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7D695">
      <w:pPr>
        <w:rPr>
          <w:rFonts w:ascii="仿宋_GB2312" w:eastAsia="仿宋_GB2312" w:cs="ArialUnicodeMS"/>
          <w:kern w:val="0"/>
          <w:sz w:val="32"/>
          <w:szCs w:val="32"/>
        </w:rPr>
      </w:pPr>
    </w:p>
    <w:p w14:paraId="0C032728">
      <w:pPr>
        <w:rPr>
          <w:rFonts w:ascii="黑体" w:eastAsia="黑体" w:cs="ArialUnicodeMS"/>
          <w:kern w:val="0"/>
          <w:sz w:val="72"/>
          <w:szCs w:val="72"/>
        </w:rPr>
      </w:pPr>
    </w:p>
    <w:p w14:paraId="0B0B148D">
      <w:pPr>
        <w:rPr>
          <w:rFonts w:ascii="黑体" w:eastAsia="黑体" w:cs="ArialUnicodeMS"/>
          <w:kern w:val="0"/>
          <w:sz w:val="72"/>
          <w:szCs w:val="72"/>
        </w:rPr>
      </w:pPr>
    </w:p>
    <w:p w14:paraId="0C49F122">
      <w:pPr>
        <w:jc w:val="center"/>
        <w:rPr>
          <w:rFonts w:ascii="黑体" w:hAnsi="黑体" w:eastAsia="黑体"/>
          <w:bCs/>
          <w:color w:val="000000"/>
          <w:sz w:val="52"/>
          <w:szCs w:val="52"/>
        </w:rPr>
      </w:pPr>
      <w:r>
        <w:rPr>
          <w:rFonts w:hint="eastAsia" w:ascii="黑体" w:eastAsia="黑体" w:cs="ArialUnicodeMS"/>
          <w:kern w:val="0"/>
          <w:sz w:val="52"/>
          <w:szCs w:val="52"/>
        </w:rPr>
        <w:t>柳州市体育运动</w:t>
      </w:r>
      <w:bookmarkStart w:id="3" w:name="_GoBack"/>
      <w:bookmarkEnd w:id="3"/>
      <w:r>
        <w:rPr>
          <w:rFonts w:hint="eastAsia" w:ascii="黑体" w:eastAsia="黑体" w:cs="ArialUnicodeMS"/>
          <w:kern w:val="0"/>
          <w:sz w:val="52"/>
          <w:szCs w:val="52"/>
        </w:rPr>
        <w:t>学校</w:t>
      </w:r>
    </w:p>
    <w:p w14:paraId="2E001546">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年度决算</w:t>
      </w:r>
    </w:p>
    <w:p w14:paraId="6B3D42BE">
      <w:pPr>
        <w:rPr>
          <w:rFonts w:ascii="ArialUnicodeMS" w:eastAsia="ArialUnicodeMS" w:cs="ArialUnicodeMS"/>
          <w:kern w:val="0"/>
          <w:sz w:val="84"/>
          <w:szCs w:val="84"/>
        </w:rPr>
      </w:pPr>
    </w:p>
    <w:p w14:paraId="352472B3">
      <w:pPr>
        <w:rPr>
          <w:rFonts w:ascii="ArialUnicodeMS" w:eastAsia="ArialUnicodeMS" w:cs="ArialUnicodeMS"/>
          <w:kern w:val="0"/>
          <w:sz w:val="84"/>
          <w:szCs w:val="84"/>
        </w:rPr>
      </w:pPr>
    </w:p>
    <w:p w14:paraId="4A58A6A6">
      <w:pPr>
        <w:rPr>
          <w:rFonts w:ascii="ArialUnicodeMS" w:eastAsia="ArialUnicodeMS" w:cs="ArialUnicodeMS"/>
          <w:kern w:val="0"/>
          <w:sz w:val="84"/>
          <w:szCs w:val="84"/>
        </w:rPr>
      </w:pPr>
    </w:p>
    <w:p w14:paraId="70E9B931">
      <w:pPr>
        <w:rPr>
          <w:rFonts w:ascii="ArialUnicodeMS" w:eastAsia="ArialUnicodeMS" w:cs="ArialUnicodeMS"/>
          <w:kern w:val="0"/>
          <w:sz w:val="84"/>
          <w:szCs w:val="84"/>
        </w:rPr>
      </w:pPr>
    </w:p>
    <w:p w14:paraId="057E8221">
      <w:pPr>
        <w:rPr>
          <w:rFonts w:ascii="ArialUnicodeMS" w:eastAsia="ArialUnicodeMS" w:cs="ArialUnicodeMS"/>
          <w:kern w:val="0"/>
          <w:sz w:val="84"/>
          <w:szCs w:val="84"/>
        </w:rPr>
      </w:pPr>
    </w:p>
    <w:p w14:paraId="7BA6BD7A">
      <w:pPr>
        <w:rPr>
          <w:rFonts w:ascii="ArialUnicodeMS" w:eastAsia="ArialUnicodeMS" w:cs="ArialUnicodeMS"/>
          <w:kern w:val="0"/>
          <w:sz w:val="84"/>
          <w:szCs w:val="84"/>
        </w:rPr>
      </w:pPr>
    </w:p>
    <w:p w14:paraId="27403108">
      <w:pPr>
        <w:rPr>
          <w:rFonts w:ascii="ArialUnicodeMS" w:eastAsia="ArialUnicodeMS" w:cs="ArialUnicodeMS"/>
          <w:kern w:val="0"/>
          <w:sz w:val="84"/>
          <w:szCs w:val="84"/>
        </w:rPr>
      </w:pPr>
    </w:p>
    <w:p w14:paraId="4B2004FB">
      <w:pPr>
        <w:jc w:val="center"/>
        <w:rPr>
          <w:rFonts w:ascii="黑体" w:eastAsia="黑体" w:cs="黑体"/>
          <w:kern w:val="0"/>
          <w:sz w:val="44"/>
          <w:szCs w:val="44"/>
        </w:rPr>
      </w:pPr>
    </w:p>
    <w:p w14:paraId="56E89AAE">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20BD073F">
      <w:pPr>
        <w:ind w:firstLine="645"/>
        <w:rPr>
          <w:rFonts w:ascii="仿宋_GB2312" w:eastAsia="仿宋_GB2312"/>
          <w:b/>
          <w:sz w:val="32"/>
          <w:szCs w:val="32"/>
        </w:rPr>
      </w:pPr>
    </w:p>
    <w:p w14:paraId="2B668567">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 xml:space="preserve"> 柳州市体育运动学校</w:t>
      </w:r>
      <w:r>
        <w:rPr>
          <w:rFonts w:hint="eastAsia" w:ascii="仿宋_GB2312" w:eastAsia="仿宋_GB2312"/>
          <w:b/>
          <w:sz w:val="32"/>
          <w:szCs w:val="32"/>
        </w:rPr>
        <w:t>概况</w:t>
      </w:r>
    </w:p>
    <w:p w14:paraId="698912F8">
      <w:pPr>
        <w:ind w:firstLine="645"/>
        <w:rPr>
          <w:rFonts w:ascii="仿宋_GB2312" w:eastAsia="仿宋_GB2312"/>
          <w:sz w:val="32"/>
          <w:szCs w:val="32"/>
        </w:rPr>
      </w:pPr>
      <w:r>
        <w:rPr>
          <w:rFonts w:hint="eastAsia" w:ascii="仿宋_GB2312" w:eastAsia="仿宋_GB2312"/>
          <w:sz w:val="32"/>
          <w:szCs w:val="32"/>
        </w:rPr>
        <w:t>一、主要职能</w:t>
      </w:r>
    </w:p>
    <w:p w14:paraId="5B7E355C">
      <w:pPr>
        <w:ind w:firstLine="645"/>
        <w:rPr>
          <w:rFonts w:ascii="仿宋_GB2312" w:eastAsia="仿宋_GB2312"/>
          <w:sz w:val="32"/>
          <w:szCs w:val="32"/>
        </w:rPr>
      </w:pPr>
      <w:r>
        <w:rPr>
          <w:rFonts w:hint="eastAsia" w:ascii="仿宋_GB2312" w:eastAsia="仿宋_GB2312"/>
          <w:sz w:val="32"/>
          <w:szCs w:val="32"/>
        </w:rPr>
        <w:t>二、决算单位构成</w:t>
      </w:r>
    </w:p>
    <w:p w14:paraId="6CB97FBF">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 xml:space="preserve"> 柳州市体育运动学校</w:t>
      </w:r>
      <w:r>
        <w:rPr>
          <w:rFonts w:hint="eastAsia" w:ascii="仿宋_GB2312" w:eastAsia="仿宋_GB2312"/>
          <w:b/>
          <w:sz w:val="32"/>
          <w:szCs w:val="32"/>
        </w:rPr>
        <w:t>2020年决算报表</w:t>
      </w:r>
    </w:p>
    <w:p w14:paraId="3CD88F4E">
      <w:pPr>
        <w:ind w:left="645"/>
        <w:rPr>
          <w:rFonts w:ascii="仿宋_GB2312" w:eastAsia="仿宋_GB2312"/>
          <w:sz w:val="32"/>
          <w:szCs w:val="32"/>
        </w:rPr>
      </w:pPr>
      <w:r>
        <w:rPr>
          <w:rFonts w:hint="eastAsia" w:ascii="仿宋_GB2312" w:eastAsia="仿宋_GB2312"/>
          <w:sz w:val="32"/>
          <w:szCs w:val="32"/>
        </w:rPr>
        <w:t>表一：收入支出决算总表</w:t>
      </w:r>
    </w:p>
    <w:p w14:paraId="6FD21C78">
      <w:pPr>
        <w:ind w:left="645"/>
        <w:rPr>
          <w:rFonts w:ascii="仿宋_GB2312" w:eastAsia="仿宋_GB2312"/>
          <w:sz w:val="32"/>
          <w:szCs w:val="32"/>
        </w:rPr>
      </w:pPr>
      <w:r>
        <w:rPr>
          <w:rFonts w:hint="eastAsia" w:ascii="仿宋_GB2312" w:eastAsia="仿宋_GB2312"/>
          <w:sz w:val="32"/>
          <w:szCs w:val="32"/>
        </w:rPr>
        <w:t>表二：收入决算表</w:t>
      </w:r>
    </w:p>
    <w:p w14:paraId="4742CF4F">
      <w:pPr>
        <w:ind w:left="645"/>
        <w:rPr>
          <w:rFonts w:ascii="仿宋_GB2312" w:eastAsia="仿宋_GB2312"/>
          <w:sz w:val="32"/>
          <w:szCs w:val="32"/>
        </w:rPr>
      </w:pPr>
      <w:r>
        <w:rPr>
          <w:rFonts w:hint="eastAsia" w:ascii="仿宋_GB2312" w:eastAsia="仿宋_GB2312"/>
          <w:sz w:val="32"/>
          <w:szCs w:val="32"/>
        </w:rPr>
        <w:t>表三：支出决算表</w:t>
      </w:r>
    </w:p>
    <w:p w14:paraId="71E63278">
      <w:pPr>
        <w:ind w:left="645"/>
        <w:rPr>
          <w:rFonts w:ascii="仿宋_GB2312" w:eastAsia="仿宋_GB2312"/>
          <w:sz w:val="32"/>
          <w:szCs w:val="32"/>
        </w:rPr>
      </w:pPr>
      <w:r>
        <w:rPr>
          <w:rFonts w:hint="eastAsia" w:ascii="仿宋_GB2312" w:eastAsia="仿宋_GB2312"/>
          <w:sz w:val="32"/>
          <w:szCs w:val="32"/>
        </w:rPr>
        <w:t>表四：财政拨款收入支出决算总表</w:t>
      </w:r>
    </w:p>
    <w:p w14:paraId="3DE38F0F">
      <w:pPr>
        <w:ind w:left="645"/>
        <w:rPr>
          <w:rFonts w:ascii="仿宋_GB2312" w:eastAsia="仿宋_GB2312"/>
          <w:sz w:val="32"/>
          <w:szCs w:val="32"/>
        </w:rPr>
      </w:pPr>
      <w:r>
        <w:rPr>
          <w:rFonts w:hint="eastAsia" w:ascii="仿宋_GB2312" w:eastAsia="仿宋_GB2312"/>
          <w:sz w:val="32"/>
          <w:szCs w:val="32"/>
        </w:rPr>
        <w:t>表五：一般公共预算财政拨款支出决算表</w:t>
      </w:r>
    </w:p>
    <w:p w14:paraId="25DD3A7C">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14:paraId="33A9108F">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65396C88">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356B5AF9">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14:paraId="41A3FFCA">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 xml:space="preserve"> 柳州市体育运动学校</w:t>
      </w:r>
      <w:r>
        <w:rPr>
          <w:rFonts w:hint="eastAsia" w:ascii="仿宋_GB2312" w:eastAsia="仿宋_GB2312"/>
          <w:b/>
          <w:sz w:val="32"/>
          <w:szCs w:val="32"/>
        </w:rPr>
        <w:t>2020年度决算情况说明</w:t>
      </w:r>
    </w:p>
    <w:p w14:paraId="13A27701">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52F9EE70">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14:paraId="6CEE41AA">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14:paraId="199FAD1A">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7E560204">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14:paraId="4A85A23D">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14:paraId="722408BB">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14:paraId="1B7EE076">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14:paraId="123F9B4A">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14:paraId="376A8EEF">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14:paraId="401FC534">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14:paraId="388AC7D0">
      <w:pPr>
        <w:ind w:firstLine="645"/>
        <w:rPr>
          <w:rFonts w:ascii="仿宋_GB2312" w:eastAsia="仿宋_GB2312"/>
          <w:b/>
          <w:sz w:val="32"/>
          <w:szCs w:val="32"/>
        </w:rPr>
      </w:pPr>
      <w:r>
        <w:rPr>
          <w:rFonts w:hint="eastAsia" w:ascii="仿宋_GB2312" w:eastAsia="仿宋_GB2312"/>
          <w:b/>
          <w:sz w:val="32"/>
          <w:szCs w:val="32"/>
        </w:rPr>
        <w:t>第四部分：名词解释</w:t>
      </w:r>
    </w:p>
    <w:p w14:paraId="14E38CD6">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 xml:space="preserve"> 柳州市体育运动学校</w:t>
      </w:r>
      <w:r>
        <w:rPr>
          <w:rFonts w:hint="eastAsia" w:ascii="仿宋_GB2312" w:eastAsia="仿宋_GB2312"/>
          <w:b/>
          <w:sz w:val="32"/>
          <w:szCs w:val="32"/>
        </w:rPr>
        <w:t>概况</w:t>
      </w:r>
    </w:p>
    <w:p w14:paraId="699AFDF2">
      <w:pPr>
        <w:ind w:firstLine="646"/>
        <w:rPr>
          <w:rFonts w:ascii="仿宋_GB2312" w:eastAsia="仿宋_GB2312"/>
          <w:sz w:val="32"/>
          <w:szCs w:val="32"/>
        </w:rPr>
      </w:pPr>
      <w:r>
        <w:rPr>
          <w:rFonts w:hint="eastAsia" w:ascii="仿宋_GB2312" w:eastAsia="仿宋_GB2312"/>
          <w:sz w:val="32"/>
          <w:szCs w:val="32"/>
        </w:rPr>
        <w:t>一、主要职能</w:t>
      </w:r>
    </w:p>
    <w:p w14:paraId="575ECB51">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（一）单位基本职能：</w:t>
      </w:r>
    </w:p>
    <w:p w14:paraId="50DBFBE7">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1.贯彻党和国家体育教育方针政策和法律法规，研究制定体校发展规划和教学、训练管理制度并组织实施。</w:t>
      </w:r>
    </w:p>
    <w:p w14:paraId="08C59A7C">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2.负责选拔、招录、培养和输送高水平竞技体育后备人才及各类社会体育专业人才。</w:t>
      </w:r>
    </w:p>
    <w:p w14:paraId="0EA067B3">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3.负责体校学生的教学、训练、思想教育和日常生活管理。</w:t>
      </w:r>
    </w:p>
    <w:p w14:paraId="756CB9F1">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4.负责组织、协调体校学生各个项目比赛活动。</w:t>
      </w:r>
    </w:p>
    <w:p w14:paraId="294D1E35">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5.负责向上级体育部门输送优秀运动员。</w:t>
      </w:r>
    </w:p>
    <w:p w14:paraId="29D9B302">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6.完成主管部门交办的其他任务。</w:t>
      </w:r>
    </w:p>
    <w:p w14:paraId="634F2C6E">
      <w:pPr>
        <w:numPr>
          <w:ilvl w:val="0"/>
          <w:numId w:val="1"/>
        </w:numPr>
        <w:spacing w:line="560" w:lineRule="exact"/>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2020年度主要工作目标：</w:t>
      </w:r>
    </w:p>
    <w:p w14:paraId="2D86A490">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1.购置各项目训练器材及消耗品，保证体校日常训练工作正常、有序开展。</w:t>
      </w:r>
    </w:p>
    <w:p w14:paraId="4409ED84">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2.</w:t>
      </w:r>
      <w:r>
        <w:rPr>
          <w:rFonts w:ascii="仿宋_GB2312" w:hAnsi="华文仿宋" w:eastAsia="仿宋_GB2312" w:cs="宋体"/>
          <w:bCs/>
          <w:color w:val="000000"/>
          <w:kern w:val="0"/>
          <w:sz w:val="32"/>
          <w:szCs w:val="32"/>
        </w:rPr>
        <w:t>保证运动员义务教育阶段的文化课程，完成教育局下达的教学任务。</w:t>
      </w:r>
    </w:p>
    <w:p w14:paraId="1E728169">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3.</w:t>
      </w:r>
      <w:r>
        <w:rPr>
          <w:rFonts w:ascii="仿宋_GB2312" w:hAnsi="华文仿宋" w:eastAsia="仿宋_GB2312" w:cs="宋体"/>
          <w:bCs/>
          <w:color w:val="000000"/>
          <w:kern w:val="0"/>
          <w:sz w:val="32"/>
          <w:szCs w:val="32"/>
        </w:rPr>
        <w:t>保障体校日常管理工作得以正常开展，排除运动员及学生在校期间的安全隐患。</w:t>
      </w:r>
    </w:p>
    <w:p w14:paraId="7100C30B">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4.</w:t>
      </w:r>
      <w:r>
        <w:rPr>
          <w:rFonts w:ascii="仿宋_GB2312" w:hAnsi="华文仿宋" w:eastAsia="仿宋_GB2312" w:cs="宋体"/>
          <w:bCs/>
          <w:color w:val="000000"/>
          <w:kern w:val="0"/>
          <w:sz w:val="32"/>
          <w:szCs w:val="32"/>
        </w:rPr>
        <w:t>培养青少年体育后备人才，促进体育事业发展。</w:t>
      </w:r>
    </w:p>
    <w:p w14:paraId="7B3DF440">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5.</w:t>
      </w:r>
      <w:r>
        <w:rPr>
          <w:rFonts w:ascii="仿宋_GB2312" w:hAnsi="华文仿宋" w:eastAsia="仿宋_GB2312" w:cs="宋体"/>
          <w:bCs/>
          <w:color w:val="000000"/>
          <w:kern w:val="0"/>
          <w:sz w:val="32"/>
          <w:szCs w:val="32"/>
        </w:rPr>
        <w:t>完成上级下达的训练任务，向上级运动学校培养、输送各项目优秀运动员。</w:t>
      </w:r>
    </w:p>
    <w:p w14:paraId="02682733">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6.</w:t>
      </w:r>
      <w:r>
        <w:rPr>
          <w:rFonts w:ascii="仿宋_GB2312" w:hAnsi="华文仿宋" w:eastAsia="仿宋_GB2312" w:cs="宋体"/>
          <w:bCs/>
          <w:color w:val="000000"/>
          <w:kern w:val="0"/>
          <w:sz w:val="32"/>
          <w:szCs w:val="32"/>
        </w:rPr>
        <w:t>组织运动员参加各项目年度锦标赛。</w:t>
      </w:r>
    </w:p>
    <w:p w14:paraId="7DF9B7B2">
      <w:pPr>
        <w:spacing w:line="560" w:lineRule="exact"/>
        <w:ind w:firstLine="640" w:firstLineChars="200"/>
        <w:rPr>
          <w:rFonts w:ascii="Calibri" w:hAnsi="Calibri" w:eastAsia="仿宋_GB2312" w:cs="宋体"/>
          <w:sz w:val="30"/>
          <w:szCs w:val="30"/>
        </w:rPr>
      </w:pPr>
      <w:r>
        <w:rPr>
          <w:rFonts w:hint="eastAsia" w:ascii="仿宋_GB2312" w:hAnsi="华文仿宋" w:eastAsia="仿宋_GB2312" w:cs="宋体"/>
          <w:bCs/>
          <w:color w:val="000000"/>
          <w:kern w:val="0"/>
          <w:sz w:val="32"/>
          <w:szCs w:val="32"/>
        </w:rPr>
        <w:t>7.</w:t>
      </w:r>
      <w:r>
        <w:rPr>
          <w:rFonts w:ascii="仿宋_GB2312" w:hAnsi="华文仿宋" w:eastAsia="仿宋_GB2312" w:cs="宋体"/>
          <w:bCs/>
          <w:color w:val="000000"/>
          <w:kern w:val="0"/>
          <w:sz w:val="32"/>
          <w:szCs w:val="32"/>
        </w:rPr>
        <w:t>将符合政府采购工作需要的工程、货物、服务全部实行政府采购。</w:t>
      </w:r>
    </w:p>
    <w:p w14:paraId="23676E80">
      <w:pPr>
        <w:numPr>
          <w:ilvl w:val="0"/>
          <w:numId w:val="2"/>
        </w:numPr>
        <w:ind w:firstLine="646"/>
        <w:rPr>
          <w:rFonts w:ascii="仿宋_GB2312" w:eastAsia="仿宋_GB2312"/>
          <w:sz w:val="32"/>
          <w:szCs w:val="32"/>
        </w:rPr>
      </w:pPr>
      <w:r>
        <w:rPr>
          <w:rFonts w:hint="eastAsia" w:ascii="仿宋_GB2312" w:eastAsia="仿宋_GB2312"/>
          <w:sz w:val="32"/>
          <w:szCs w:val="32"/>
        </w:rPr>
        <w:t>决算单位构成</w:t>
      </w:r>
    </w:p>
    <w:p w14:paraId="6B53AEEB">
      <w:pPr>
        <w:ind w:firstLine="640" w:firstLineChars="200"/>
      </w:pPr>
      <w:r>
        <w:rPr>
          <w:rFonts w:hint="eastAsia" w:ascii="仿宋_GB2312" w:eastAsia="仿宋_GB2312"/>
          <w:sz w:val="32"/>
          <w:szCs w:val="32"/>
        </w:rPr>
        <w:t>柳州市体育运动学校</w:t>
      </w:r>
    </w:p>
    <w:p w14:paraId="4150BB59">
      <w:pPr>
        <w:rPr>
          <w:rFonts w:ascii="仿宋_GB2312" w:eastAsia="仿宋_GB2312"/>
          <w:b/>
          <w:sz w:val="32"/>
          <w:szCs w:val="32"/>
          <w:highlight w:val="yellow"/>
        </w:rPr>
      </w:pPr>
    </w:p>
    <w:p w14:paraId="148D286B">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柳州市体育运动学校</w:t>
      </w:r>
      <w:r>
        <w:rPr>
          <w:rFonts w:hint="eastAsia" w:ascii="仿宋_GB2312" w:eastAsia="仿宋_GB2312"/>
          <w:b/>
          <w:sz w:val="32"/>
          <w:szCs w:val="32"/>
        </w:rPr>
        <w:t>2020年决算报表</w:t>
      </w:r>
    </w:p>
    <w:p w14:paraId="65F2329B">
      <w:pPr>
        <w:ind w:firstLine="640" w:firstLineChars="200"/>
        <w:rPr>
          <w:rFonts w:ascii="仿宋_GB2312" w:hAnsi="黑体" w:eastAsia="仿宋_GB2312"/>
          <w:sz w:val="32"/>
          <w:szCs w:val="32"/>
          <w:highlight w:val="yellow"/>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14:paraId="325AB8F9">
      <w:pPr>
        <w:jc w:val="center"/>
        <w:rPr>
          <w:highlight w:val="yellow"/>
        </w:rPr>
      </w:pPr>
    </w:p>
    <w:p w14:paraId="48C8B1D1"/>
    <w:tbl>
      <w:tblPr>
        <w:tblStyle w:val="6"/>
        <w:tblW w:w="8920" w:type="dxa"/>
        <w:jc w:val="center"/>
        <w:tblLayout w:type="fixed"/>
        <w:tblCellMar>
          <w:top w:w="0" w:type="dxa"/>
          <w:left w:w="108" w:type="dxa"/>
          <w:bottom w:w="0" w:type="dxa"/>
          <w:right w:w="108" w:type="dxa"/>
        </w:tblCellMar>
      </w:tblPr>
      <w:tblGrid>
        <w:gridCol w:w="2984"/>
        <w:gridCol w:w="1533"/>
        <w:gridCol w:w="2786"/>
        <w:gridCol w:w="1552"/>
        <w:gridCol w:w="65"/>
      </w:tblGrid>
      <w:tr w14:paraId="574087CB">
        <w:tblPrEx>
          <w:tblCellMar>
            <w:top w:w="0" w:type="dxa"/>
            <w:left w:w="108" w:type="dxa"/>
            <w:bottom w:w="0" w:type="dxa"/>
            <w:right w:w="108" w:type="dxa"/>
          </w:tblCellMar>
        </w:tblPrEx>
        <w:trPr>
          <w:gridAfter w:val="1"/>
          <w:wAfter w:w="65" w:type="dxa"/>
          <w:trHeight w:val="570" w:hRule="atLeast"/>
          <w:jc w:val="center"/>
        </w:trPr>
        <w:tc>
          <w:tcPr>
            <w:tcW w:w="8855" w:type="dxa"/>
            <w:gridSpan w:val="4"/>
            <w:tcBorders>
              <w:top w:val="nil"/>
              <w:left w:val="nil"/>
              <w:bottom w:val="nil"/>
              <w:right w:val="nil"/>
            </w:tcBorders>
            <w:vAlign w:val="bottom"/>
          </w:tcPr>
          <w:p w14:paraId="34A780C4">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14:paraId="797A8856">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14:paraId="73790402">
        <w:tblPrEx>
          <w:tblCellMar>
            <w:top w:w="0" w:type="dxa"/>
            <w:left w:w="108" w:type="dxa"/>
            <w:bottom w:w="0" w:type="dxa"/>
            <w:right w:w="108" w:type="dxa"/>
          </w:tblCellMar>
        </w:tblPrEx>
        <w:trPr>
          <w:trHeight w:val="270" w:hRule="atLeast"/>
          <w:jc w:val="center"/>
        </w:trPr>
        <w:tc>
          <w:tcPr>
            <w:tcW w:w="4517" w:type="dxa"/>
            <w:gridSpan w:val="2"/>
            <w:tcBorders>
              <w:top w:val="single" w:color="auto" w:sz="4" w:space="0"/>
              <w:left w:val="single" w:color="auto" w:sz="4" w:space="0"/>
              <w:bottom w:val="single" w:color="auto" w:sz="4" w:space="0"/>
              <w:right w:val="single" w:color="auto" w:sz="4" w:space="0"/>
            </w:tcBorders>
            <w:vAlign w:val="center"/>
          </w:tcPr>
          <w:p w14:paraId="1774C905">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403" w:type="dxa"/>
            <w:gridSpan w:val="3"/>
            <w:tcBorders>
              <w:top w:val="single" w:color="auto" w:sz="4" w:space="0"/>
              <w:left w:val="nil"/>
              <w:bottom w:val="single" w:color="auto" w:sz="4" w:space="0"/>
              <w:right w:val="single" w:color="auto" w:sz="4" w:space="0"/>
            </w:tcBorders>
            <w:vAlign w:val="center"/>
          </w:tcPr>
          <w:p w14:paraId="722796D8">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14:paraId="78EA2A06">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4C600C15">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533" w:type="dxa"/>
            <w:tcBorders>
              <w:top w:val="nil"/>
              <w:left w:val="nil"/>
              <w:bottom w:val="single" w:color="auto" w:sz="4" w:space="0"/>
              <w:right w:val="single" w:color="auto" w:sz="4" w:space="0"/>
            </w:tcBorders>
            <w:vAlign w:val="center"/>
          </w:tcPr>
          <w:p w14:paraId="6477DBBF">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786" w:type="dxa"/>
            <w:tcBorders>
              <w:top w:val="nil"/>
              <w:left w:val="nil"/>
              <w:bottom w:val="single" w:color="auto" w:sz="4" w:space="0"/>
              <w:right w:val="single" w:color="auto" w:sz="4" w:space="0"/>
            </w:tcBorders>
            <w:vAlign w:val="center"/>
          </w:tcPr>
          <w:p w14:paraId="0CE1EEE6">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14:paraId="1B24E5C2">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14:paraId="5AD66E96">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43A71FD2">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533" w:type="dxa"/>
            <w:tcBorders>
              <w:top w:val="nil"/>
              <w:left w:val="nil"/>
              <w:bottom w:val="single" w:color="auto" w:sz="4" w:space="0"/>
              <w:right w:val="single" w:color="auto" w:sz="4" w:space="0"/>
            </w:tcBorders>
            <w:vAlign w:val="center"/>
          </w:tcPr>
          <w:p w14:paraId="02C60DE5">
            <w:pPr>
              <w:widowControl/>
              <w:jc w:val="left"/>
              <w:rPr>
                <w:rFonts w:ascii="宋体" w:hAnsi="宋体" w:cs="宋体"/>
                <w:color w:val="000000"/>
                <w:kern w:val="0"/>
                <w:sz w:val="22"/>
                <w:szCs w:val="22"/>
              </w:rPr>
            </w:pPr>
            <w:r>
              <w:rPr>
                <w:rFonts w:hint="eastAsia" w:ascii="宋体" w:hAnsi="宋体" w:cs="宋体"/>
                <w:color w:val="000000"/>
                <w:kern w:val="0"/>
                <w:sz w:val="22"/>
                <w:szCs w:val="22"/>
              </w:rPr>
              <w:t>　2,436.14</w:t>
            </w:r>
          </w:p>
        </w:tc>
        <w:tc>
          <w:tcPr>
            <w:tcW w:w="2786" w:type="dxa"/>
            <w:tcBorders>
              <w:top w:val="nil"/>
              <w:left w:val="nil"/>
              <w:bottom w:val="single" w:color="auto" w:sz="4" w:space="0"/>
              <w:right w:val="single" w:color="auto" w:sz="4" w:space="0"/>
            </w:tcBorders>
            <w:vAlign w:val="center"/>
          </w:tcPr>
          <w:p w14:paraId="78D7AEE6">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14:paraId="3F397A9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28565BF4">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556174AE">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533" w:type="dxa"/>
            <w:tcBorders>
              <w:top w:val="nil"/>
              <w:left w:val="nil"/>
              <w:bottom w:val="single" w:color="auto" w:sz="4" w:space="0"/>
              <w:right w:val="single" w:color="auto" w:sz="4" w:space="0"/>
            </w:tcBorders>
            <w:vAlign w:val="center"/>
          </w:tcPr>
          <w:p w14:paraId="68952BB6">
            <w:pPr>
              <w:widowControl/>
              <w:jc w:val="left"/>
              <w:rPr>
                <w:rFonts w:ascii="宋体" w:hAnsi="宋体" w:cs="宋体"/>
                <w:color w:val="000000"/>
                <w:kern w:val="0"/>
                <w:sz w:val="22"/>
                <w:szCs w:val="22"/>
              </w:rPr>
            </w:pPr>
            <w:r>
              <w:rPr>
                <w:rFonts w:hint="eastAsia" w:ascii="宋体" w:hAnsi="宋体" w:cs="宋体"/>
                <w:color w:val="000000"/>
                <w:kern w:val="0"/>
                <w:sz w:val="22"/>
                <w:szCs w:val="22"/>
              </w:rPr>
              <w:t>　46.47</w:t>
            </w:r>
          </w:p>
        </w:tc>
        <w:tc>
          <w:tcPr>
            <w:tcW w:w="2786" w:type="dxa"/>
            <w:tcBorders>
              <w:top w:val="nil"/>
              <w:left w:val="nil"/>
              <w:bottom w:val="single" w:color="auto" w:sz="4" w:space="0"/>
              <w:right w:val="single" w:color="auto" w:sz="4" w:space="0"/>
            </w:tcBorders>
            <w:vAlign w:val="center"/>
          </w:tcPr>
          <w:p w14:paraId="3879B670">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14:paraId="46AD1B1D">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4CA99C5D">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1BF007EA">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533" w:type="dxa"/>
            <w:tcBorders>
              <w:top w:val="nil"/>
              <w:left w:val="nil"/>
              <w:bottom w:val="single" w:color="auto" w:sz="4" w:space="0"/>
              <w:right w:val="single" w:color="auto" w:sz="4" w:space="0"/>
            </w:tcBorders>
            <w:vAlign w:val="center"/>
          </w:tcPr>
          <w:p w14:paraId="460A693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86" w:type="dxa"/>
            <w:tcBorders>
              <w:top w:val="nil"/>
              <w:left w:val="nil"/>
              <w:bottom w:val="single" w:color="auto" w:sz="4" w:space="0"/>
              <w:right w:val="single" w:color="auto" w:sz="4" w:space="0"/>
            </w:tcBorders>
            <w:vAlign w:val="center"/>
          </w:tcPr>
          <w:p w14:paraId="2F757034">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14:paraId="5655C12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629BE4FF">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1933CC30">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533" w:type="dxa"/>
            <w:tcBorders>
              <w:top w:val="nil"/>
              <w:left w:val="nil"/>
              <w:bottom w:val="single" w:color="auto" w:sz="4" w:space="0"/>
              <w:right w:val="single" w:color="auto" w:sz="4" w:space="0"/>
            </w:tcBorders>
            <w:vAlign w:val="center"/>
          </w:tcPr>
          <w:p w14:paraId="0CD5307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86" w:type="dxa"/>
            <w:tcBorders>
              <w:top w:val="nil"/>
              <w:left w:val="nil"/>
              <w:bottom w:val="single" w:color="auto" w:sz="4" w:space="0"/>
              <w:right w:val="single" w:color="auto" w:sz="4" w:space="0"/>
            </w:tcBorders>
            <w:vAlign w:val="center"/>
          </w:tcPr>
          <w:p w14:paraId="2E67431C">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14:paraId="0E5D5BC2">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4A135582">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5D4E9F61">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533" w:type="dxa"/>
            <w:tcBorders>
              <w:top w:val="nil"/>
              <w:left w:val="nil"/>
              <w:bottom w:val="single" w:color="auto" w:sz="4" w:space="0"/>
              <w:right w:val="single" w:color="auto" w:sz="4" w:space="0"/>
            </w:tcBorders>
            <w:vAlign w:val="center"/>
          </w:tcPr>
          <w:p w14:paraId="195E16F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86" w:type="dxa"/>
            <w:tcBorders>
              <w:top w:val="nil"/>
              <w:left w:val="nil"/>
              <w:bottom w:val="single" w:color="auto" w:sz="4" w:space="0"/>
              <w:right w:val="single" w:color="auto" w:sz="4" w:space="0"/>
            </w:tcBorders>
            <w:vAlign w:val="center"/>
          </w:tcPr>
          <w:p w14:paraId="1C47DE2E">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14:paraId="735B54F4">
            <w:pPr>
              <w:widowControl/>
              <w:jc w:val="center"/>
              <w:rPr>
                <w:rFonts w:ascii="宋体" w:hAnsi="宋体" w:cs="宋体"/>
                <w:color w:val="000000"/>
                <w:kern w:val="0"/>
                <w:sz w:val="22"/>
                <w:szCs w:val="22"/>
              </w:rPr>
            </w:pPr>
            <w:r>
              <w:rPr>
                <w:rFonts w:hint="eastAsia" w:ascii="宋体" w:hAnsi="宋体" w:cs="宋体"/>
                <w:color w:val="000000"/>
                <w:kern w:val="0"/>
                <w:sz w:val="22"/>
                <w:szCs w:val="22"/>
              </w:rPr>
              <w:t>1,856.33</w:t>
            </w:r>
          </w:p>
        </w:tc>
      </w:tr>
      <w:tr w14:paraId="26FD3E6B">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484732EC">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533" w:type="dxa"/>
            <w:tcBorders>
              <w:top w:val="nil"/>
              <w:left w:val="nil"/>
              <w:bottom w:val="single" w:color="auto" w:sz="4" w:space="0"/>
              <w:right w:val="single" w:color="auto" w:sz="4" w:space="0"/>
            </w:tcBorders>
            <w:vAlign w:val="center"/>
          </w:tcPr>
          <w:p w14:paraId="5397306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86" w:type="dxa"/>
            <w:tcBorders>
              <w:top w:val="nil"/>
              <w:left w:val="nil"/>
              <w:bottom w:val="single" w:color="auto" w:sz="4" w:space="0"/>
              <w:right w:val="single" w:color="auto" w:sz="4" w:space="0"/>
            </w:tcBorders>
            <w:vAlign w:val="center"/>
          </w:tcPr>
          <w:p w14:paraId="7AD85F44">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617" w:type="dxa"/>
            <w:gridSpan w:val="2"/>
            <w:tcBorders>
              <w:top w:val="nil"/>
              <w:left w:val="nil"/>
              <w:bottom w:val="single" w:color="auto" w:sz="4" w:space="0"/>
              <w:right w:val="single" w:color="auto" w:sz="4" w:space="0"/>
            </w:tcBorders>
            <w:vAlign w:val="center"/>
          </w:tcPr>
          <w:p w14:paraId="42B6B4FA">
            <w:pPr>
              <w:widowControl/>
              <w:jc w:val="center"/>
              <w:rPr>
                <w:rFonts w:ascii="宋体" w:hAnsi="宋体" w:cs="宋体"/>
                <w:color w:val="000000"/>
                <w:kern w:val="0"/>
                <w:sz w:val="22"/>
                <w:szCs w:val="22"/>
              </w:rPr>
            </w:pPr>
            <w:r>
              <w:rPr>
                <w:rFonts w:hint="eastAsia" w:ascii="宋体" w:hAnsi="宋体" w:cs="宋体"/>
                <w:color w:val="000000"/>
                <w:kern w:val="0"/>
                <w:sz w:val="22"/>
                <w:szCs w:val="22"/>
              </w:rPr>
              <w:t>338.03</w:t>
            </w:r>
          </w:p>
        </w:tc>
      </w:tr>
      <w:tr w14:paraId="18D2444B">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2245086D">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533" w:type="dxa"/>
            <w:tcBorders>
              <w:top w:val="nil"/>
              <w:left w:val="nil"/>
              <w:bottom w:val="single" w:color="auto" w:sz="4" w:space="0"/>
              <w:right w:val="single" w:color="auto" w:sz="4" w:space="0"/>
            </w:tcBorders>
            <w:vAlign w:val="center"/>
          </w:tcPr>
          <w:p w14:paraId="7054088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86" w:type="dxa"/>
            <w:tcBorders>
              <w:top w:val="nil"/>
              <w:left w:val="nil"/>
              <w:bottom w:val="single" w:color="auto" w:sz="4" w:space="0"/>
              <w:right w:val="single" w:color="auto" w:sz="4" w:space="0"/>
            </w:tcBorders>
            <w:vAlign w:val="center"/>
          </w:tcPr>
          <w:p w14:paraId="4FCF5C91">
            <w:pPr>
              <w:widowControl/>
              <w:jc w:val="left"/>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1617" w:type="dxa"/>
            <w:gridSpan w:val="2"/>
            <w:tcBorders>
              <w:top w:val="nil"/>
              <w:left w:val="nil"/>
              <w:bottom w:val="single" w:color="auto" w:sz="4" w:space="0"/>
              <w:right w:val="single" w:color="auto" w:sz="4" w:space="0"/>
            </w:tcBorders>
            <w:vAlign w:val="center"/>
          </w:tcPr>
          <w:p w14:paraId="2FB91055">
            <w:pPr>
              <w:widowControl/>
              <w:jc w:val="center"/>
              <w:rPr>
                <w:rFonts w:ascii="宋体" w:hAnsi="宋体" w:cs="宋体"/>
                <w:color w:val="000000"/>
                <w:kern w:val="0"/>
                <w:sz w:val="22"/>
                <w:szCs w:val="22"/>
              </w:rPr>
            </w:pPr>
            <w:r>
              <w:rPr>
                <w:rFonts w:hint="eastAsia" w:ascii="宋体" w:hAnsi="宋体" w:cs="宋体"/>
                <w:color w:val="000000"/>
                <w:kern w:val="0"/>
                <w:sz w:val="22"/>
                <w:szCs w:val="22"/>
              </w:rPr>
              <w:t>96.22</w:t>
            </w:r>
          </w:p>
        </w:tc>
      </w:tr>
      <w:tr w14:paraId="69AC8599">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48AA2AE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526BFA5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86" w:type="dxa"/>
            <w:tcBorders>
              <w:top w:val="nil"/>
              <w:left w:val="nil"/>
              <w:bottom w:val="single" w:color="auto" w:sz="4" w:space="0"/>
              <w:right w:val="single" w:color="auto" w:sz="4" w:space="0"/>
            </w:tcBorders>
            <w:vAlign w:val="center"/>
          </w:tcPr>
          <w:p w14:paraId="57CCEA5A">
            <w:pPr>
              <w:widowControl/>
              <w:jc w:val="left"/>
              <w:rPr>
                <w:rFonts w:ascii="宋体" w:hAnsi="宋体" w:cs="宋体"/>
                <w:color w:val="000000"/>
                <w:kern w:val="0"/>
                <w:sz w:val="22"/>
                <w:szCs w:val="22"/>
              </w:rPr>
            </w:pPr>
            <w:r>
              <w:rPr>
                <w:rFonts w:hint="eastAsia" w:ascii="宋体" w:hAnsi="宋体" w:cs="宋体"/>
                <w:color w:val="000000"/>
                <w:kern w:val="0"/>
                <w:sz w:val="22"/>
                <w:szCs w:val="22"/>
              </w:rPr>
              <w:t>八、住房保障支出</w:t>
            </w:r>
          </w:p>
        </w:tc>
        <w:tc>
          <w:tcPr>
            <w:tcW w:w="1617" w:type="dxa"/>
            <w:gridSpan w:val="2"/>
            <w:tcBorders>
              <w:top w:val="nil"/>
              <w:left w:val="nil"/>
              <w:bottom w:val="single" w:color="auto" w:sz="4" w:space="0"/>
              <w:right w:val="single" w:color="auto" w:sz="4" w:space="0"/>
            </w:tcBorders>
            <w:vAlign w:val="center"/>
          </w:tcPr>
          <w:p w14:paraId="1D5644BA">
            <w:pPr>
              <w:widowControl/>
              <w:jc w:val="center"/>
              <w:rPr>
                <w:rFonts w:ascii="宋体" w:hAnsi="宋体" w:cs="宋体"/>
                <w:color w:val="000000"/>
                <w:kern w:val="0"/>
                <w:sz w:val="22"/>
                <w:szCs w:val="22"/>
              </w:rPr>
            </w:pPr>
            <w:r>
              <w:rPr>
                <w:rFonts w:hint="eastAsia" w:ascii="宋体" w:hAnsi="宋体" w:cs="宋体"/>
                <w:color w:val="000000"/>
                <w:kern w:val="0"/>
                <w:sz w:val="22"/>
                <w:szCs w:val="22"/>
              </w:rPr>
              <w:t>145.22</w:t>
            </w:r>
          </w:p>
        </w:tc>
      </w:tr>
      <w:tr w14:paraId="68113BDF">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136B6431">
            <w:pPr>
              <w:widowControl/>
              <w:jc w:val="left"/>
              <w:rPr>
                <w:rFonts w:ascii="宋体" w:hAnsi="宋体" w:cs="宋体"/>
                <w:color w:val="000000"/>
                <w:kern w:val="0"/>
                <w:sz w:val="22"/>
                <w:szCs w:val="22"/>
              </w:rPr>
            </w:pPr>
          </w:p>
        </w:tc>
        <w:tc>
          <w:tcPr>
            <w:tcW w:w="1533" w:type="dxa"/>
            <w:tcBorders>
              <w:top w:val="nil"/>
              <w:left w:val="nil"/>
              <w:bottom w:val="single" w:color="auto" w:sz="4" w:space="0"/>
              <w:right w:val="single" w:color="auto" w:sz="4" w:space="0"/>
            </w:tcBorders>
            <w:vAlign w:val="center"/>
          </w:tcPr>
          <w:p w14:paraId="672D7C7D">
            <w:pPr>
              <w:widowControl/>
              <w:jc w:val="left"/>
              <w:rPr>
                <w:rFonts w:ascii="宋体" w:hAnsi="宋体" w:cs="宋体"/>
                <w:color w:val="000000"/>
                <w:kern w:val="0"/>
                <w:sz w:val="22"/>
                <w:szCs w:val="22"/>
              </w:rPr>
            </w:pPr>
          </w:p>
        </w:tc>
        <w:tc>
          <w:tcPr>
            <w:tcW w:w="2786" w:type="dxa"/>
            <w:tcBorders>
              <w:top w:val="nil"/>
              <w:left w:val="nil"/>
              <w:bottom w:val="single" w:color="auto" w:sz="4" w:space="0"/>
              <w:right w:val="single" w:color="auto" w:sz="4" w:space="0"/>
            </w:tcBorders>
            <w:vAlign w:val="center"/>
          </w:tcPr>
          <w:p w14:paraId="01579DCC">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九、其他支出</w:t>
            </w:r>
          </w:p>
        </w:tc>
        <w:tc>
          <w:tcPr>
            <w:tcW w:w="1617" w:type="dxa"/>
            <w:gridSpan w:val="2"/>
            <w:tcBorders>
              <w:top w:val="nil"/>
              <w:left w:val="nil"/>
              <w:bottom w:val="single" w:color="auto" w:sz="4" w:space="0"/>
              <w:right w:val="single" w:color="auto" w:sz="4" w:space="0"/>
            </w:tcBorders>
            <w:vAlign w:val="center"/>
          </w:tcPr>
          <w:p w14:paraId="60C68D1A">
            <w:pPr>
              <w:widowControl/>
              <w:jc w:val="center"/>
              <w:rPr>
                <w:rFonts w:ascii="宋体" w:hAnsi="宋体" w:cs="宋体"/>
                <w:color w:val="000000"/>
                <w:kern w:val="0"/>
                <w:sz w:val="22"/>
                <w:szCs w:val="22"/>
              </w:rPr>
            </w:pPr>
            <w:r>
              <w:rPr>
                <w:rFonts w:hint="eastAsia" w:ascii="宋体" w:hAnsi="宋体" w:cs="宋体"/>
                <w:color w:val="000000"/>
                <w:kern w:val="0"/>
                <w:sz w:val="22"/>
                <w:szCs w:val="22"/>
              </w:rPr>
              <w:t>46.47</w:t>
            </w:r>
          </w:p>
        </w:tc>
      </w:tr>
      <w:tr w14:paraId="7C67128F">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1E68E5FA">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533" w:type="dxa"/>
            <w:tcBorders>
              <w:top w:val="nil"/>
              <w:left w:val="nil"/>
              <w:bottom w:val="single" w:color="auto" w:sz="4" w:space="0"/>
              <w:right w:val="single" w:color="auto" w:sz="4" w:space="0"/>
            </w:tcBorders>
            <w:vAlign w:val="center"/>
          </w:tcPr>
          <w:p w14:paraId="567570EC">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2,482.61</w:t>
            </w:r>
          </w:p>
        </w:tc>
        <w:tc>
          <w:tcPr>
            <w:tcW w:w="2786" w:type="dxa"/>
            <w:tcBorders>
              <w:top w:val="nil"/>
              <w:left w:val="nil"/>
              <w:bottom w:val="single" w:color="auto" w:sz="4" w:space="0"/>
              <w:right w:val="single" w:color="auto" w:sz="4" w:space="0"/>
            </w:tcBorders>
            <w:vAlign w:val="center"/>
          </w:tcPr>
          <w:p w14:paraId="13138B43">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14:paraId="546EA66A">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2,482.27</w:t>
            </w:r>
          </w:p>
        </w:tc>
      </w:tr>
      <w:tr w14:paraId="70340684">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045F05D1">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533" w:type="dxa"/>
            <w:tcBorders>
              <w:top w:val="nil"/>
              <w:left w:val="nil"/>
              <w:bottom w:val="single" w:color="auto" w:sz="4" w:space="0"/>
              <w:right w:val="single" w:color="auto" w:sz="4" w:space="0"/>
            </w:tcBorders>
            <w:vAlign w:val="center"/>
          </w:tcPr>
          <w:p w14:paraId="0EAA3BD8">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86" w:type="dxa"/>
            <w:tcBorders>
              <w:top w:val="nil"/>
              <w:left w:val="nil"/>
              <w:bottom w:val="single" w:color="auto" w:sz="4" w:space="0"/>
              <w:right w:val="single" w:color="auto" w:sz="4" w:space="0"/>
            </w:tcBorders>
            <w:vAlign w:val="center"/>
          </w:tcPr>
          <w:p w14:paraId="1ABF8BFD">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14:paraId="243F0776">
            <w:pPr>
              <w:widowControl/>
              <w:jc w:val="center"/>
              <w:rPr>
                <w:rFonts w:ascii="宋体" w:hAnsi="宋体" w:cs="宋体"/>
                <w:color w:val="000000"/>
                <w:kern w:val="0"/>
                <w:sz w:val="22"/>
                <w:szCs w:val="22"/>
              </w:rPr>
            </w:pPr>
          </w:p>
        </w:tc>
      </w:tr>
      <w:tr w14:paraId="7F9DD47B">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4625F298">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533" w:type="dxa"/>
            <w:tcBorders>
              <w:top w:val="nil"/>
              <w:left w:val="nil"/>
              <w:bottom w:val="single" w:color="auto" w:sz="4" w:space="0"/>
              <w:right w:val="single" w:color="auto" w:sz="4" w:space="0"/>
            </w:tcBorders>
            <w:vAlign w:val="center"/>
          </w:tcPr>
          <w:p w14:paraId="1C74034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86" w:type="dxa"/>
            <w:tcBorders>
              <w:top w:val="nil"/>
              <w:left w:val="nil"/>
              <w:bottom w:val="single" w:color="auto" w:sz="4" w:space="0"/>
              <w:right w:val="single" w:color="auto" w:sz="4" w:space="0"/>
            </w:tcBorders>
            <w:vAlign w:val="center"/>
          </w:tcPr>
          <w:p w14:paraId="7942F104">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14:paraId="3F8006CC">
            <w:pPr>
              <w:widowControl/>
              <w:jc w:val="center"/>
              <w:rPr>
                <w:rFonts w:ascii="宋体" w:hAnsi="宋体" w:cs="宋体"/>
                <w:color w:val="000000"/>
                <w:kern w:val="0"/>
                <w:sz w:val="22"/>
                <w:szCs w:val="22"/>
              </w:rPr>
            </w:pPr>
            <w:r>
              <w:rPr>
                <w:rFonts w:hint="eastAsia" w:ascii="宋体" w:hAnsi="宋体" w:cs="宋体"/>
                <w:color w:val="000000"/>
                <w:kern w:val="0"/>
                <w:sz w:val="22"/>
                <w:szCs w:val="22"/>
              </w:rPr>
              <w:t>0.34</w:t>
            </w:r>
          </w:p>
        </w:tc>
      </w:tr>
      <w:tr w14:paraId="3754FA98">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76212D2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33" w:type="dxa"/>
            <w:tcBorders>
              <w:top w:val="nil"/>
              <w:left w:val="nil"/>
              <w:bottom w:val="single" w:color="auto" w:sz="4" w:space="0"/>
              <w:right w:val="single" w:color="auto" w:sz="4" w:space="0"/>
            </w:tcBorders>
            <w:vAlign w:val="center"/>
          </w:tcPr>
          <w:p w14:paraId="4F9D0E1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86" w:type="dxa"/>
            <w:tcBorders>
              <w:top w:val="nil"/>
              <w:left w:val="nil"/>
              <w:bottom w:val="single" w:color="auto" w:sz="4" w:space="0"/>
              <w:right w:val="single" w:color="auto" w:sz="4" w:space="0"/>
            </w:tcBorders>
            <w:vAlign w:val="center"/>
          </w:tcPr>
          <w:p w14:paraId="473E5F53">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14:paraId="52ACB1EC">
            <w:pPr>
              <w:widowControl/>
              <w:jc w:val="center"/>
              <w:rPr>
                <w:rFonts w:ascii="宋体" w:hAnsi="宋体" w:cs="宋体"/>
                <w:color w:val="000000"/>
                <w:kern w:val="0"/>
                <w:sz w:val="22"/>
                <w:szCs w:val="22"/>
              </w:rPr>
            </w:pPr>
          </w:p>
        </w:tc>
      </w:tr>
      <w:tr w14:paraId="4BACB429">
        <w:tblPrEx>
          <w:tblCellMar>
            <w:top w:w="0" w:type="dxa"/>
            <w:left w:w="108" w:type="dxa"/>
            <w:bottom w:w="0" w:type="dxa"/>
            <w:right w:w="108" w:type="dxa"/>
          </w:tblCellMar>
        </w:tblPrEx>
        <w:trPr>
          <w:trHeight w:val="270" w:hRule="atLeast"/>
          <w:jc w:val="center"/>
        </w:trPr>
        <w:tc>
          <w:tcPr>
            <w:tcW w:w="2984" w:type="dxa"/>
            <w:tcBorders>
              <w:top w:val="nil"/>
              <w:left w:val="single" w:color="auto" w:sz="4" w:space="0"/>
              <w:bottom w:val="single" w:color="auto" w:sz="4" w:space="0"/>
              <w:right w:val="single" w:color="auto" w:sz="4" w:space="0"/>
            </w:tcBorders>
            <w:vAlign w:val="center"/>
          </w:tcPr>
          <w:p w14:paraId="2F026C00">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533" w:type="dxa"/>
            <w:tcBorders>
              <w:top w:val="nil"/>
              <w:left w:val="nil"/>
              <w:bottom w:val="single" w:color="auto" w:sz="4" w:space="0"/>
              <w:right w:val="single" w:color="auto" w:sz="4" w:space="0"/>
            </w:tcBorders>
            <w:vAlign w:val="center"/>
          </w:tcPr>
          <w:p w14:paraId="55143078">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2,482.61</w:t>
            </w:r>
          </w:p>
        </w:tc>
        <w:tc>
          <w:tcPr>
            <w:tcW w:w="2786" w:type="dxa"/>
            <w:tcBorders>
              <w:top w:val="nil"/>
              <w:left w:val="nil"/>
              <w:bottom w:val="single" w:color="auto" w:sz="4" w:space="0"/>
              <w:right w:val="single" w:color="auto" w:sz="4" w:space="0"/>
            </w:tcBorders>
            <w:vAlign w:val="center"/>
          </w:tcPr>
          <w:p w14:paraId="67256E2C">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14:paraId="711771FF">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2,482.61</w:t>
            </w:r>
          </w:p>
        </w:tc>
      </w:tr>
    </w:tbl>
    <w:p w14:paraId="0CD57A05">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14:paraId="25CF656F">
      <w:pPr>
        <w:jc w:val="center"/>
      </w:pPr>
      <w:r>
        <w:rPr>
          <w:rFonts w:hint="eastAsia" w:ascii="方正小标宋简体" w:hAnsi="宋体" w:eastAsia="方正小标宋简体" w:cs="宋体"/>
          <w:kern w:val="0"/>
          <w:sz w:val="36"/>
          <w:szCs w:val="36"/>
        </w:rPr>
        <w:t>表二：收入决算表</w:t>
      </w:r>
    </w:p>
    <w:p w14:paraId="204065D0">
      <w:pPr>
        <w:jc w:val="right"/>
        <w:rPr>
          <w:sz w:val="22"/>
          <w:szCs w:val="22"/>
        </w:rPr>
      </w:pPr>
      <w:r>
        <w:rPr>
          <w:rFonts w:hint="eastAsia"/>
          <w:sz w:val="22"/>
          <w:szCs w:val="22"/>
        </w:rPr>
        <w:t xml:space="preserve">单位：万元                     </w:t>
      </w:r>
    </w:p>
    <w:tbl>
      <w:tblPr>
        <w:tblStyle w:val="6"/>
        <w:tblW w:w="13829" w:type="dxa"/>
        <w:jc w:val="center"/>
        <w:tblLayout w:type="fixed"/>
        <w:tblCellMar>
          <w:top w:w="0" w:type="dxa"/>
          <w:left w:w="108" w:type="dxa"/>
          <w:bottom w:w="0" w:type="dxa"/>
          <w:right w:w="108" w:type="dxa"/>
        </w:tblCellMar>
      </w:tblPr>
      <w:tblGrid>
        <w:gridCol w:w="1045"/>
        <w:gridCol w:w="2462"/>
        <w:gridCol w:w="1833"/>
        <w:gridCol w:w="1717"/>
        <w:gridCol w:w="923"/>
        <w:gridCol w:w="1382"/>
        <w:gridCol w:w="1445"/>
        <w:gridCol w:w="1522"/>
        <w:gridCol w:w="1500"/>
      </w:tblGrid>
      <w:tr w14:paraId="76BAF536">
        <w:tblPrEx>
          <w:tblCellMar>
            <w:top w:w="0" w:type="dxa"/>
            <w:left w:w="108" w:type="dxa"/>
            <w:bottom w:w="0" w:type="dxa"/>
            <w:right w:w="108" w:type="dxa"/>
          </w:tblCellMar>
        </w:tblPrEx>
        <w:trPr>
          <w:trHeight w:val="288" w:hRule="atLeast"/>
          <w:jc w:val="center"/>
        </w:trPr>
        <w:tc>
          <w:tcPr>
            <w:tcW w:w="3507" w:type="dxa"/>
            <w:gridSpan w:val="2"/>
            <w:tcBorders>
              <w:top w:val="single" w:color="auto" w:sz="4" w:space="0"/>
              <w:left w:val="single" w:color="auto" w:sz="4" w:space="0"/>
              <w:bottom w:val="single" w:color="auto" w:sz="4" w:space="0"/>
              <w:right w:val="single" w:color="000000" w:sz="4" w:space="0"/>
            </w:tcBorders>
          </w:tcPr>
          <w:p w14:paraId="4C055E39">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833" w:type="dxa"/>
            <w:vMerge w:val="restart"/>
            <w:tcBorders>
              <w:top w:val="single" w:color="auto" w:sz="4" w:space="0"/>
              <w:left w:val="single" w:color="auto" w:sz="4" w:space="0"/>
              <w:bottom w:val="single" w:color="auto" w:sz="4" w:space="0"/>
              <w:right w:val="single" w:color="auto" w:sz="4" w:space="0"/>
            </w:tcBorders>
            <w:vAlign w:val="center"/>
          </w:tcPr>
          <w:p w14:paraId="518844E1">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717" w:type="dxa"/>
            <w:vMerge w:val="restart"/>
            <w:tcBorders>
              <w:top w:val="single" w:color="auto" w:sz="4" w:space="0"/>
              <w:left w:val="single" w:color="auto" w:sz="4" w:space="0"/>
              <w:bottom w:val="single" w:color="auto" w:sz="4" w:space="0"/>
              <w:right w:val="single" w:color="auto" w:sz="4" w:space="0"/>
            </w:tcBorders>
            <w:vAlign w:val="center"/>
          </w:tcPr>
          <w:p w14:paraId="15B2597D">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06E17DA0">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382" w:type="dxa"/>
            <w:vMerge w:val="restart"/>
            <w:tcBorders>
              <w:top w:val="single" w:color="auto" w:sz="4" w:space="0"/>
              <w:left w:val="single" w:color="auto" w:sz="4" w:space="0"/>
              <w:right w:val="single" w:color="auto" w:sz="4" w:space="0"/>
            </w:tcBorders>
            <w:vAlign w:val="center"/>
          </w:tcPr>
          <w:p w14:paraId="70F02EC0">
            <w:pPr>
              <w:widowControl/>
              <w:jc w:val="center"/>
              <w:rPr>
                <w:rFonts w:ascii="宋体" w:hAnsi="宋体" w:cs="Arial"/>
                <w:kern w:val="0"/>
                <w:sz w:val="22"/>
                <w:szCs w:val="22"/>
              </w:rPr>
            </w:pPr>
            <w:r>
              <w:rPr>
                <w:rFonts w:hint="eastAsia" w:ascii="宋体" w:hAnsi="宋体" w:cs="Arial"/>
                <w:kern w:val="0"/>
                <w:sz w:val="22"/>
                <w:szCs w:val="22"/>
              </w:rPr>
              <w:t>事业收入</w:t>
            </w:r>
          </w:p>
        </w:tc>
        <w:tc>
          <w:tcPr>
            <w:tcW w:w="1445" w:type="dxa"/>
            <w:vMerge w:val="restart"/>
            <w:tcBorders>
              <w:top w:val="single" w:color="auto" w:sz="4" w:space="0"/>
              <w:left w:val="single" w:color="auto" w:sz="4" w:space="0"/>
              <w:bottom w:val="single" w:color="auto" w:sz="4" w:space="0"/>
              <w:right w:val="single" w:color="auto" w:sz="4" w:space="0"/>
            </w:tcBorders>
            <w:vAlign w:val="center"/>
          </w:tcPr>
          <w:p w14:paraId="4084BC8E">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22" w:type="dxa"/>
            <w:vMerge w:val="restart"/>
            <w:tcBorders>
              <w:top w:val="single" w:color="auto" w:sz="4" w:space="0"/>
              <w:left w:val="single" w:color="auto" w:sz="4" w:space="0"/>
              <w:bottom w:val="single" w:color="auto" w:sz="4" w:space="0"/>
              <w:right w:val="single" w:color="auto" w:sz="4" w:space="0"/>
            </w:tcBorders>
            <w:vAlign w:val="center"/>
          </w:tcPr>
          <w:p w14:paraId="030F3018">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14:paraId="5042FA3C">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14:paraId="7FBFCCE2">
        <w:tblPrEx>
          <w:tblCellMar>
            <w:top w:w="0" w:type="dxa"/>
            <w:left w:w="108" w:type="dxa"/>
            <w:bottom w:w="0" w:type="dxa"/>
            <w:right w:w="108" w:type="dxa"/>
          </w:tblCellMar>
        </w:tblPrEx>
        <w:trPr>
          <w:trHeight w:val="288" w:hRule="atLeast"/>
          <w:jc w:val="center"/>
        </w:trPr>
        <w:tc>
          <w:tcPr>
            <w:tcW w:w="1045" w:type="dxa"/>
            <w:tcBorders>
              <w:top w:val="nil"/>
              <w:left w:val="single" w:color="auto" w:sz="4" w:space="0"/>
              <w:bottom w:val="single" w:color="auto" w:sz="4" w:space="0"/>
              <w:right w:val="single" w:color="auto" w:sz="4" w:space="0"/>
            </w:tcBorders>
          </w:tcPr>
          <w:p w14:paraId="13DFE9A1">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462" w:type="dxa"/>
            <w:tcBorders>
              <w:top w:val="nil"/>
              <w:left w:val="nil"/>
              <w:bottom w:val="single" w:color="auto" w:sz="4" w:space="0"/>
              <w:right w:val="single" w:color="auto" w:sz="4" w:space="0"/>
            </w:tcBorders>
            <w:vAlign w:val="center"/>
          </w:tcPr>
          <w:p w14:paraId="4F7ACF60">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833" w:type="dxa"/>
            <w:vMerge w:val="continue"/>
            <w:tcBorders>
              <w:top w:val="single" w:color="auto" w:sz="4" w:space="0"/>
              <w:left w:val="single" w:color="auto" w:sz="4" w:space="0"/>
              <w:bottom w:val="single" w:color="auto" w:sz="4" w:space="0"/>
              <w:right w:val="single" w:color="auto" w:sz="4" w:space="0"/>
            </w:tcBorders>
            <w:vAlign w:val="center"/>
          </w:tcPr>
          <w:p w14:paraId="7F781386">
            <w:pPr>
              <w:widowControl/>
              <w:jc w:val="left"/>
              <w:rPr>
                <w:rFonts w:ascii="宋体" w:hAnsi="宋体" w:cs="Arial"/>
                <w:kern w:val="0"/>
                <w:sz w:val="22"/>
                <w:szCs w:val="22"/>
              </w:rPr>
            </w:pPr>
          </w:p>
        </w:tc>
        <w:tc>
          <w:tcPr>
            <w:tcW w:w="1717" w:type="dxa"/>
            <w:vMerge w:val="continue"/>
            <w:tcBorders>
              <w:top w:val="single" w:color="auto" w:sz="4" w:space="0"/>
              <w:left w:val="single" w:color="auto" w:sz="4" w:space="0"/>
              <w:bottom w:val="single" w:color="auto" w:sz="4" w:space="0"/>
              <w:right w:val="single" w:color="auto" w:sz="4" w:space="0"/>
            </w:tcBorders>
            <w:vAlign w:val="center"/>
          </w:tcPr>
          <w:p w14:paraId="69BC073E">
            <w:pPr>
              <w:widowControl/>
              <w:jc w:val="left"/>
              <w:rPr>
                <w:rFonts w:ascii="宋体" w:hAnsi="宋体" w:cs="Arial"/>
                <w:kern w:val="0"/>
                <w:sz w:val="22"/>
                <w:szCs w:val="22"/>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32F86565">
            <w:pPr>
              <w:widowControl/>
              <w:jc w:val="left"/>
              <w:rPr>
                <w:rFonts w:ascii="宋体" w:hAnsi="宋体" w:cs="Arial"/>
                <w:kern w:val="0"/>
                <w:sz w:val="22"/>
                <w:szCs w:val="22"/>
              </w:rPr>
            </w:pPr>
          </w:p>
        </w:tc>
        <w:tc>
          <w:tcPr>
            <w:tcW w:w="1382" w:type="dxa"/>
            <w:vMerge w:val="continue"/>
            <w:tcBorders>
              <w:left w:val="single" w:color="auto" w:sz="4" w:space="0"/>
              <w:bottom w:val="single" w:color="auto" w:sz="4" w:space="0"/>
              <w:right w:val="single" w:color="auto" w:sz="4" w:space="0"/>
            </w:tcBorders>
            <w:vAlign w:val="center"/>
          </w:tcPr>
          <w:p w14:paraId="2129645C">
            <w:pPr>
              <w:widowControl/>
              <w:jc w:val="left"/>
              <w:rPr>
                <w:rFonts w:ascii="宋体" w:hAnsi="宋体" w:cs="Arial"/>
                <w:color w:val="000000"/>
                <w:kern w:val="0"/>
                <w:sz w:val="22"/>
                <w:szCs w:val="22"/>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14:paraId="7A2F6E04">
            <w:pPr>
              <w:widowControl/>
              <w:jc w:val="left"/>
              <w:rPr>
                <w:rFonts w:ascii="宋体" w:hAnsi="宋体" w:cs="Arial"/>
                <w:color w:val="000000"/>
                <w:kern w:val="0"/>
                <w:sz w:val="22"/>
                <w:szCs w:val="22"/>
              </w:rPr>
            </w:pPr>
          </w:p>
        </w:tc>
        <w:tc>
          <w:tcPr>
            <w:tcW w:w="1522" w:type="dxa"/>
            <w:vMerge w:val="continue"/>
            <w:tcBorders>
              <w:top w:val="single" w:color="auto" w:sz="4" w:space="0"/>
              <w:left w:val="single" w:color="auto" w:sz="4" w:space="0"/>
              <w:bottom w:val="single" w:color="auto" w:sz="4" w:space="0"/>
              <w:right w:val="single" w:color="auto" w:sz="4" w:space="0"/>
            </w:tcBorders>
            <w:vAlign w:val="center"/>
          </w:tcPr>
          <w:p w14:paraId="4C4AD025">
            <w:pPr>
              <w:widowControl/>
              <w:jc w:val="left"/>
              <w:rPr>
                <w:rFonts w:ascii="宋体" w:hAnsi="宋体" w:cs="Arial"/>
                <w:kern w:val="0"/>
                <w:sz w:val="22"/>
                <w:szCs w:val="22"/>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6A228BBF">
            <w:pPr>
              <w:widowControl/>
              <w:jc w:val="left"/>
              <w:rPr>
                <w:rFonts w:ascii="宋体" w:hAnsi="宋体" w:cs="Arial"/>
                <w:color w:val="000000"/>
                <w:kern w:val="0"/>
                <w:sz w:val="22"/>
                <w:szCs w:val="22"/>
              </w:rPr>
            </w:pPr>
          </w:p>
        </w:tc>
      </w:tr>
      <w:tr w14:paraId="227A2D66">
        <w:tblPrEx>
          <w:tblCellMar>
            <w:top w:w="0" w:type="dxa"/>
            <w:left w:w="108" w:type="dxa"/>
            <w:bottom w:w="0" w:type="dxa"/>
            <w:right w:w="108" w:type="dxa"/>
          </w:tblCellMar>
        </w:tblPrEx>
        <w:trPr>
          <w:trHeight w:val="288" w:hRule="atLeast"/>
          <w:jc w:val="center"/>
        </w:trPr>
        <w:tc>
          <w:tcPr>
            <w:tcW w:w="3507" w:type="dxa"/>
            <w:gridSpan w:val="2"/>
            <w:tcBorders>
              <w:top w:val="single" w:color="auto" w:sz="4" w:space="0"/>
              <w:left w:val="single" w:color="auto" w:sz="4" w:space="0"/>
              <w:bottom w:val="single" w:color="auto" w:sz="4" w:space="0"/>
              <w:right w:val="single" w:color="auto" w:sz="4" w:space="0"/>
            </w:tcBorders>
          </w:tcPr>
          <w:p w14:paraId="425831A7">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833" w:type="dxa"/>
            <w:tcBorders>
              <w:top w:val="nil"/>
              <w:left w:val="nil"/>
              <w:bottom w:val="single" w:color="auto" w:sz="4" w:space="0"/>
              <w:right w:val="single" w:color="auto" w:sz="4" w:space="0"/>
            </w:tcBorders>
          </w:tcPr>
          <w:p w14:paraId="7D408A99">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717" w:type="dxa"/>
            <w:tcBorders>
              <w:top w:val="nil"/>
              <w:left w:val="nil"/>
              <w:bottom w:val="single" w:color="auto" w:sz="4" w:space="0"/>
              <w:right w:val="single" w:color="auto" w:sz="4" w:space="0"/>
            </w:tcBorders>
          </w:tcPr>
          <w:p w14:paraId="1928C178">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923" w:type="dxa"/>
            <w:tcBorders>
              <w:top w:val="nil"/>
              <w:left w:val="nil"/>
              <w:bottom w:val="single" w:color="auto" w:sz="4" w:space="0"/>
              <w:right w:val="single" w:color="auto" w:sz="4" w:space="0"/>
            </w:tcBorders>
          </w:tcPr>
          <w:p w14:paraId="01930063">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382" w:type="dxa"/>
            <w:tcBorders>
              <w:top w:val="nil"/>
              <w:left w:val="nil"/>
              <w:bottom w:val="single" w:color="auto" w:sz="4" w:space="0"/>
              <w:right w:val="single" w:color="auto" w:sz="4" w:space="0"/>
            </w:tcBorders>
          </w:tcPr>
          <w:p w14:paraId="15B76799">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445" w:type="dxa"/>
            <w:tcBorders>
              <w:top w:val="nil"/>
              <w:left w:val="nil"/>
              <w:bottom w:val="single" w:color="auto" w:sz="4" w:space="0"/>
              <w:right w:val="single" w:color="auto" w:sz="4" w:space="0"/>
            </w:tcBorders>
          </w:tcPr>
          <w:p w14:paraId="0ADB42D6">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22" w:type="dxa"/>
            <w:tcBorders>
              <w:top w:val="nil"/>
              <w:left w:val="nil"/>
              <w:bottom w:val="single" w:color="auto" w:sz="4" w:space="0"/>
              <w:right w:val="single" w:color="auto" w:sz="4" w:space="0"/>
            </w:tcBorders>
          </w:tcPr>
          <w:p w14:paraId="1C0CB34A">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00" w:type="dxa"/>
            <w:tcBorders>
              <w:top w:val="nil"/>
              <w:left w:val="nil"/>
              <w:bottom w:val="single" w:color="auto" w:sz="4" w:space="0"/>
              <w:right w:val="single" w:color="auto" w:sz="4" w:space="0"/>
            </w:tcBorders>
          </w:tcPr>
          <w:p w14:paraId="7D61BEFF">
            <w:pPr>
              <w:widowControl/>
              <w:jc w:val="center"/>
              <w:rPr>
                <w:rFonts w:ascii="宋体" w:hAnsi="宋体" w:cs="Arial"/>
                <w:color w:val="000000"/>
                <w:kern w:val="0"/>
                <w:sz w:val="22"/>
                <w:szCs w:val="22"/>
              </w:rPr>
            </w:pPr>
            <w:r>
              <w:rPr>
                <w:rFonts w:hint="eastAsia" w:ascii="宋体" w:hAnsi="宋体" w:cs="Arial"/>
                <w:kern w:val="0"/>
                <w:sz w:val="22"/>
                <w:szCs w:val="22"/>
              </w:rPr>
              <w:t>7</w:t>
            </w:r>
          </w:p>
        </w:tc>
      </w:tr>
      <w:tr w14:paraId="05BB9853">
        <w:tblPrEx>
          <w:tblCellMar>
            <w:top w:w="0" w:type="dxa"/>
            <w:left w:w="108" w:type="dxa"/>
            <w:bottom w:w="0" w:type="dxa"/>
            <w:right w:w="108" w:type="dxa"/>
          </w:tblCellMar>
        </w:tblPrEx>
        <w:trPr>
          <w:trHeight w:val="288" w:hRule="atLeast"/>
          <w:jc w:val="center"/>
        </w:trPr>
        <w:tc>
          <w:tcPr>
            <w:tcW w:w="3507" w:type="dxa"/>
            <w:gridSpan w:val="2"/>
            <w:tcBorders>
              <w:top w:val="single" w:color="auto" w:sz="4" w:space="0"/>
              <w:left w:val="single" w:color="auto" w:sz="4" w:space="0"/>
              <w:bottom w:val="single" w:color="auto" w:sz="4" w:space="0"/>
              <w:right w:val="single" w:color="auto" w:sz="4" w:space="0"/>
            </w:tcBorders>
          </w:tcPr>
          <w:p w14:paraId="49832F9E">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833" w:type="dxa"/>
            <w:tcBorders>
              <w:top w:val="nil"/>
              <w:left w:val="nil"/>
              <w:bottom w:val="single" w:color="auto" w:sz="4" w:space="0"/>
              <w:right w:val="single" w:color="auto" w:sz="4" w:space="0"/>
            </w:tcBorders>
            <w:vAlign w:val="center"/>
          </w:tcPr>
          <w:p w14:paraId="162C0AB4">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2,482.61</w:t>
            </w:r>
          </w:p>
        </w:tc>
        <w:tc>
          <w:tcPr>
            <w:tcW w:w="1717" w:type="dxa"/>
            <w:tcBorders>
              <w:top w:val="nil"/>
              <w:left w:val="nil"/>
              <w:bottom w:val="single" w:color="auto" w:sz="4" w:space="0"/>
              <w:right w:val="single" w:color="auto" w:sz="4" w:space="0"/>
            </w:tcBorders>
            <w:vAlign w:val="center"/>
          </w:tcPr>
          <w:p w14:paraId="05D4A1FD">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2,482.61</w:t>
            </w:r>
          </w:p>
        </w:tc>
        <w:tc>
          <w:tcPr>
            <w:tcW w:w="923" w:type="dxa"/>
            <w:tcBorders>
              <w:top w:val="nil"/>
              <w:left w:val="nil"/>
              <w:bottom w:val="single" w:color="auto" w:sz="4" w:space="0"/>
              <w:right w:val="single" w:color="auto" w:sz="4" w:space="0"/>
            </w:tcBorders>
          </w:tcPr>
          <w:p w14:paraId="1756A52E">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2" w:type="dxa"/>
            <w:tcBorders>
              <w:top w:val="nil"/>
              <w:left w:val="nil"/>
              <w:bottom w:val="single" w:color="auto" w:sz="4" w:space="0"/>
              <w:right w:val="single" w:color="auto" w:sz="4" w:space="0"/>
            </w:tcBorders>
          </w:tcPr>
          <w:p w14:paraId="46214519">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45" w:type="dxa"/>
            <w:tcBorders>
              <w:top w:val="nil"/>
              <w:left w:val="nil"/>
              <w:bottom w:val="single" w:color="auto" w:sz="4" w:space="0"/>
              <w:right w:val="single" w:color="auto" w:sz="4" w:space="0"/>
            </w:tcBorders>
          </w:tcPr>
          <w:p w14:paraId="7921F364">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2" w:type="dxa"/>
            <w:tcBorders>
              <w:top w:val="nil"/>
              <w:left w:val="nil"/>
              <w:bottom w:val="single" w:color="auto" w:sz="4" w:space="0"/>
              <w:right w:val="single" w:color="auto" w:sz="4" w:space="0"/>
            </w:tcBorders>
          </w:tcPr>
          <w:p w14:paraId="3DEAADB1">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nil"/>
              <w:left w:val="nil"/>
              <w:bottom w:val="single" w:color="auto" w:sz="4" w:space="0"/>
              <w:right w:val="single" w:color="auto" w:sz="4" w:space="0"/>
            </w:tcBorders>
          </w:tcPr>
          <w:p w14:paraId="37B20680">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702DE72D">
        <w:tblPrEx>
          <w:tblCellMar>
            <w:top w:w="0" w:type="dxa"/>
            <w:left w:w="108" w:type="dxa"/>
            <w:bottom w:w="0" w:type="dxa"/>
            <w:right w:w="108" w:type="dxa"/>
          </w:tblCellMar>
        </w:tblPrEx>
        <w:trPr>
          <w:trHeight w:val="288" w:hRule="atLeast"/>
          <w:jc w:val="center"/>
        </w:trPr>
        <w:tc>
          <w:tcPr>
            <w:tcW w:w="1045" w:type="dxa"/>
            <w:tcBorders>
              <w:top w:val="nil"/>
              <w:left w:val="single" w:color="auto" w:sz="4" w:space="0"/>
              <w:bottom w:val="single" w:color="auto" w:sz="4" w:space="0"/>
              <w:right w:val="single" w:color="auto" w:sz="4" w:space="0"/>
            </w:tcBorders>
            <w:vAlign w:val="center"/>
          </w:tcPr>
          <w:p w14:paraId="3E97C99D">
            <w:pPr>
              <w:widowControl/>
              <w:jc w:val="center"/>
              <w:rPr>
                <w:rFonts w:ascii="宋体" w:hAnsi="宋体" w:cs="Arial"/>
                <w:color w:val="000000"/>
                <w:kern w:val="0"/>
                <w:sz w:val="22"/>
                <w:szCs w:val="22"/>
              </w:rPr>
            </w:pPr>
            <w:r>
              <w:rPr>
                <w:rFonts w:hint="eastAsia" w:ascii="宋体" w:hAnsi="宋体" w:cs="Arial"/>
                <w:color w:val="000000"/>
                <w:kern w:val="0"/>
                <w:sz w:val="22"/>
                <w:szCs w:val="22"/>
              </w:rPr>
              <w:t>207</w:t>
            </w:r>
          </w:p>
        </w:tc>
        <w:tc>
          <w:tcPr>
            <w:tcW w:w="2462" w:type="dxa"/>
            <w:tcBorders>
              <w:top w:val="nil"/>
              <w:left w:val="nil"/>
              <w:bottom w:val="single" w:color="auto" w:sz="4" w:space="0"/>
              <w:right w:val="single" w:color="auto" w:sz="4" w:space="0"/>
            </w:tcBorders>
            <w:vAlign w:val="center"/>
          </w:tcPr>
          <w:p w14:paraId="276F4BC8">
            <w:pPr>
              <w:widowControl/>
              <w:rPr>
                <w:rFonts w:ascii="宋体" w:hAnsi="宋体" w:cs="Arial"/>
                <w:color w:val="000000"/>
                <w:kern w:val="0"/>
                <w:sz w:val="22"/>
                <w:szCs w:val="22"/>
              </w:rPr>
            </w:pPr>
            <w:r>
              <w:rPr>
                <w:rFonts w:hint="eastAsia" w:ascii="宋体" w:hAnsi="宋体" w:cs="Arial"/>
                <w:color w:val="000000"/>
                <w:kern w:val="0"/>
                <w:sz w:val="22"/>
                <w:szCs w:val="22"/>
              </w:rPr>
              <w:t>文化旅游体育与传媒支出</w:t>
            </w:r>
          </w:p>
        </w:tc>
        <w:tc>
          <w:tcPr>
            <w:tcW w:w="1833" w:type="dxa"/>
            <w:tcBorders>
              <w:top w:val="nil"/>
              <w:left w:val="nil"/>
              <w:bottom w:val="single" w:color="auto" w:sz="4" w:space="0"/>
              <w:right w:val="single" w:color="auto" w:sz="4" w:space="0"/>
            </w:tcBorders>
            <w:vAlign w:val="center"/>
          </w:tcPr>
          <w:p w14:paraId="367A6550">
            <w:pPr>
              <w:widowControl/>
              <w:jc w:val="center"/>
              <w:textAlignment w:val="center"/>
              <w:rPr>
                <w:rFonts w:ascii="宋体" w:hAnsi="宋体"/>
                <w:color w:val="000000"/>
                <w:sz w:val="22"/>
              </w:rPr>
            </w:pPr>
            <w:r>
              <w:rPr>
                <w:rFonts w:hint="eastAsia" w:ascii="宋体" w:hAnsi="宋体" w:cs="宋体"/>
                <w:color w:val="000000"/>
                <w:kern w:val="0"/>
                <w:sz w:val="22"/>
                <w:szCs w:val="22"/>
              </w:rPr>
              <w:t>1,856.33</w:t>
            </w:r>
          </w:p>
        </w:tc>
        <w:tc>
          <w:tcPr>
            <w:tcW w:w="1717" w:type="dxa"/>
            <w:tcBorders>
              <w:top w:val="nil"/>
              <w:left w:val="nil"/>
              <w:bottom w:val="single" w:color="auto" w:sz="4" w:space="0"/>
              <w:right w:val="single" w:color="auto" w:sz="4" w:space="0"/>
            </w:tcBorders>
            <w:vAlign w:val="center"/>
          </w:tcPr>
          <w:p w14:paraId="727149D4">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1,856.33</w:t>
            </w:r>
          </w:p>
        </w:tc>
        <w:tc>
          <w:tcPr>
            <w:tcW w:w="923" w:type="dxa"/>
            <w:tcBorders>
              <w:top w:val="nil"/>
              <w:left w:val="nil"/>
              <w:bottom w:val="single" w:color="auto" w:sz="4" w:space="0"/>
              <w:right w:val="single" w:color="auto" w:sz="4" w:space="0"/>
            </w:tcBorders>
          </w:tcPr>
          <w:p w14:paraId="76476F67">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2" w:type="dxa"/>
            <w:tcBorders>
              <w:top w:val="nil"/>
              <w:left w:val="nil"/>
              <w:bottom w:val="single" w:color="auto" w:sz="4" w:space="0"/>
              <w:right w:val="single" w:color="auto" w:sz="4" w:space="0"/>
            </w:tcBorders>
          </w:tcPr>
          <w:p w14:paraId="25D8D262">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45" w:type="dxa"/>
            <w:tcBorders>
              <w:top w:val="nil"/>
              <w:left w:val="nil"/>
              <w:bottom w:val="single" w:color="auto" w:sz="4" w:space="0"/>
              <w:right w:val="single" w:color="auto" w:sz="4" w:space="0"/>
            </w:tcBorders>
          </w:tcPr>
          <w:p w14:paraId="739C8439">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2" w:type="dxa"/>
            <w:tcBorders>
              <w:top w:val="nil"/>
              <w:left w:val="nil"/>
              <w:bottom w:val="single" w:color="auto" w:sz="4" w:space="0"/>
              <w:right w:val="single" w:color="auto" w:sz="4" w:space="0"/>
            </w:tcBorders>
          </w:tcPr>
          <w:p w14:paraId="7A5AA61F">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nil"/>
              <w:left w:val="nil"/>
              <w:bottom w:val="single" w:color="auto" w:sz="4" w:space="0"/>
              <w:right w:val="single" w:color="auto" w:sz="4" w:space="0"/>
            </w:tcBorders>
          </w:tcPr>
          <w:p w14:paraId="009A126A">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51130CCA">
        <w:tblPrEx>
          <w:tblCellMar>
            <w:top w:w="0" w:type="dxa"/>
            <w:left w:w="108" w:type="dxa"/>
            <w:bottom w:w="0" w:type="dxa"/>
            <w:right w:w="108" w:type="dxa"/>
          </w:tblCellMar>
        </w:tblPrEx>
        <w:trPr>
          <w:trHeight w:val="288" w:hRule="atLeast"/>
          <w:jc w:val="center"/>
        </w:trPr>
        <w:tc>
          <w:tcPr>
            <w:tcW w:w="1045" w:type="dxa"/>
            <w:tcBorders>
              <w:top w:val="nil"/>
              <w:left w:val="single" w:color="auto" w:sz="4" w:space="0"/>
              <w:bottom w:val="single" w:color="auto" w:sz="4" w:space="0"/>
              <w:right w:val="single" w:color="auto" w:sz="4" w:space="0"/>
            </w:tcBorders>
            <w:vAlign w:val="center"/>
          </w:tcPr>
          <w:p w14:paraId="102E25A9">
            <w:pPr>
              <w:widowControl/>
              <w:jc w:val="center"/>
              <w:rPr>
                <w:rFonts w:ascii="宋体" w:hAnsi="宋体" w:cs="Arial"/>
                <w:color w:val="000000"/>
                <w:kern w:val="0"/>
                <w:sz w:val="22"/>
                <w:szCs w:val="22"/>
              </w:rPr>
            </w:pPr>
            <w:r>
              <w:rPr>
                <w:rFonts w:hint="eastAsia" w:ascii="宋体" w:hAnsi="宋体" w:cs="Arial"/>
                <w:color w:val="000000"/>
                <w:kern w:val="0"/>
                <w:sz w:val="22"/>
                <w:szCs w:val="22"/>
              </w:rPr>
              <w:t>20703</w:t>
            </w:r>
          </w:p>
        </w:tc>
        <w:tc>
          <w:tcPr>
            <w:tcW w:w="2462" w:type="dxa"/>
            <w:tcBorders>
              <w:top w:val="nil"/>
              <w:left w:val="nil"/>
              <w:bottom w:val="single" w:color="auto" w:sz="4" w:space="0"/>
              <w:right w:val="single" w:color="auto" w:sz="4" w:space="0"/>
            </w:tcBorders>
            <w:vAlign w:val="center"/>
          </w:tcPr>
          <w:p w14:paraId="6CF13362">
            <w:pPr>
              <w:widowControl/>
              <w:jc w:val="center"/>
              <w:rPr>
                <w:rFonts w:ascii="宋体" w:hAnsi="宋体" w:cs="Arial"/>
                <w:color w:val="000000"/>
                <w:kern w:val="0"/>
                <w:sz w:val="22"/>
                <w:szCs w:val="22"/>
              </w:rPr>
            </w:pPr>
            <w:r>
              <w:rPr>
                <w:rFonts w:hint="eastAsia" w:ascii="宋体" w:hAnsi="宋体" w:cs="Arial"/>
                <w:color w:val="000000"/>
                <w:kern w:val="0"/>
                <w:sz w:val="22"/>
                <w:szCs w:val="22"/>
              </w:rPr>
              <w:t>体育</w:t>
            </w:r>
          </w:p>
        </w:tc>
        <w:tc>
          <w:tcPr>
            <w:tcW w:w="1833" w:type="dxa"/>
            <w:tcBorders>
              <w:top w:val="nil"/>
              <w:left w:val="nil"/>
              <w:bottom w:val="single" w:color="auto" w:sz="4" w:space="0"/>
              <w:right w:val="single" w:color="auto" w:sz="4" w:space="0"/>
            </w:tcBorders>
            <w:vAlign w:val="center"/>
          </w:tcPr>
          <w:p w14:paraId="5AA0C442">
            <w:pPr>
              <w:widowControl/>
              <w:jc w:val="center"/>
              <w:textAlignment w:val="center"/>
              <w:rPr>
                <w:rFonts w:ascii="宋体" w:hAnsi="宋体"/>
                <w:color w:val="000000"/>
                <w:sz w:val="22"/>
              </w:rPr>
            </w:pPr>
            <w:r>
              <w:rPr>
                <w:rFonts w:hint="eastAsia" w:ascii="宋体" w:hAnsi="宋体" w:cs="宋体"/>
                <w:color w:val="000000"/>
                <w:kern w:val="0"/>
                <w:sz w:val="22"/>
                <w:szCs w:val="22"/>
              </w:rPr>
              <w:t>1,856.33</w:t>
            </w:r>
          </w:p>
        </w:tc>
        <w:tc>
          <w:tcPr>
            <w:tcW w:w="1717" w:type="dxa"/>
            <w:tcBorders>
              <w:top w:val="nil"/>
              <w:left w:val="nil"/>
              <w:bottom w:val="single" w:color="auto" w:sz="4" w:space="0"/>
              <w:right w:val="single" w:color="auto" w:sz="4" w:space="0"/>
            </w:tcBorders>
            <w:vAlign w:val="center"/>
          </w:tcPr>
          <w:p w14:paraId="7F0A83F2">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1,856.33</w:t>
            </w:r>
          </w:p>
        </w:tc>
        <w:tc>
          <w:tcPr>
            <w:tcW w:w="923" w:type="dxa"/>
            <w:tcBorders>
              <w:top w:val="nil"/>
              <w:left w:val="nil"/>
              <w:bottom w:val="single" w:color="auto" w:sz="4" w:space="0"/>
              <w:right w:val="single" w:color="auto" w:sz="4" w:space="0"/>
            </w:tcBorders>
          </w:tcPr>
          <w:p w14:paraId="4550FF1D">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2" w:type="dxa"/>
            <w:tcBorders>
              <w:top w:val="nil"/>
              <w:left w:val="nil"/>
              <w:bottom w:val="single" w:color="auto" w:sz="4" w:space="0"/>
              <w:right w:val="single" w:color="auto" w:sz="4" w:space="0"/>
            </w:tcBorders>
          </w:tcPr>
          <w:p w14:paraId="2594ABC1">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45" w:type="dxa"/>
            <w:tcBorders>
              <w:top w:val="nil"/>
              <w:left w:val="nil"/>
              <w:bottom w:val="single" w:color="auto" w:sz="4" w:space="0"/>
              <w:right w:val="single" w:color="auto" w:sz="4" w:space="0"/>
            </w:tcBorders>
          </w:tcPr>
          <w:p w14:paraId="044628AE">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2" w:type="dxa"/>
            <w:tcBorders>
              <w:top w:val="nil"/>
              <w:left w:val="nil"/>
              <w:bottom w:val="single" w:color="auto" w:sz="4" w:space="0"/>
              <w:right w:val="single" w:color="auto" w:sz="4" w:space="0"/>
            </w:tcBorders>
          </w:tcPr>
          <w:p w14:paraId="76E25523">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nil"/>
              <w:left w:val="nil"/>
              <w:bottom w:val="single" w:color="auto" w:sz="4" w:space="0"/>
              <w:right w:val="single" w:color="auto" w:sz="4" w:space="0"/>
            </w:tcBorders>
          </w:tcPr>
          <w:p w14:paraId="20B9F2F7">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0BEAB692">
        <w:tblPrEx>
          <w:tblCellMar>
            <w:top w:w="0" w:type="dxa"/>
            <w:left w:w="108" w:type="dxa"/>
            <w:bottom w:w="0" w:type="dxa"/>
            <w:right w:w="108" w:type="dxa"/>
          </w:tblCellMar>
        </w:tblPrEx>
        <w:trPr>
          <w:trHeight w:val="288" w:hRule="atLeast"/>
          <w:jc w:val="center"/>
        </w:trPr>
        <w:tc>
          <w:tcPr>
            <w:tcW w:w="1045" w:type="dxa"/>
            <w:tcBorders>
              <w:top w:val="nil"/>
              <w:left w:val="single" w:color="auto" w:sz="4" w:space="0"/>
              <w:bottom w:val="single" w:color="auto" w:sz="4" w:space="0"/>
              <w:right w:val="single" w:color="auto" w:sz="4" w:space="0"/>
            </w:tcBorders>
            <w:vAlign w:val="center"/>
          </w:tcPr>
          <w:p w14:paraId="71822E58">
            <w:pPr>
              <w:widowControl/>
              <w:jc w:val="center"/>
              <w:rPr>
                <w:rFonts w:ascii="宋体" w:hAnsi="宋体" w:cs="Arial"/>
                <w:color w:val="000000"/>
                <w:kern w:val="0"/>
                <w:sz w:val="22"/>
                <w:szCs w:val="22"/>
              </w:rPr>
            </w:pPr>
            <w:r>
              <w:rPr>
                <w:rFonts w:hint="eastAsia" w:ascii="宋体" w:hAnsi="宋体" w:cs="Arial"/>
                <w:color w:val="000000"/>
                <w:kern w:val="0"/>
                <w:sz w:val="22"/>
                <w:szCs w:val="22"/>
              </w:rPr>
              <w:t>2070308</w:t>
            </w:r>
          </w:p>
        </w:tc>
        <w:tc>
          <w:tcPr>
            <w:tcW w:w="2462" w:type="dxa"/>
            <w:tcBorders>
              <w:top w:val="nil"/>
              <w:left w:val="nil"/>
              <w:bottom w:val="single" w:color="auto" w:sz="4" w:space="0"/>
              <w:right w:val="single" w:color="auto" w:sz="4" w:space="0"/>
            </w:tcBorders>
            <w:vAlign w:val="center"/>
          </w:tcPr>
          <w:p w14:paraId="0D88D7A2">
            <w:pPr>
              <w:widowControl/>
              <w:ind w:firstLine="440" w:firstLineChars="200"/>
              <w:jc w:val="center"/>
              <w:rPr>
                <w:rFonts w:ascii="宋体" w:hAnsi="宋体" w:cs="Arial"/>
                <w:color w:val="000000"/>
                <w:kern w:val="0"/>
                <w:sz w:val="22"/>
                <w:szCs w:val="22"/>
              </w:rPr>
            </w:pPr>
            <w:r>
              <w:rPr>
                <w:rFonts w:hint="eastAsia" w:ascii="宋体" w:hAnsi="宋体" w:cs="Arial"/>
                <w:color w:val="000000"/>
                <w:kern w:val="0"/>
                <w:sz w:val="22"/>
                <w:szCs w:val="22"/>
              </w:rPr>
              <w:t>群众体育</w:t>
            </w:r>
          </w:p>
        </w:tc>
        <w:tc>
          <w:tcPr>
            <w:tcW w:w="1833" w:type="dxa"/>
            <w:tcBorders>
              <w:top w:val="nil"/>
              <w:left w:val="nil"/>
              <w:bottom w:val="single" w:color="auto" w:sz="4" w:space="0"/>
              <w:right w:val="single" w:color="auto" w:sz="4" w:space="0"/>
            </w:tcBorders>
            <w:vAlign w:val="center"/>
          </w:tcPr>
          <w:p w14:paraId="4C5CD6FA">
            <w:pPr>
              <w:widowControl/>
              <w:jc w:val="center"/>
              <w:textAlignment w:val="center"/>
              <w:rPr>
                <w:rFonts w:ascii="宋体" w:hAnsi="宋体"/>
                <w:color w:val="000000"/>
                <w:sz w:val="22"/>
              </w:rPr>
            </w:pPr>
            <w:r>
              <w:rPr>
                <w:rFonts w:hint="eastAsia" w:ascii="宋体" w:hAnsi="宋体" w:cs="宋体"/>
                <w:color w:val="000000"/>
                <w:kern w:val="0"/>
                <w:sz w:val="22"/>
                <w:szCs w:val="22"/>
              </w:rPr>
              <w:t>1,856.33</w:t>
            </w:r>
          </w:p>
        </w:tc>
        <w:tc>
          <w:tcPr>
            <w:tcW w:w="1717" w:type="dxa"/>
            <w:tcBorders>
              <w:top w:val="nil"/>
              <w:left w:val="nil"/>
              <w:bottom w:val="single" w:color="auto" w:sz="4" w:space="0"/>
              <w:right w:val="single" w:color="auto" w:sz="4" w:space="0"/>
            </w:tcBorders>
            <w:vAlign w:val="center"/>
          </w:tcPr>
          <w:p w14:paraId="0B41FE12">
            <w:pPr>
              <w:widowControl/>
              <w:jc w:val="center"/>
              <w:textAlignment w:val="center"/>
              <w:rPr>
                <w:rFonts w:ascii="宋体" w:hAnsi="宋体"/>
                <w:color w:val="000000"/>
                <w:sz w:val="22"/>
              </w:rPr>
            </w:pPr>
            <w:r>
              <w:rPr>
                <w:rFonts w:hint="eastAsia" w:ascii="宋体" w:hAnsi="宋体" w:cs="宋体"/>
                <w:color w:val="000000"/>
                <w:kern w:val="0"/>
                <w:sz w:val="22"/>
                <w:szCs w:val="22"/>
              </w:rPr>
              <w:t>1,856.33</w:t>
            </w:r>
          </w:p>
        </w:tc>
        <w:tc>
          <w:tcPr>
            <w:tcW w:w="923" w:type="dxa"/>
            <w:tcBorders>
              <w:top w:val="nil"/>
              <w:left w:val="nil"/>
              <w:bottom w:val="single" w:color="auto" w:sz="4" w:space="0"/>
              <w:right w:val="single" w:color="auto" w:sz="4" w:space="0"/>
            </w:tcBorders>
          </w:tcPr>
          <w:p w14:paraId="3D067DB0">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2" w:type="dxa"/>
            <w:tcBorders>
              <w:top w:val="nil"/>
              <w:left w:val="nil"/>
              <w:bottom w:val="single" w:color="auto" w:sz="4" w:space="0"/>
              <w:right w:val="single" w:color="auto" w:sz="4" w:space="0"/>
            </w:tcBorders>
          </w:tcPr>
          <w:p w14:paraId="054F54B2">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45" w:type="dxa"/>
            <w:tcBorders>
              <w:top w:val="nil"/>
              <w:left w:val="nil"/>
              <w:bottom w:val="single" w:color="auto" w:sz="4" w:space="0"/>
              <w:right w:val="single" w:color="auto" w:sz="4" w:space="0"/>
            </w:tcBorders>
          </w:tcPr>
          <w:p w14:paraId="7712A03B">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2" w:type="dxa"/>
            <w:tcBorders>
              <w:top w:val="nil"/>
              <w:left w:val="nil"/>
              <w:bottom w:val="single" w:color="auto" w:sz="4" w:space="0"/>
              <w:right w:val="single" w:color="auto" w:sz="4" w:space="0"/>
            </w:tcBorders>
          </w:tcPr>
          <w:p w14:paraId="4F27639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nil"/>
              <w:left w:val="nil"/>
              <w:bottom w:val="single" w:color="auto" w:sz="4" w:space="0"/>
              <w:right w:val="single" w:color="auto" w:sz="4" w:space="0"/>
            </w:tcBorders>
          </w:tcPr>
          <w:p w14:paraId="66812AE8">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59533BC1">
        <w:tblPrEx>
          <w:tblCellMar>
            <w:top w:w="0" w:type="dxa"/>
            <w:left w:w="108" w:type="dxa"/>
            <w:bottom w:w="0" w:type="dxa"/>
            <w:right w:w="108" w:type="dxa"/>
          </w:tblCellMar>
        </w:tblPrEx>
        <w:trPr>
          <w:trHeight w:val="288" w:hRule="atLeast"/>
          <w:jc w:val="center"/>
        </w:trPr>
        <w:tc>
          <w:tcPr>
            <w:tcW w:w="1045" w:type="dxa"/>
            <w:tcBorders>
              <w:top w:val="nil"/>
              <w:left w:val="single" w:color="auto" w:sz="4" w:space="0"/>
              <w:bottom w:val="single" w:color="auto" w:sz="4" w:space="0"/>
              <w:right w:val="single" w:color="auto" w:sz="4" w:space="0"/>
            </w:tcBorders>
            <w:vAlign w:val="center"/>
          </w:tcPr>
          <w:p w14:paraId="5F104B08">
            <w:pPr>
              <w:widowControl/>
              <w:jc w:val="center"/>
              <w:rPr>
                <w:rFonts w:ascii="宋体" w:hAnsi="宋体" w:cs="Arial"/>
                <w:color w:val="000000"/>
                <w:kern w:val="0"/>
                <w:sz w:val="22"/>
                <w:szCs w:val="22"/>
              </w:rPr>
            </w:pPr>
            <w:r>
              <w:rPr>
                <w:rFonts w:hint="eastAsia" w:ascii="宋体" w:hAnsi="宋体" w:cs="Arial"/>
                <w:color w:val="000000"/>
                <w:kern w:val="0"/>
                <w:sz w:val="22"/>
                <w:szCs w:val="22"/>
              </w:rPr>
              <w:t>208</w:t>
            </w:r>
          </w:p>
        </w:tc>
        <w:tc>
          <w:tcPr>
            <w:tcW w:w="2462" w:type="dxa"/>
            <w:tcBorders>
              <w:top w:val="nil"/>
              <w:left w:val="nil"/>
              <w:bottom w:val="single" w:color="auto" w:sz="4" w:space="0"/>
              <w:right w:val="single" w:color="auto" w:sz="4" w:space="0"/>
            </w:tcBorders>
            <w:vAlign w:val="center"/>
          </w:tcPr>
          <w:p w14:paraId="64C31C0E">
            <w:pPr>
              <w:widowControl/>
              <w:jc w:val="center"/>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833" w:type="dxa"/>
            <w:tcBorders>
              <w:top w:val="nil"/>
              <w:left w:val="nil"/>
              <w:bottom w:val="single" w:color="auto" w:sz="4" w:space="0"/>
              <w:right w:val="single" w:color="auto" w:sz="4" w:space="0"/>
            </w:tcBorders>
            <w:vAlign w:val="center"/>
          </w:tcPr>
          <w:p w14:paraId="14F682B3">
            <w:pPr>
              <w:widowControl/>
              <w:jc w:val="center"/>
              <w:textAlignment w:val="center"/>
              <w:rPr>
                <w:rFonts w:ascii="宋体" w:hAnsi="宋体"/>
                <w:color w:val="000000"/>
                <w:sz w:val="22"/>
              </w:rPr>
            </w:pPr>
            <w:r>
              <w:rPr>
                <w:rFonts w:hint="eastAsia" w:ascii="宋体" w:hAnsi="宋体" w:cs="宋体"/>
                <w:color w:val="000000"/>
                <w:kern w:val="0"/>
                <w:sz w:val="22"/>
                <w:szCs w:val="22"/>
              </w:rPr>
              <w:t>338.37</w:t>
            </w:r>
          </w:p>
        </w:tc>
        <w:tc>
          <w:tcPr>
            <w:tcW w:w="1717" w:type="dxa"/>
            <w:tcBorders>
              <w:top w:val="nil"/>
              <w:left w:val="nil"/>
              <w:bottom w:val="single" w:color="auto" w:sz="4" w:space="0"/>
              <w:right w:val="single" w:color="auto" w:sz="4" w:space="0"/>
            </w:tcBorders>
            <w:vAlign w:val="center"/>
          </w:tcPr>
          <w:p w14:paraId="725F082C">
            <w:pPr>
              <w:widowControl/>
              <w:jc w:val="center"/>
              <w:textAlignment w:val="center"/>
              <w:rPr>
                <w:rFonts w:ascii="宋体" w:hAnsi="宋体"/>
                <w:color w:val="000000"/>
                <w:sz w:val="22"/>
              </w:rPr>
            </w:pPr>
            <w:r>
              <w:rPr>
                <w:rFonts w:hint="eastAsia" w:ascii="宋体" w:hAnsi="宋体" w:cs="宋体"/>
                <w:color w:val="000000"/>
                <w:kern w:val="0"/>
                <w:sz w:val="22"/>
                <w:szCs w:val="22"/>
              </w:rPr>
              <w:t>338.37</w:t>
            </w:r>
          </w:p>
        </w:tc>
        <w:tc>
          <w:tcPr>
            <w:tcW w:w="923" w:type="dxa"/>
            <w:tcBorders>
              <w:top w:val="nil"/>
              <w:left w:val="nil"/>
              <w:bottom w:val="single" w:color="auto" w:sz="4" w:space="0"/>
              <w:right w:val="single" w:color="auto" w:sz="4" w:space="0"/>
            </w:tcBorders>
          </w:tcPr>
          <w:p w14:paraId="03914878">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2" w:type="dxa"/>
            <w:tcBorders>
              <w:top w:val="nil"/>
              <w:left w:val="nil"/>
              <w:bottom w:val="single" w:color="auto" w:sz="4" w:space="0"/>
              <w:right w:val="single" w:color="auto" w:sz="4" w:space="0"/>
            </w:tcBorders>
          </w:tcPr>
          <w:p w14:paraId="253AB53D">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45" w:type="dxa"/>
            <w:tcBorders>
              <w:top w:val="nil"/>
              <w:left w:val="nil"/>
              <w:bottom w:val="single" w:color="auto" w:sz="4" w:space="0"/>
              <w:right w:val="single" w:color="auto" w:sz="4" w:space="0"/>
            </w:tcBorders>
          </w:tcPr>
          <w:p w14:paraId="52907F72">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2" w:type="dxa"/>
            <w:tcBorders>
              <w:top w:val="nil"/>
              <w:left w:val="nil"/>
              <w:bottom w:val="single" w:color="auto" w:sz="4" w:space="0"/>
              <w:right w:val="single" w:color="auto" w:sz="4" w:space="0"/>
            </w:tcBorders>
          </w:tcPr>
          <w:p w14:paraId="664C49EF">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nil"/>
              <w:left w:val="nil"/>
              <w:bottom w:val="single" w:color="auto" w:sz="4" w:space="0"/>
              <w:right w:val="single" w:color="auto" w:sz="4" w:space="0"/>
            </w:tcBorders>
          </w:tcPr>
          <w:p w14:paraId="30B810A5">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4F332D99">
        <w:tblPrEx>
          <w:tblCellMar>
            <w:top w:w="0" w:type="dxa"/>
            <w:left w:w="108" w:type="dxa"/>
            <w:bottom w:w="0" w:type="dxa"/>
            <w:right w:w="108" w:type="dxa"/>
          </w:tblCellMar>
        </w:tblPrEx>
        <w:trPr>
          <w:trHeight w:val="288" w:hRule="atLeast"/>
          <w:jc w:val="center"/>
        </w:trPr>
        <w:tc>
          <w:tcPr>
            <w:tcW w:w="1045" w:type="dxa"/>
            <w:tcBorders>
              <w:top w:val="nil"/>
              <w:left w:val="single" w:color="auto" w:sz="4" w:space="0"/>
              <w:bottom w:val="single" w:color="auto" w:sz="4" w:space="0"/>
              <w:right w:val="single" w:color="auto" w:sz="4" w:space="0"/>
            </w:tcBorders>
            <w:vAlign w:val="center"/>
          </w:tcPr>
          <w:p w14:paraId="764D54CC">
            <w:pPr>
              <w:widowControl/>
              <w:jc w:val="center"/>
              <w:rPr>
                <w:rFonts w:ascii="宋体" w:hAnsi="宋体" w:cs="Arial"/>
                <w:color w:val="000000"/>
                <w:kern w:val="0"/>
                <w:sz w:val="22"/>
                <w:szCs w:val="22"/>
              </w:rPr>
            </w:pPr>
            <w:r>
              <w:rPr>
                <w:rFonts w:hint="eastAsia" w:ascii="宋体" w:hAnsi="宋体" w:cs="Arial"/>
                <w:color w:val="000000"/>
                <w:kern w:val="0"/>
                <w:sz w:val="22"/>
                <w:szCs w:val="22"/>
              </w:rPr>
              <w:t>20805</w:t>
            </w:r>
          </w:p>
        </w:tc>
        <w:tc>
          <w:tcPr>
            <w:tcW w:w="2462" w:type="dxa"/>
            <w:tcBorders>
              <w:top w:val="nil"/>
              <w:left w:val="nil"/>
              <w:bottom w:val="single" w:color="auto" w:sz="4" w:space="0"/>
              <w:right w:val="single" w:color="auto" w:sz="4" w:space="0"/>
            </w:tcBorders>
            <w:vAlign w:val="center"/>
          </w:tcPr>
          <w:p w14:paraId="1BFE537E">
            <w:pPr>
              <w:widowControl/>
              <w:jc w:val="center"/>
              <w:rPr>
                <w:rFonts w:ascii="宋体" w:hAnsi="宋体" w:cs="Arial"/>
                <w:color w:val="000000"/>
                <w:kern w:val="0"/>
                <w:sz w:val="22"/>
                <w:szCs w:val="22"/>
              </w:rPr>
            </w:pPr>
            <w:r>
              <w:rPr>
                <w:rFonts w:hint="eastAsia" w:ascii="宋体" w:hAnsi="宋体" w:cs="Arial"/>
                <w:color w:val="000000"/>
                <w:kern w:val="0"/>
                <w:sz w:val="22"/>
                <w:szCs w:val="22"/>
              </w:rPr>
              <w:t>行政事业单位养老支出</w:t>
            </w:r>
          </w:p>
        </w:tc>
        <w:tc>
          <w:tcPr>
            <w:tcW w:w="1833" w:type="dxa"/>
            <w:tcBorders>
              <w:top w:val="nil"/>
              <w:left w:val="nil"/>
              <w:bottom w:val="single" w:color="auto" w:sz="4" w:space="0"/>
              <w:right w:val="single" w:color="auto" w:sz="4" w:space="0"/>
            </w:tcBorders>
            <w:vAlign w:val="center"/>
          </w:tcPr>
          <w:p w14:paraId="01B872F4">
            <w:pPr>
              <w:widowControl/>
              <w:jc w:val="center"/>
              <w:textAlignment w:val="center"/>
              <w:rPr>
                <w:rFonts w:ascii="宋体" w:hAnsi="宋体"/>
                <w:color w:val="000000"/>
                <w:sz w:val="22"/>
              </w:rPr>
            </w:pPr>
            <w:r>
              <w:rPr>
                <w:rFonts w:hint="eastAsia" w:ascii="宋体" w:hAnsi="宋体" w:cs="宋体"/>
                <w:color w:val="000000"/>
                <w:kern w:val="0"/>
                <w:sz w:val="22"/>
                <w:szCs w:val="22"/>
              </w:rPr>
              <w:t>338.37</w:t>
            </w:r>
          </w:p>
        </w:tc>
        <w:tc>
          <w:tcPr>
            <w:tcW w:w="1717" w:type="dxa"/>
            <w:tcBorders>
              <w:top w:val="nil"/>
              <w:left w:val="nil"/>
              <w:bottom w:val="single" w:color="auto" w:sz="4" w:space="0"/>
              <w:right w:val="single" w:color="auto" w:sz="4" w:space="0"/>
            </w:tcBorders>
            <w:vAlign w:val="center"/>
          </w:tcPr>
          <w:p w14:paraId="4CE137D2">
            <w:pPr>
              <w:widowControl/>
              <w:jc w:val="center"/>
              <w:textAlignment w:val="center"/>
              <w:rPr>
                <w:rFonts w:ascii="宋体" w:hAnsi="宋体"/>
                <w:color w:val="000000"/>
                <w:sz w:val="22"/>
              </w:rPr>
            </w:pPr>
            <w:r>
              <w:rPr>
                <w:rFonts w:hint="eastAsia" w:ascii="宋体" w:hAnsi="宋体" w:cs="宋体"/>
                <w:color w:val="000000"/>
                <w:kern w:val="0"/>
                <w:sz w:val="22"/>
                <w:szCs w:val="22"/>
              </w:rPr>
              <w:t>338.37</w:t>
            </w:r>
          </w:p>
        </w:tc>
        <w:tc>
          <w:tcPr>
            <w:tcW w:w="923" w:type="dxa"/>
            <w:tcBorders>
              <w:top w:val="nil"/>
              <w:left w:val="nil"/>
              <w:bottom w:val="single" w:color="auto" w:sz="4" w:space="0"/>
              <w:right w:val="single" w:color="auto" w:sz="4" w:space="0"/>
            </w:tcBorders>
          </w:tcPr>
          <w:p w14:paraId="7B8F668A">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2" w:type="dxa"/>
            <w:tcBorders>
              <w:top w:val="nil"/>
              <w:left w:val="nil"/>
              <w:bottom w:val="single" w:color="auto" w:sz="4" w:space="0"/>
              <w:right w:val="single" w:color="auto" w:sz="4" w:space="0"/>
            </w:tcBorders>
          </w:tcPr>
          <w:p w14:paraId="5433945E">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45" w:type="dxa"/>
            <w:tcBorders>
              <w:top w:val="nil"/>
              <w:left w:val="nil"/>
              <w:bottom w:val="single" w:color="auto" w:sz="4" w:space="0"/>
              <w:right w:val="single" w:color="auto" w:sz="4" w:space="0"/>
            </w:tcBorders>
          </w:tcPr>
          <w:p w14:paraId="68E439CB">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2" w:type="dxa"/>
            <w:tcBorders>
              <w:top w:val="nil"/>
              <w:left w:val="nil"/>
              <w:bottom w:val="single" w:color="auto" w:sz="4" w:space="0"/>
              <w:right w:val="single" w:color="auto" w:sz="4" w:space="0"/>
            </w:tcBorders>
          </w:tcPr>
          <w:p w14:paraId="299A26DF">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nil"/>
              <w:left w:val="nil"/>
              <w:bottom w:val="single" w:color="auto" w:sz="4" w:space="0"/>
              <w:right w:val="single" w:color="auto" w:sz="4" w:space="0"/>
            </w:tcBorders>
          </w:tcPr>
          <w:p w14:paraId="245C2A59">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04CBB93C">
        <w:tblPrEx>
          <w:tblCellMar>
            <w:top w:w="0" w:type="dxa"/>
            <w:left w:w="108" w:type="dxa"/>
            <w:bottom w:w="0" w:type="dxa"/>
            <w:right w:w="108" w:type="dxa"/>
          </w:tblCellMar>
        </w:tblPrEx>
        <w:trPr>
          <w:trHeight w:val="288" w:hRule="atLeast"/>
          <w:jc w:val="center"/>
        </w:trPr>
        <w:tc>
          <w:tcPr>
            <w:tcW w:w="1045" w:type="dxa"/>
            <w:tcBorders>
              <w:top w:val="nil"/>
              <w:left w:val="single" w:color="auto" w:sz="4" w:space="0"/>
              <w:bottom w:val="single" w:color="auto" w:sz="4" w:space="0"/>
              <w:right w:val="single" w:color="auto" w:sz="4" w:space="0"/>
            </w:tcBorders>
            <w:vAlign w:val="center"/>
          </w:tcPr>
          <w:p w14:paraId="5168F1A8">
            <w:pPr>
              <w:widowControl/>
              <w:jc w:val="center"/>
              <w:rPr>
                <w:rFonts w:ascii="宋体" w:hAnsi="宋体" w:cs="Arial"/>
                <w:color w:val="000000"/>
                <w:kern w:val="0"/>
                <w:sz w:val="22"/>
                <w:szCs w:val="22"/>
              </w:rPr>
            </w:pPr>
            <w:r>
              <w:rPr>
                <w:rFonts w:hint="eastAsia" w:ascii="宋体" w:hAnsi="宋体" w:cs="Arial"/>
                <w:color w:val="000000"/>
                <w:kern w:val="0"/>
                <w:sz w:val="22"/>
                <w:szCs w:val="22"/>
              </w:rPr>
              <w:t>2080502</w:t>
            </w:r>
          </w:p>
        </w:tc>
        <w:tc>
          <w:tcPr>
            <w:tcW w:w="2462" w:type="dxa"/>
            <w:tcBorders>
              <w:top w:val="nil"/>
              <w:left w:val="nil"/>
              <w:bottom w:val="single" w:color="auto" w:sz="4" w:space="0"/>
              <w:right w:val="single" w:color="auto" w:sz="4" w:space="0"/>
            </w:tcBorders>
            <w:vAlign w:val="center"/>
          </w:tcPr>
          <w:p w14:paraId="146503C0">
            <w:pPr>
              <w:widowControl/>
              <w:jc w:val="center"/>
              <w:rPr>
                <w:rFonts w:ascii="宋体" w:hAnsi="宋体" w:cs="Arial"/>
                <w:color w:val="000000"/>
                <w:kern w:val="0"/>
                <w:sz w:val="22"/>
                <w:szCs w:val="22"/>
              </w:rPr>
            </w:pPr>
            <w:r>
              <w:rPr>
                <w:rFonts w:hint="eastAsia" w:ascii="宋体" w:hAnsi="宋体" w:cs="Arial"/>
                <w:color w:val="000000"/>
                <w:kern w:val="0"/>
                <w:sz w:val="22"/>
                <w:szCs w:val="22"/>
              </w:rPr>
              <w:t>事业单位离退休</w:t>
            </w:r>
          </w:p>
        </w:tc>
        <w:tc>
          <w:tcPr>
            <w:tcW w:w="1833" w:type="dxa"/>
            <w:tcBorders>
              <w:top w:val="nil"/>
              <w:left w:val="nil"/>
              <w:bottom w:val="single" w:color="auto" w:sz="4" w:space="0"/>
              <w:right w:val="single" w:color="auto" w:sz="4" w:space="0"/>
            </w:tcBorders>
            <w:vAlign w:val="center"/>
          </w:tcPr>
          <w:p w14:paraId="439160D7">
            <w:pPr>
              <w:widowControl/>
              <w:jc w:val="center"/>
              <w:textAlignment w:val="center"/>
              <w:rPr>
                <w:rFonts w:ascii="宋体" w:hAnsi="宋体"/>
                <w:color w:val="000000"/>
                <w:sz w:val="22"/>
              </w:rPr>
            </w:pPr>
            <w:r>
              <w:rPr>
                <w:rFonts w:hint="eastAsia" w:ascii="宋体" w:hAnsi="宋体" w:cs="宋体"/>
                <w:color w:val="000000"/>
                <w:kern w:val="0"/>
                <w:sz w:val="22"/>
                <w:szCs w:val="22"/>
              </w:rPr>
              <w:t>79.69</w:t>
            </w:r>
          </w:p>
        </w:tc>
        <w:tc>
          <w:tcPr>
            <w:tcW w:w="1717" w:type="dxa"/>
            <w:tcBorders>
              <w:top w:val="nil"/>
              <w:left w:val="nil"/>
              <w:bottom w:val="single" w:color="auto" w:sz="4" w:space="0"/>
              <w:right w:val="single" w:color="auto" w:sz="4" w:space="0"/>
            </w:tcBorders>
            <w:vAlign w:val="center"/>
          </w:tcPr>
          <w:p w14:paraId="5CCD7DDA">
            <w:pPr>
              <w:widowControl/>
              <w:jc w:val="center"/>
              <w:textAlignment w:val="center"/>
              <w:rPr>
                <w:rFonts w:ascii="宋体" w:hAnsi="宋体"/>
                <w:color w:val="000000"/>
                <w:sz w:val="22"/>
              </w:rPr>
            </w:pPr>
            <w:r>
              <w:rPr>
                <w:rFonts w:hint="eastAsia" w:ascii="宋体" w:hAnsi="宋体" w:cs="宋体"/>
                <w:color w:val="000000"/>
                <w:kern w:val="0"/>
                <w:sz w:val="22"/>
                <w:szCs w:val="22"/>
              </w:rPr>
              <w:t>79.69</w:t>
            </w:r>
          </w:p>
        </w:tc>
        <w:tc>
          <w:tcPr>
            <w:tcW w:w="923" w:type="dxa"/>
            <w:tcBorders>
              <w:top w:val="nil"/>
              <w:left w:val="nil"/>
              <w:bottom w:val="single" w:color="auto" w:sz="4" w:space="0"/>
              <w:right w:val="single" w:color="auto" w:sz="4" w:space="0"/>
            </w:tcBorders>
          </w:tcPr>
          <w:p w14:paraId="209E7AB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2" w:type="dxa"/>
            <w:tcBorders>
              <w:top w:val="nil"/>
              <w:left w:val="nil"/>
              <w:bottom w:val="single" w:color="auto" w:sz="4" w:space="0"/>
              <w:right w:val="single" w:color="auto" w:sz="4" w:space="0"/>
            </w:tcBorders>
          </w:tcPr>
          <w:p w14:paraId="168CC147">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45" w:type="dxa"/>
            <w:tcBorders>
              <w:top w:val="nil"/>
              <w:left w:val="nil"/>
              <w:bottom w:val="single" w:color="auto" w:sz="4" w:space="0"/>
              <w:right w:val="single" w:color="auto" w:sz="4" w:space="0"/>
            </w:tcBorders>
          </w:tcPr>
          <w:p w14:paraId="26F25C8A">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2" w:type="dxa"/>
            <w:tcBorders>
              <w:top w:val="nil"/>
              <w:left w:val="nil"/>
              <w:bottom w:val="single" w:color="auto" w:sz="4" w:space="0"/>
              <w:right w:val="single" w:color="auto" w:sz="4" w:space="0"/>
            </w:tcBorders>
          </w:tcPr>
          <w:p w14:paraId="2C8FF76C">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nil"/>
              <w:left w:val="nil"/>
              <w:bottom w:val="single" w:color="auto" w:sz="4" w:space="0"/>
              <w:right w:val="single" w:color="auto" w:sz="4" w:space="0"/>
            </w:tcBorders>
          </w:tcPr>
          <w:p w14:paraId="1D11DA8E">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64596246">
        <w:tblPrEx>
          <w:tblCellMar>
            <w:top w:w="0" w:type="dxa"/>
            <w:left w:w="108" w:type="dxa"/>
            <w:bottom w:w="0" w:type="dxa"/>
            <w:right w:w="108" w:type="dxa"/>
          </w:tblCellMar>
        </w:tblPrEx>
        <w:trPr>
          <w:trHeight w:val="288" w:hRule="atLeast"/>
          <w:jc w:val="center"/>
        </w:trPr>
        <w:tc>
          <w:tcPr>
            <w:tcW w:w="1045" w:type="dxa"/>
            <w:tcBorders>
              <w:top w:val="nil"/>
              <w:left w:val="single" w:color="auto" w:sz="4" w:space="0"/>
              <w:bottom w:val="single" w:color="auto" w:sz="4" w:space="0"/>
              <w:right w:val="single" w:color="auto" w:sz="4" w:space="0"/>
            </w:tcBorders>
            <w:vAlign w:val="center"/>
          </w:tcPr>
          <w:p w14:paraId="10EE5A72">
            <w:pPr>
              <w:widowControl/>
              <w:jc w:val="center"/>
              <w:rPr>
                <w:rFonts w:ascii="宋体" w:hAnsi="宋体" w:cs="Arial"/>
                <w:color w:val="000000"/>
                <w:kern w:val="0"/>
                <w:sz w:val="22"/>
                <w:szCs w:val="22"/>
              </w:rPr>
            </w:pPr>
            <w:r>
              <w:rPr>
                <w:rFonts w:hint="eastAsia" w:ascii="宋体" w:hAnsi="宋体" w:cs="Arial"/>
                <w:color w:val="000000"/>
                <w:kern w:val="0"/>
                <w:sz w:val="22"/>
                <w:szCs w:val="22"/>
              </w:rPr>
              <w:t>2080505</w:t>
            </w:r>
          </w:p>
        </w:tc>
        <w:tc>
          <w:tcPr>
            <w:tcW w:w="2462" w:type="dxa"/>
            <w:tcBorders>
              <w:top w:val="nil"/>
              <w:left w:val="nil"/>
              <w:bottom w:val="single" w:color="auto" w:sz="4" w:space="0"/>
              <w:right w:val="single" w:color="auto" w:sz="4" w:space="0"/>
            </w:tcBorders>
            <w:vAlign w:val="center"/>
          </w:tcPr>
          <w:p w14:paraId="19DAC94C">
            <w:pPr>
              <w:widowControl/>
              <w:jc w:val="center"/>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1833" w:type="dxa"/>
            <w:tcBorders>
              <w:top w:val="nil"/>
              <w:left w:val="nil"/>
              <w:bottom w:val="single" w:color="auto" w:sz="4" w:space="0"/>
              <w:right w:val="single" w:color="auto" w:sz="4" w:space="0"/>
            </w:tcBorders>
            <w:vAlign w:val="center"/>
          </w:tcPr>
          <w:p w14:paraId="30816AC7">
            <w:pPr>
              <w:widowControl/>
              <w:jc w:val="center"/>
              <w:textAlignment w:val="center"/>
              <w:rPr>
                <w:rFonts w:ascii="宋体" w:hAnsi="宋体"/>
                <w:color w:val="000000"/>
                <w:sz w:val="22"/>
              </w:rPr>
            </w:pPr>
            <w:r>
              <w:rPr>
                <w:rFonts w:hint="eastAsia" w:ascii="宋体" w:hAnsi="宋体" w:cs="宋体"/>
                <w:color w:val="000000"/>
                <w:kern w:val="0"/>
                <w:sz w:val="22"/>
                <w:szCs w:val="22"/>
              </w:rPr>
              <w:t>177.03</w:t>
            </w:r>
          </w:p>
        </w:tc>
        <w:tc>
          <w:tcPr>
            <w:tcW w:w="1717" w:type="dxa"/>
            <w:tcBorders>
              <w:top w:val="nil"/>
              <w:left w:val="nil"/>
              <w:bottom w:val="single" w:color="auto" w:sz="4" w:space="0"/>
              <w:right w:val="single" w:color="auto" w:sz="4" w:space="0"/>
            </w:tcBorders>
            <w:vAlign w:val="center"/>
          </w:tcPr>
          <w:p w14:paraId="67BDEBA4">
            <w:pPr>
              <w:widowControl/>
              <w:jc w:val="center"/>
              <w:textAlignment w:val="center"/>
              <w:rPr>
                <w:rFonts w:ascii="宋体" w:hAnsi="宋体"/>
                <w:color w:val="000000"/>
                <w:sz w:val="22"/>
              </w:rPr>
            </w:pPr>
            <w:r>
              <w:rPr>
                <w:rFonts w:hint="eastAsia" w:ascii="宋体" w:hAnsi="宋体" w:cs="宋体"/>
                <w:color w:val="000000"/>
                <w:kern w:val="0"/>
                <w:sz w:val="22"/>
                <w:szCs w:val="22"/>
              </w:rPr>
              <w:t>177.03</w:t>
            </w:r>
          </w:p>
        </w:tc>
        <w:tc>
          <w:tcPr>
            <w:tcW w:w="923" w:type="dxa"/>
            <w:tcBorders>
              <w:top w:val="nil"/>
              <w:left w:val="nil"/>
              <w:bottom w:val="single" w:color="auto" w:sz="4" w:space="0"/>
              <w:right w:val="single" w:color="auto" w:sz="4" w:space="0"/>
            </w:tcBorders>
          </w:tcPr>
          <w:p w14:paraId="623D9CE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2" w:type="dxa"/>
            <w:tcBorders>
              <w:top w:val="nil"/>
              <w:left w:val="nil"/>
              <w:bottom w:val="single" w:color="auto" w:sz="4" w:space="0"/>
              <w:right w:val="single" w:color="auto" w:sz="4" w:space="0"/>
            </w:tcBorders>
          </w:tcPr>
          <w:p w14:paraId="35CF4FC1">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45" w:type="dxa"/>
            <w:tcBorders>
              <w:top w:val="nil"/>
              <w:left w:val="nil"/>
              <w:bottom w:val="single" w:color="auto" w:sz="4" w:space="0"/>
              <w:right w:val="single" w:color="auto" w:sz="4" w:space="0"/>
            </w:tcBorders>
          </w:tcPr>
          <w:p w14:paraId="7FE2A67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2" w:type="dxa"/>
            <w:tcBorders>
              <w:top w:val="nil"/>
              <w:left w:val="nil"/>
              <w:bottom w:val="single" w:color="auto" w:sz="4" w:space="0"/>
              <w:right w:val="single" w:color="auto" w:sz="4" w:space="0"/>
            </w:tcBorders>
          </w:tcPr>
          <w:p w14:paraId="4D0598C9">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nil"/>
              <w:left w:val="nil"/>
              <w:bottom w:val="single" w:color="auto" w:sz="4" w:space="0"/>
              <w:right w:val="single" w:color="auto" w:sz="4" w:space="0"/>
            </w:tcBorders>
          </w:tcPr>
          <w:p w14:paraId="117B97D3">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21650B3D">
        <w:tblPrEx>
          <w:tblCellMar>
            <w:top w:w="0" w:type="dxa"/>
            <w:left w:w="108" w:type="dxa"/>
            <w:bottom w:w="0" w:type="dxa"/>
            <w:right w:w="108" w:type="dxa"/>
          </w:tblCellMar>
        </w:tblPrEx>
        <w:trPr>
          <w:trHeight w:val="2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5E63005F">
            <w:pPr>
              <w:widowControl/>
              <w:jc w:val="center"/>
              <w:rPr>
                <w:rFonts w:ascii="宋体" w:hAnsi="宋体" w:cs="Arial"/>
                <w:color w:val="000000"/>
                <w:kern w:val="0"/>
                <w:sz w:val="22"/>
                <w:szCs w:val="22"/>
              </w:rPr>
            </w:pPr>
            <w:r>
              <w:rPr>
                <w:rFonts w:hint="eastAsia" w:ascii="宋体" w:hAnsi="宋体" w:cs="Arial"/>
                <w:color w:val="000000"/>
                <w:kern w:val="0"/>
                <w:sz w:val="22"/>
                <w:szCs w:val="22"/>
              </w:rPr>
              <w:t>2080506</w:t>
            </w:r>
          </w:p>
        </w:tc>
        <w:tc>
          <w:tcPr>
            <w:tcW w:w="2462" w:type="dxa"/>
            <w:tcBorders>
              <w:top w:val="single" w:color="auto" w:sz="4" w:space="0"/>
              <w:left w:val="single" w:color="auto" w:sz="4" w:space="0"/>
              <w:bottom w:val="single" w:color="auto" w:sz="4" w:space="0"/>
              <w:right w:val="single" w:color="auto" w:sz="4" w:space="0"/>
            </w:tcBorders>
            <w:vAlign w:val="center"/>
          </w:tcPr>
          <w:p w14:paraId="5F0E2310">
            <w:pPr>
              <w:widowControl/>
              <w:jc w:val="center"/>
              <w:rPr>
                <w:rFonts w:ascii="宋体" w:hAnsi="宋体" w:cs="Arial"/>
                <w:color w:val="000000"/>
                <w:kern w:val="0"/>
                <w:sz w:val="22"/>
                <w:szCs w:val="22"/>
              </w:rPr>
            </w:pPr>
            <w:r>
              <w:rPr>
                <w:rFonts w:hint="eastAsia" w:ascii="宋体" w:hAnsi="宋体" w:cs="Arial"/>
                <w:color w:val="000000"/>
                <w:kern w:val="0"/>
                <w:sz w:val="22"/>
                <w:szCs w:val="22"/>
              </w:rPr>
              <w:t>机关事业单位职业年金缴费支出</w:t>
            </w:r>
          </w:p>
        </w:tc>
        <w:tc>
          <w:tcPr>
            <w:tcW w:w="1833" w:type="dxa"/>
            <w:tcBorders>
              <w:top w:val="single" w:color="auto" w:sz="4" w:space="0"/>
              <w:left w:val="single" w:color="auto" w:sz="4" w:space="0"/>
              <w:bottom w:val="single" w:color="auto" w:sz="4" w:space="0"/>
              <w:right w:val="single" w:color="auto" w:sz="4" w:space="0"/>
            </w:tcBorders>
            <w:vAlign w:val="center"/>
          </w:tcPr>
          <w:p w14:paraId="66B1EA76">
            <w:pPr>
              <w:widowControl/>
              <w:jc w:val="center"/>
              <w:textAlignment w:val="center"/>
              <w:rPr>
                <w:rFonts w:ascii="宋体" w:hAnsi="宋体"/>
                <w:color w:val="000000"/>
                <w:sz w:val="22"/>
              </w:rPr>
            </w:pPr>
            <w:r>
              <w:rPr>
                <w:rFonts w:hint="eastAsia" w:ascii="宋体" w:hAnsi="宋体" w:cs="宋体"/>
                <w:color w:val="000000"/>
                <w:kern w:val="0"/>
                <w:sz w:val="22"/>
                <w:szCs w:val="22"/>
              </w:rPr>
              <w:t>81.65</w:t>
            </w:r>
          </w:p>
        </w:tc>
        <w:tc>
          <w:tcPr>
            <w:tcW w:w="1717" w:type="dxa"/>
            <w:tcBorders>
              <w:top w:val="single" w:color="auto" w:sz="4" w:space="0"/>
              <w:left w:val="single" w:color="auto" w:sz="4" w:space="0"/>
              <w:bottom w:val="single" w:color="auto" w:sz="4" w:space="0"/>
              <w:right w:val="single" w:color="auto" w:sz="4" w:space="0"/>
            </w:tcBorders>
            <w:vAlign w:val="center"/>
          </w:tcPr>
          <w:p w14:paraId="1425C641">
            <w:pPr>
              <w:widowControl/>
              <w:jc w:val="center"/>
              <w:textAlignment w:val="center"/>
              <w:rPr>
                <w:rFonts w:ascii="宋体" w:hAnsi="宋体"/>
                <w:color w:val="000000"/>
                <w:sz w:val="22"/>
              </w:rPr>
            </w:pPr>
            <w:r>
              <w:rPr>
                <w:rFonts w:hint="eastAsia" w:ascii="宋体" w:hAnsi="宋体" w:cs="宋体"/>
                <w:color w:val="000000"/>
                <w:kern w:val="0"/>
                <w:sz w:val="22"/>
                <w:szCs w:val="22"/>
              </w:rPr>
              <w:t>81.65</w:t>
            </w:r>
          </w:p>
        </w:tc>
        <w:tc>
          <w:tcPr>
            <w:tcW w:w="923" w:type="dxa"/>
            <w:tcBorders>
              <w:top w:val="single" w:color="auto" w:sz="4" w:space="0"/>
              <w:left w:val="single" w:color="auto" w:sz="4" w:space="0"/>
              <w:bottom w:val="single" w:color="auto" w:sz="4" w:space="0"/>
              <w:right w:val="single" w:color="auto" w:sz="4" w:space="0"/>
            </w:tcBorders>
          </w:tcPr>
          <w:p w14:paraId="3B32BB4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2" w:type="dxa"/>
            <w:tcBorders>
              <w:top w:val="single" w:color="auto" w:sz="4" w:space="0"/>
              <w:left w:val="single" w:color="auto" w:sz="4" w:space="0"/>
              <w:bottom w:val="single" w:color="auto" w:sz="4" w:space="0"/>
              <w:right w:val="single" w:color="auto" w:sz="4" w:space="0"/>
            </w:tcBorders>
          </w:tcPr>
          <w:p w14:paraId="34AA712A">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45" w:type="dxa"/>
            <w:tcBorders>
              <w:top w:val="single" w:color="auto" w:sz="4" w:space="0"/>
              <w:left w:val="single" w:color="auto" w:sz="4" w:space="0"/>
              <w:bottom w:val="single" w:color="auto" w:sz="4" w:space="0"/>
              <w:right w:val="single" w:color="auto" w:sz="4" w:space="0"/>
            </w:tcBorders>
          </w:tcPr>
          <w:p w14:paraId="0F419DF9">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2" w:type="dxa"/>
            <w:tcBorders>
              <w:top w:val="single" w:color="auto" w:sz="4" w:space="0"/>
              <w:left w:val="single" w:color="auto" w:sz="4" w:space="0"/>
              <w:bottom w:val="single" w:color="auto" w:sz="4" w:space="0"/>
              <w:right w:val="single" w:color="auto" w:sz="4" w:space="0"/>
            </w:tcBorders>
          </w:tcPr>
          <w:p w14:paraId="33F55712">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auto" w:sz="4" w:space="0"/>
              <w:left w:val="single" w:color="auto" w:sz="4" w:space="0"/>
              <w:bottom w:val="single" w:color="auto" w:sz="4" w:space="0"/>
              <w:right w:val="single" w:color="auto" w:sz="4" w:space="0"/>
            </w:tcBorders>
          </w:tcPr>
          <w:p w14:paraId="628C30C4">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5A881A83">
        <w:tblPrEx>
          <w:tblCellMar>
            <w:top w:w="0" w:type="dxa"/>
            <w:left w:w="108" w:type="dxa"/>
            <w:bottom w:w="0" w:type="dxa"/>
            <w:right w:w="108" w:type="dxa"/>
          </w:tblCellMar>
        </w:tblPrEx>
        <w:trPr>
          <w:trHeight w:val="2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02426FC0">
            <w:pPr>
              <w:widowControl/>
              <w:jc w:val="center"/>
              <w:rPr>
                <w:rFonts w:ascii="宋体" w:hAnsi="宋体" w:cs="Arial"/>
                <w:color w:val="000000"/>
                <w:kern w:val="0"/>
                <w:sz w:val="22"/>
                <w:szCs w:val="22"/>
              </w:rPr>
            </w:pPr>
            <w:r>
              <w:rPr>
                <w:rFonts w:hint="eastAsia" w:ascii="宋体" w:hAnsi="宋体" w:cs="Arial"/>
                <w:color w:val="000000"/>
                <w:kern w:val="0"/>
                <w:sz w:val="22"/>
                <w:szCs w:val="22"/>
              </w:rPr>
              <w:t>210</w:t>
            </w:r>
          </w:p>
        </w:tc>
        <w:tc>
          <w:tcPr>
            <w:tcW w:w="2462" w:type="dxa"/>
            <w:tcBorders>
              <w:top w:val="single" w:color="auto" w:sz="4" w:space="0"/>
              <w:left w:val="single" w:color="auto" w:sz="4" w:space="0"/>
              <w:bottom w:val="single" w:color="auto" w:sz="4" w:space="0"/>
              <w:right w:val="single" w:color="auto" w:sz="4" w:space="0"/>
            </w:tcBorders>
            <w:vAlign w:val="center"/>
          </w:tcPr>
          <w:p w14:paraId="67AFBCD5">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833" w:type="dxa"/>
            <w:tcBorders>
              <w:top w:val="single" w:color="auto" w:sz="4" w:space="0"/>
              <w:left w:val="single" w:color="auto" w:sz="4" w:space="0"/>
              <w:bottom w:val="single" w:color="auto" w:sz="4" w:space="0"/>
              <w:right w:val="single" w:color="auto" w:sz="4" w:space="0"/>
            </w:tcBorders>
            <w:vAlign w:val="center"/>
          </w:tcPr>
          <w:p w14:paraId="43524991">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1717" w:type="dxa"/>
            <w:tcBorders>
              <w:top w:val="single" w:color="auto" w:sz="4" w:space="0"/>
              <w:left w:val="single" w:color="auto" w:sz="4" w:space="0"/>
              <w:bottom w:val="single" w:color="auto" w:sz="4" w:space="0"/>
              <w:right w:val="single" w:color="auto" w:sz="4" w:space="0"/>
            </w:tcBorders>
            <w:vAlign w:val="center"/>
          </w:tcPr>
          <w:p w14:paraId="51C45640">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923" w:type="dxa"/>
            <w:tcBorders>
              <w:top w:val="single" w:color="auto" w:sz="4" w:space="0"/>
              <w:left w:val="single" w:color="auto" w:sz="4" w:space="0"/>
              <w:bottom w:val="single" w:color="auto" w:sz="4" w:space="0"/>
              <w:right w:val="single" w:color="auto" w:sz="4" w:space="0"/>
            </w:tcBorders>
          </w:tcPr>
          <w:p w14:paraId="23FFB676">
            <w:pPr>
              <w:widowControl/>
              <w:ind w:firstLine="220" w:firstLineChars="100"/>
              <w:jc w:val="left"/>
              <w:rPr>
                <w:rFonts w:ascii="宋体" w:hAnsi="宋体" w:cs="Arial"/>
                <w:color w:val="000000"/>
                <w:kern w:val="0"/>
                <w:sz w:val="22"/>
                <w:szCs w:val="22"/>
              </w:rPr>
            </w:pPr>
          </w:p>
        </w:tc>
        <w:tc>
          <w:tcPr>
            <w:tcW w:w="1382" w:type="dxa"/>
            <w:tcBorders>
              <w:top w:val="single" w:color="auto" w:sz="4" w:space="0"/>
              <w:left w:val="single" w:color="auto" w:sz="4" w:space="0"/>
              <w:bottom w:val="single" w:color="auto" w:sz="4" w:space="0"/>
              <w:right w:val="single" w:color="auto" w:sz="4" w:space="0"/>
            </w:tcBorders>
          </w:tcPr>
          <w:p w14:paraId="0574AF3F">
            <w:pPr>
              <w:widowControl/>
              <w:ind w:firstLine="220" w:firstLineChars="100"/>
              <w:jc w:val="left"/>
              <w:rPr>
                <w:rFonts w:ascii="宋体" w:hAnsi="宋体" w:cs="Arial"/>
                <w:color w:val="000000"/>
                <w:kern w:val="0"/>
                <w:sz w:val="22"/>
                <w:szCs w:val="22"/>
              </w:rPr>
            </w:pPr>
          </w:p>
        </w:tc>
        <w:tc>
          <w:tcPr>
            <w:tcW w:w="1445" w:type="dxa"/>
            <w:tcBorders>
              <w:top w:val="single" w:color="auto" w:sz="4" w:space="0"/>
              <w:left w:val="single" w:color="auto" w:sz="4" w:space="0"/>
              <w:bottom w:val="single" w:color="auto" w:sz="4" w:space="0"/>
              <w:right w:val="single" w:color="auto" w:sz="4" w:space="0"/>
            </w:tcBorders>
          </w:tcPr>
          <w:p w14:paraId="7E5AF721">
            <w:pPr>
              <w:widowControl/>
              <w:ind w:firstLine="220" w:firstLineChars="100"/>
              <w:jc w:val="left"/>
              <w:rPr>
                <w:rFonts w:ascii="宋体" w:hAnsi="宋体" w:cs="Arial"/>
                <w:color w:val="000000"/>
                <w:kern w:val="0"/>
                <w:sz w:val="22"/>
                <w:szCs w:val="22"/>
              </w:rPr>
            </w:pPr>
          </w:p>
        </w:tc>
        <w:tc>
          <w:tcPr>
            <w:tcW w:w="1522" w:type="dxa"/>
            <w:tcBorders>
              <w:top w:val="single" w:color="auto" w:sz="4" w:space="0"/>
              <w:left w:val="single" w:color="auto" w:sz="4" w:space="0"/>
              <w:bottom w:val="single" w:color="auto" w:sz="4" w:space="0"/>
              <w:right w:val="single" w:color="auto" w:sz="4" w:space="0"/>
            </w:tcBorders>
          </w:tcPr>
          <w:p w14:paraId="26313F5E">
            <w:pPr>
              <w:widowControl/>
              <w:ind w:firstLine="220" w:firstLineChars="100"/>
              <w:jc w:val="left"/>
              <w:rPr>
                <w:rFonts w:ascii="宋体" w:hAnsi="宋体" w:cs="Arial"/>
                <w:color w:val="000000"/>
                <w:kern w:val="0"/>
                <w:sz w:val="22"/>
                <w:szCs w:val="22"/>
              </w:rPr>
            </w:pPr>
          </w:p>
        </w:tc>
        <w:tc>
          <w:tcPr>
            <w:tcW w:w="1500" w:type="dxa"/>
            <w:tcBorders>
              <w:top w:val="single" w:color="auto" w:sz="4" w:space="0"/>
              <w:left w:val="single" w:color="auto" w:sz="4" w:space="0"/>
              <w:bottom w:val="single" w:color="auto" w:sz="4" w:space="0"/>
              <w:right w:val="single" w:color="auto" w:sz="4" w:space="0"/>
            </w:tcBorders>
          </w:tcPr>
          <w:p w14:paraId="32C5DE79">
            <w:pPr>
              <w:widowControl/>
              <w:ind w:firstLine="220" w:firstLineChars="100"/>
              <w:jc w:val="left"/>
              <w:rPr>
                <w:rFonts w:ascii="宋体" w:hAnsi="宋体" w:cs="Arial"/>
                <w:color w:val="000000"/>
                <w:kern w:val="0"/>
                <w:sz w:val="22"/>
                <w:szCs w:val="22"/>
              </w:rPr>
            </w:pPr>
          </w:p>
        </w:tc>
      </w:tr>
      <w:tr w14:paraId="217D596C">
        <w:tblPrEx>
          <w:tblCellMar>
            <w:top w:w="0" w:type="dxa"/>
            <w:left w:w="108" w:type="dxa"/>
            <w:bottom w:w="0" w:type="dxa"/>
            <w:right w:w="108" w:type="dxa"/>
          </w:tblCellMar>
        </w:tblPrEx>
        <w:trPr>
          <w:trHeight w:val="2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52D09C08">
            <w:pPr>
              <w:widowControl/>
              <w:jc w:val="center"/>
              <w:rPr>
                <w:rFonts w:ascii="宋体" w:hAnsi="宋体" w:cs="Arial"/>
                <w:color w:val="000000"/>
                <w:kern w:val="0"/>
                <w:sz w:val="22"/>
                <w:szCs w:val="22"/>
              </w:rPr>
            </w:pPr>
            <w:r>
              <w:rPr>
                <w:rFonts w:hint="eastAsia" w:ascii="宋体" w:hAnsi="宋体" w:cs="Arial"/>
                <w:color w:val="000000"/>
                <w:kern w:val="0"/>
                <w:sz w:val="22"/>
                <w:szCs w:val="22"/>
              </w:rPr>
              <w:t>21011</w:t>
            </w:r>
          </w:p>
        </w:tc>
        <w:tc>
          <w:tcPr>
            <w:tcW w:w="2462" w:type="dxa"/>
            <w:tcBorders>
              <w:top w:val="single" w:color="auto" w:sz="4" w:space="0"/>
              <w:left w:val="single" w:color="auto" w:sz="4" w:space="0"/>
              <w:bottom w:val="single" w:color="auto" w:sz="4" w:space="0"/>
              <w:right w:val="single" w:color="auto" w:sz="4" w:space="0"/>
            </w:tcBorders>
            <w:vAlign w:val="center"/>
          </w:tcPr>
          <w:p w14:paraId="4B5CC104">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833" w:type="dxa"/>
            <w:tcBorders>
              <w:top w:val="single" w:color="auto" w:sz="4" w:space="0"/>
              <w:left w:val="single" w:color="auto" w:sz="4" w:space="0"/>
              <w:bottom w:val="single" w:color="auto" w:sz="4" w:space="0"/>
              <w:right w:val="single" w:color="auto" w:sz="4" w:space="0"/>
            </w:tcBorders>
            <w:vAlign w:val="center"/>
          </w:tcPr>
          <w:p w14:paraId="259C260F">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1717" w:type="dxa"/>
            <w:tcBorders>
              <w:top w:val="single" w:color="auto" w:sz="4" w:space="0"/>
              <w:left w:val="single" w:color="auto" w:sz="4" w:space="0"/>
              <w:bottom w:val="single" w:color="auto" w:sz="4" w:space="0"/>
              <w:right w:val="single" w:color="auto" w:sz="4" w:space="0"/>
            </w:tcBorders>
            <w:vAlign w:val="center"/>
          </w:tcPr>
          <w:p w14:paraId="0A14B74D">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923" w:type="dxa"/>
            <w:tcBorders>
              <w:top w:val="single" w:color="auto" w:sz="4" w:space="0"/>
              <w:left w:val="single" w:color="auto" w:sz="4" w:space="0"/>
              <w:bottom w:val="single" w:color="auto" w:sz="4" w:space="0"/>
              <w:right w:val="single" w:color="auto" w:sz="4" w:space="0"/>
            </w:tcBorders>
          </w:tcPr>
          <w:p w14:paraId="5A6438AC">
            <w:pPr>
              <w:widowControl/>
              <w:ind w:firstLine="220" w:firstLineChars="100"/>
              <w:jc w:val="left"/>
              <w:rPr>
                <w:rFonts w:ascii="宋体" w:hAnsi="宋体" w:cs="Arial"/>
                <w:color w:val="000000"/>
                <w:kern w:val="0"/>
                <w:sz w:val="22"/>
                <w:szCs w:val="22"/>
              </w:rPr>
            </w:pPr>
          </w:p>
        </w:tc>
        <w:tc>
          <w:tcPr>
            <w:tcW w:w="1382" w:type="dxa"/>
            <w:tcBorders>
              <w:top w:val="single" w:color="auto" w:sz="4" w:space="0"/>
              <w:left w:val="single" w:color="auto" w:sz="4" w:space="0"/>
              <w:bottom w:val="single" w:color="auto" w:sz="4" w:space="0"/>
              <w:right w:val="single" w:color="auto" w:sz="4" w:space="0"/>
            </w:tcBorders>
          </w:tcPr>
          <w:p w14:paraId="71B230D5">
            <w:pPr>
              <w:widowControl/>
              <w:ind w:firstLine="220" w:firstLineChars="100"/>
              <w:jc w:val="left"/>
              <w:rPr>
                <w:rFonts w:ascii="宋体" w:hAnsi="宋体" w:cs="Arial"/>
                <w:color w:val="000000"/>
                <w:kern w:val="0"/>
                <w:sz w:val="22"/>
                <w:szCs w:val="22"/>
              </w:rPr>
            </w:pPr>
          </w:p>
        </w:tc>
        <w:tc>
          <w:tcPr>
            <w:tcW w:w="1445" w:type="dxa"/>
            <w:tcBorders>
              <w:top w:val="single" w:color="auto" w:sz="4" w:space="0"/>
              <w:left w:val="single" w:color="auto" w:sz="4" w:space="0"/>
              <w:bottom w:val="single" w:color="auto" w:sz="4" w:space="0"/>
              <w:right w:val="single" w:color="auto" w:sz="4" w:space="0"/>
            </w:tcBorders>
          </w:tcPr>
          <w:p w14:paraId="6EAD871B">
            <w:pPr>
              <w:widowControl/>
              <w:ind w:firstLine="220" w:firstLineChars="100"/>
              <w:jc w:val="left"/>
              <w:rPr>
                <w:rFonts w:ascii="宋体" w:hAnsi="宋体" w:cs="Arial"/>
                <w:color w:val="000000"/>
                <w:kern w:val="0"/>
                <w:sz w:val="22"/>
                <w:szCs w:val="22"/>
              </w:rPr>
            </w:pPr>
          </w:p>
        </w:tc>
        <w:tc>
          <w:tcPr>
            <w:tcW w:w="1522" w:type="dxa"/>
            <w:tcBorders>
              <w:top w:val="single" w:color="auto" w:sz="4" w:space="0"/>
              <w:left w:val="single" w:color="auto" w:sz="4" w:space="0"/>
              <w:bottom w:val="single" w:color="auto" w:sz="4" w:space="0"/>
              <w:right w:val="single" w:color="auto" w:sz="4" w:space="0"/>
            </w:tcBorders>
          </w:tcPr>
          <w:p w14:paraId="25A4C692">
            <w:pPr>
              <w:widowControl/>
              <w:ind w:firstLine="220" w:firstLineChars="100"/>
              <w:jc w:val="left"/>
              <w:rPr>
                <w:rFonts w:ascii="宋体" w:hAnsi="宋体" w:cs="Arial"/>
                <w:color w:val="000000"/>
                <w:kern w:val="0"/>
                <w:sz w:val="22"/>
                <w:szCs w:val="22"/>
              </w:rPr>
            </w:pPr>
          </w:p>
        </w:tc>
        <w:tc>
          <w:tcPr>
            <w:tcW w:w="1500" w:type="dxa"/>
            <w:tcBorders>
              <w:top w:val="single" w:color="auto" w:sz="4" w:space="0"/>
              <w:left w:val="single" w:color="auto" w:sz="4" w:space="0"/>
              <w:bottom w:val="single" w:color="auto" w:sz="4" w:space="0"/>
              <w:right w:val="single" w:color="auto" w:sz="4" w:space="0"/>
            </w:tcBorders>
          </w:tcPr>
          <w:p w14:paraId="52DF6D41">
            <w:pPr>
              <w:widowControl/>
              <w:ind w:firstLine="220" w:firstLineChars="100"/>
              <w:jc w:val="left"/>
              <w:rPr>
                <w:rFonts w:ascii="宋体" w:hAnsi="宋体" w:cs="Arial"/>
                <w:color w:val="000000"/>
                <w:kern w:val="0"/>
                <w:sz w:val="22"/>
                <w:szCs w:val="22"/>
              </w:rPr>
            </w:pPr>
          </w:p>
        </w:tc>
      </w:tr>
      <w:tr w14:paraId="14EFB2B0">
        <w:tblPrEx>
          <w:tblCellMar>
            <w:top w:w="0" w:type="dxa"/>
            <w:left w:w="108" w:type="dxa"/>
            <w:bottom w:w="0" w:type="dxa"/>
            <w:right w:w="108" w:type="dxa"/>
          </w:tblCellMar>
        </w:tblPrEx>
        <w:trPr>
          <w:trHeight w:val="2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26D06F31">
            <w:pPr>
              <w:widowControl/>
              <w:jc w:val="center"/>
              <w:rPr>
                <w:rFonts w:ascii="宋体" w:hAnsi="宋体" w:cs="Arial"/>
                <w:color w:val="000000"/>
                <w:kern w:val="0"/>
                <w:sz w:val="22"/>
                <w:szCs w:val="22"/>
              </w:rPr>
            </w:pPr>
            <w:r>
              <w:rPr>
                <w:rFonts w:hint="eastAsia" w:ascii="宋体" w:hAnsi="宋体" w:cs="Arial"/>
                <w:color w:val="000000"/>
                <w:kern w:val="0"/>
                <w:sz w:val="22"/>
                <w:szCs w:val="22"/>
              </w:rPr>
              <w:t>2101102</w:t>
            </w:r>
          </w:p>
        </w:tc>
        <w:tc>
          <w:tcPr>
            <w:tcW w:w="2462" w:type="dxa"/>
            <w:tcBorders>
              <w:top w:val="single" w:color="auto" w:sz="4" w:space="0"/>
              <w:left w:val="single" w:color="auto" w:sz="4" w:space="0"/>
              <w:bottom w:val="single" w:color="auto" w:sz="4" w:space="0"/>
              <w:right w:val="single" w:color="auto" w:sz="4" w:space="0"/>
            </w:tcBorders>
            <w:vAlign w:val="center"/>
          </w:tcPr>
          <w:p w14:paraId="02567072">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事业单位医疗</w:t>
            </w:r>
          </w:p>
        </w:tc>
        <w:tc>
          <w:tcPr>
            <w:tcW w:w="1833" w:type="dxa"/>
            <w:tcBorders>
              <w:top w:val="single" w:color="auto" w:sz="4" w:space="0"/>
              <w:left w:val="single" w:color="auto" w:sz="4" w:space="0"/>
              <w:bottom w:val="single" w:color="auto" w:sz="4" w:space="0"/>
              <w:right w:val="single" w:color="auto" w:sz="4" w:space="0"/>
            </w:tcBorders>
            <w:vAlign w:val="center"/>
          </w:tcPr>
          <w:p w14:paraId="4C654058">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1717" w:type="dxa"/>
            <w:tcBorders>
              <w:top w:val="single" w:color="auto" w:sz="4" w:space="0"/>
              <w:left w:val="single" w:color="auto" w:sz="4" w:space="0"/>
              <w:bottom w:val="single" w:color="auto" w:sz="4" w:space="0"/>
              <w:right w:val="single" w:color="auto" w:sz="4" w:space="0"/>
            </w:tcBorders>
            <w:vAlign w:val="center"/>
          </w:tcPr>
          <w:p w14:paraId="6B9B71A9">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923" w:type="dxa"/>
            <w:tcBorders>
              <w:top w:val="single" w:color="auto" w:sz="4" w:space="0"/>
              <w:left w:val="single" w:color="auto" w:sz="4" w:space="0"/>
              <w:bottom w:val="single" w:color="auto" w:sz="4" w:space="0"/>
              <w:right w:val="single" w:color="auto" w:sz="4" w:space="0"/>
            </w:tcBorders>
          </w:tcPr>
          <w:p w14:paraId="2CD4703B">
            <w:pPr>
              <w:widowControl/>
              <w:ind w:firstLine="220" w:firstLineChars="100"/>
              <w:jc w:val="left"/>
              <w:rPr>
                <w:rFonts w:ascii="宋体" w:hAnsi="宋体" w:cs="Arial"/>
                <w:color w:val="000000"/>
                <w:kern w:val="0"/>
                <w:sz w:val="22"/>
                <w:szCs w:val="22"/>
              </w:rPr>
            </w:pPr>
          </w:p>
        </w:tc>
        <w:tc>
          <w:tcPr>
            <w:tcW w:w="1382" w:type="dxa"/>
            <w:tcBorders>
              <w:top w:val="single" w:color="auto" w:sz="4" w:space="0"/>
              <w:left w:val="single" w:color="auto" w:sz="4" w:space="0"/>
              <w:bottom w:val="single" w:color="auto" w:sz="4" w:space="0"/>
              <w:right w:val="single" w:color="auto" w:sz="4" w:space="0"/>
            </w:tcBorders>
          </w:tcPr>
          <w:p w14:paraId="74EE90BC">
            <w:pPr>
              <w:widowControl/>
              <w:ind w:firstLine="220" w:firstLineChars="100"/>
              <w:jc w:val="left"/>
              <w:rPr>
                <w:rFonts w:ascii="宋体" w:hAnsi="宋体" w:cs="Arial"/>
                <w:color w:val="000000"/>
                <w:kern w:val="0"/>
                <w:sz w:val="22"/>
                <w:szCs w:val="22"/>
              </w:rPr>
            </w:pPr>
          </w:p>
        </w:tc>
        <w:tc>
          <w:tcPr>
            <w:tcW w:w="1445" w:type="dxa"/>
            <w:tcBorders>
              <w:top w:val="single" w:color="auto" w:sz="4" w:space="0"/>
              <w:left w:val="single" w:color="auto" w:sz="4" w:space="0"/>
              <w:bottom w:val="single" w:color="auto" w:sz="4" w:space="0"/>
              <w:right w:val="single" w:color="auto" w:sz="4" w:space="0"/>
            </w:tcBorders>
          </w:tcPr>
          <w:p w14:paraId="5CFBB4C1">
            <w:pPr>
              <w:widowControl/>
              <w:ind w:firstLine="220" w:firstLineChars="100"/>
              <w:jc w:val="left"/>
              <w:rPr>
                <w:rFonts w:ascii="宋体" w:hAnsi="宋体" w:cs="Arial"/>
                <w:color w:val="000000"/>
                <w:kern w:val="0"/>
                <w:sz w:val="22"/>
                <w:szCs w:val="22"/>
              </w:rPr>
            </w:pPr>
          </w:p>
        </w:tc>
        <w:tc>
          <w:tcPr>
            <w:tcW w:w="1522" w:type="dxa"/>
            <w:tcBorders>
              <w:top w:val="single" w:color="auto" w:sz="4" w:space="0"/>
              <w:left w:val="single" w:color="auto" w:sz="4" w:space="0"/>
              <w:bottom w:val="single" w:color="auto" w:sz="4" w:space="0"/>
              <w:right w:val="single" w:color="auto" w:sz="4" w:space="0"/>
            </w:tcBorders>
          </w:tcPr>
          <w:p w14:paraId="27C31413">
            <w:pPr>
              <w:widowControl/>
              <w:ind w:firstLine="220" w:firstLineChars="100"/>
              <w:jc w:val="left"/>
              <w:rPr>
                <w:rFonts w:ascii="宋体" w:hAnsi="宋体" w:cs="Arial"/>
                <w:color w:val="000000"/>
                <w:kern w:val="0"/>
                <w:sz w:val="22"/>
                <w:szCs w:val="22"/>
              </w:rPr>
            </w:pPr>
          </w:p>
        </w:tc>
        <w:tc>
          <w:tcPr>
            <w:tcW w:w="1500" w:type="dxa"/>
            <w:tcBorders>
              <w:top w:val="single" w:color="auto" w:sz="4" w:space="0"/>
              <w:left w:val="single" w:color="auto" w:sz="4" w:space="0"/>
              <w:bottom w:val="single" w:color="auto" w:sz="4" w:space="0"/>
              <w:right w:val="single" w:color="auto" w:sz="4" w:space="0"/>
            </w:tcBorders>
          </w:tcPr>
          <w:p w14:paraId="2690ABFC">
            <w:pPr>
              <w:widowControl/>
              <w:ind w:firstLine="220" w:firstLineChars="100"/>
              <w:jc w:val="left"/>
              <w:rPr>
                <w:rFonts w:ascii="宋体" w:hAnsi="宋体" w:cs="Arial"/>
                <w:color w:val="000000"/>
                <w:kern w:val="0"/>
                <w:sz w:val="22"/>
                <w:szCs w:val="22"/>
              </w:rPr>
            </w:pPr>
          </w:p>
        </w:tc>
      </w:tr>
      <w:tr w14:paraId="02501117">
        <w:tblPrEx>
          <w:tblCellMar>
            <w:top w:w="0" w:type="dxa"/>
            <w:left w:w="108" w:type="dxa"/>
            <w:bottom w:w="0" w:type="dxa"/>
            <w:right w:w="108" w:type="dxa"/>
          </w:tblCellMar>
        </w:tblPrEx>
        <w:trPr>
          <w:trHeight w:val="2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0CFD0AFA">
            <w:pPr>
              <w:widowControl/>
              <w:jc w:val="center"/>
              <w:rPr>
                <w:rFonts w:ascii="宋体" w:hAnsi="宋体" w:cs="Arial"/>
                <w:color w:val="000000"/>
                <w:kern w:val="0"/>
                <w:sz w:val="22"/>
                <w:szCs w:val="22"/>
              </w:rPr>
            </w:pPr>
            <w:r>
              <w:rPr>
                <w:rFonts w:hint="eastAsia" w:ascii="宋体" w:hAnsi="宋体" w:cs="Arial"/>
                <w:color w:val="000000"/>
                <w:kern w:val="0"/>
                <w:sz w:val="22"/>
                <w:szCs w:val="22"/>
              </w:rPr>
              <w:t>221</w:t>
            </w:r>
          </w:p>
        </w:tc>
        <w:tc>
          <w:tcPr>
            <w:tcW w:w="2462" w:type="dxa"/>
            <w:tcBorders>
              <w:top w:val="single" w:color="auto" w:sz="4" w:space="0"/>
              <w:left w:val="single" w:color="auto" w:sz="4" w:space="0"/>
              <w:bottom w:val="single" w:color="auto" w:sz="4" w:space="0"/>
              <w:right w:val="single" w:color="auto" w:sz="4" w:space="0"/>
            </w:tcBorders>
            <w:vAlign w:val="center"/>
          </w:tcPr>
          <w:p w14:paraId="49ABB433">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833" w:type="dxa"/>
            <w:tcBorders>
              <w:top w:val="single" w:color="auto" w:sz="4" w:space="0"/>
              <w:left w:val="single" w:color="auto" w:sz="4" w:space="0"/>
              <w:bottom w:val="single" w:color="auto" w:sz="4" w:space="0"/>
              <w:right w:val="single" w:color="auto" w:sz="4" w:space="0"/>
            </w:tcBorders>
            <w:vAlign w:val="center"/>
          </w:tcPr>
          <w:p w14:paraId="7E61D046">
            <w:pPr>
              <w:widowControl/>
              <w:jc w:val="center"/>
              <w:textAlignment w:val="center"/>
              <w:rPr>
                <w:rFonts w:ascii="宋体" w:hAnsi="宋体"/>
                <w:color w:val="000000"/>
                <w:sz w:val="22"/>
              </w:rPr>
            </w:pPr>
            <w:r>
              <w:rPr>
                <w:rFonts w:hint="eastAsia" w:ascii="宋体" w:hAnsi="宋体" w:cs="宋体"/>
                <w:color w:val="000000"/>
                <w:kern w:val="0"/>
                <w:sz w:val="22"/>
                <w:szCs w:val="22"/>
              </w:rPr>
              <w:t>145.22</w:t>
            </w:r>
          </w:p>
        </w:tc>
        <w:tc>
          <w:tcPr>
            <w:tcW w:w="1717" w:type="dxa"/>
            <w:tcBorders>
              <w:top w:val="single" w:color="auto" w:sz="4" w:space="0"/>
              <w:left w:val="single" w:color="auto" w:sz="4" w:space="0"/>
              <w:bottom w:val="single" w:color="auto" w:sz="4" w:space="0"/>
              <w:right w:val="single" w:color="auto" w:sz="4" w:space="0"/>
            </w:tcBorders>
            <w:vAlign w:val="center"/>
          </w:tcPr>
          <w:p w14:paraId="0C5BCDDE">
            <w:pPr>
              <w:widowControl/>
              <w:jc w:val="center"/>
              <w:textAlignment w:val="center"/>
              <w:rPr>
                <w:rFonts w:ascii="宋体" w:hAnsi="宋体"/>
                <w:color w:val="000000"/>
                <w:sz w:val="22"/>
              </w:rPr>
            </w:pPr>
            <w:r>
              <w:rPr>
                <w:rFonts w:hint="eastAsia" w:ascii="宋体" w:hAnsi="宋体" w:cs="宋体"/>
                <w:color w:val="000000"/>
                <w:kern w:val="0"/>
                <w:sz w:val="22"/>
                <w:szCs w:val="22"/>
              </w:rPr>
              <w:t>145.22</w:t>
            </w:r>
          </w:p>
        </w:tc>
        <w:tc>
          <w:tcPr>
            <w:tcW w:w="923" w:type="dxa"/>
            <w:tcBorders>
              <w:top w:val="single" w:color="auto" w:sz="4" w:space="0"/>
              <w:left w:val="single" w:color="auto" w:sz="4" w:space="0"/>
              <w:bottom w:val="single" w:color="auto" w:sz="4" w:space="0"/>
              <w:right w:val="single" w:color="auto" w:sz="4" w:space="0"/>
            </w:tcBorders>
          </w:tcPr>
          <w:p w14:paraId="2DE8B79A">
            <w:pPr>
              <w:widowControl/>
              <w:ind w:firstLine="220" w:firstLineChars="100"/>
              <w:jc w:val="left"/>
              <w:rPr>
                <w:rFonts w:ascii="宋体" w:hAnsi="宋体" w:cs="Arial"/>
                <w:color w:val="000000"/>
                <w:kern w:val="0"/>
                <w:sz w:val="22"/>
                <w:szCs w:val="22"/>
              </w:rPr>
            </w:pPr>
          </w:p>
        </w:tc>
        <w:tc>
          <w:tcPr>
            <w:tcW w:w="1382" w:type="dxa"/>
            <w:tcBorders>
              <w:top w:val="single" w:color="auto" w:sz="4" w:space="0"/>
              <w:left w:val="single" w:color="auto" w:sz="4" w:space="0"/>
              <w:bottom w:val="single" w:color="auto" w:sz="4" w:space="0"/>
              <w:right w:val="single" w:color="auto" w:sz="4" w:space="0"/>
            </w:tcBorders>
          </w:tcPr>
          <w:p w14:paraId="7CE83B20">
            <w:pPr>
              <w:widowControl/>
              <w:ind w:firstLine="220" w:firstLineChars="100"/>
              <w:jc w:val="left"/>
              <w:rPr>
                <w:rFonts w:ascii="宋体" w:hAnsi="宋体" w:cs="Arial"/>
                <w:color w:val="000000"/>
                <w:kern w:val="0"/>
                <w:sz w:val="22"/>
                <w:szCs w:val="22"/>
              </w:rPr>
            </w:pPr>
          </w:p>
        </w:tc>
        <w:tc>
          <w:tcPr>
            <w:tcW w:w="1445" w:type="dxa"/>
            <w:tcBorders>
              <w:top w:val="single" w:color="auto" w:sz="4" w:space="0"/>
              <w:left w:val="single" w:color="auto" w:sz="4" w:space="0"/>
              <w:bottom w:val="single" w:color="auto" w:sz="4" w:space="0"/>
              <w:right w:val="single" w:color="auto" w:sz="4" w:space="0"/>
            </w:tcBorders>
          </w:tcPr>
          <w:p w14:paraId="2047E2A0">
            <w:pPr>
              <w:widowControl/>
              <w:ind w:firstLine="220" w:firstLineChars="100"/>
              <w:jc w:val="left"/>
              <w:rPr>
                <w:rFonts w:ascii="宋体" w:hAnsi="宋体" w:cs="Arial"/>
                <w:color w:val="000000"/>
                <w:kern w:val="0"/>
                <w:sz w:val="22"/>
                <w:szCs w:val="22"/>
              </w:rPr>
            </w:pPr>
          </w:p>
        </w:tc>
        <w:tc>
          <w:tcPr>
            <w:tcW w:w="1522" w:type="dxa"/>
            <w:tcBorders>
              <w:top w:val="single" w:color="auto" w:sz="4" w:space="0"/>
              <w:left w:val="single" w:color="auto" w:sz="4" w:space="0"/>
              <w:bottom w:val="single" w:color="auto" w:sz="4" w:space="0"/>
              <w:right w:val="single" w:color="auto" w:sz="4" w:space="0"/>
            </w:tcBorders>
          </w:tcPr>
          <w:p w14:paraId="186122E1">
            <w:pPr>
              <w:widowControl/>
              <w:ind w:firstLine="220" w:firstLineChars="100"/>
              <w:jc w:val="left"/>
              <w:rPr>
                <w:rFonts w:ascii="宋体" w:hAnsi="宋体" w:cs="Arial"/>
                <w:color w:val="000000"/>
                <w:kern w:val="0"/>
                <w:sz w:val="22"/>
                <w:szCs w:val="22"/>
              </w:rPr>
            </w:pPr>
          </w:p>
        </w:tc>
        <w:tc>
          <w:tcPr>
            <w:tcW w:w="1500" w:type="dxa"/>
            <w:tcBorders>
              <w:top w:val="single" w:color="auto" w:sz="4" w:space="0"/>
              <w:left w:val="single" w:color="auto" w:sz="4" w:space="0"/>
              <w:bottom w:val="single" w:color="auto" w:sz="4" w:space="0"/>
              <w:right w:val="single" w:color="auto" w:sz="4" w:space="0"/>
            </w:tcBorders>
          </w:tcPr>
          <w:p w14:paraId="3D8CD46D">
            <w:pPr>
              <w:widowControl/>
              <w:ind w:firstLine="220" w:firstLineChars="100"/>
              <w:jc w:val="left"/>
              <w:rPr>
                <w:rFonts w:ascii="宋体" w:hAnsi="宋体" w:cs="Arial"/>
                <w:color w:val="000000"/>
                <w:kern w:val="0"/>
                <w:sz w:val="22"/>
                <w:szCs w:val="22"/>
              </w:rPr>
            </w:pPr>
          </w:p>
        </w:tc>
      </w:tr>
      <w:tr w14:paraId="4C5F3FC1">
        <w:tblPrEx>
          <w:tblCellMar>
            <w:top w:w="0" w:type="dxa"/>
            <w:left w:w="108" w:type="dxa"/>
            <w:bottom w:w="0" w:type="dxa"/>
            <w:right w:w="108" w:type="dxa"/>
          </w:tblCellMar>
        </w:tblPrEx>
        <w:trPr>
          <w:trHeight w:val="2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13A5FC40">
            <w:pPr>
              <w:widowControl/>
              <w:jc w:val="center"/>
              <w:rPr>
                <w:rFonts w:ascii="宋体" w:hAnsi="宋体" w:cs="Arial"/>
                <w:color w:val="000000"/>
                <w:kern w:val="0"/>
                <w:sz w:val="22"/>
                <w:szCs w:val="22"/>
              </w:rPr>
            </w:pPr>
            <w:r>
              <w:rPr>
                <w:rFonts w:hint="eastAsia" w:ascii="宋体" w:hAnsi="宋体" w:cs="Arial"/>
                <w:color w:val="000000"/>
                <w:kern w:val="0"/>
                <w:sz w:val="22"/>
                <w:szCs w:val="22"/>
              </w:rPr>
              <w:t>22102</w:t>
            </w:r>
          </w:p>
        </w:tc>
        <w:tc>
          <w:tcPr>
            <w:tcW w:w="2462" w:type="dxa"/>
            <w:tcBorders>
              <w:top w:val="single" w:color="auto" w:sz="4" w:space="0"/>
              <w:left w:val="single" w:color="auto" w:sz="4" w:space="0"/>
              <w:bottom w:val="single" w:color="auto" w:sz="4" w:space="0"/>
              <w:right w:val="single" w:color="auto" w:sz="4" w:space="0"/>
            </w:tcBorders>
            <w:vAlign w:val="center"/>
          </w:tcPr>
          <w:p w14:paraId="67267F13">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833" w:type="dxa"/>
            <w:tcBorders>
              <w:top w:val="single" w:color="auto" w:sz="4" w:space="0"/>
              <w:left w:val="single" w:color="auto" w:sz="4" w:space="0"/>
              <w:bottom w:val="single" w:color="auto" w:sz="4" w:space="0"/>
              <w:right w:val="single" w:color="auto" w:sz="4" w:space="0"/>
            </w:tcBorders>
            <w:vAlign w:val="center"/>
          </w:tcPr>
          <w:p w14:paraId="193C5E03">
            <w:pPr>
              <w:widowControl/>
              <w:jc w:val="center"/>
              <w:textAlignment w:val="center"/>
              <w:rPr>
                <w:rFonts w:ascii="宋体" w:hAnsi="宋体"/>
                <w:color w:val="000000"/>
                <w:sz w:val="22"/>
              </w:rPr>
            </w:pPr>
            <w:r>
              <w:rPr>
                <w:rFonts w:hint="eastAsia" w:ascii="宋体" w:hAnsi="宋体" w:cs="宋体"/>
                <w:color w:val="000000"/>
                <w:kern w:val="0"/>
                <w:sz w:val="22"/>
                <w:szCs w:val="22"/>
              </w:rPr>
              <w:t>145.22</w:t>
            </w:r>
          </w:p>
        </w:tc>
        <w:tc>
          <w:tcPr>
            <w:tcW w:w="1717" w:type="dxa"/>
            <w:tcBorders>
              <w:top w:val="single" w:color="auto" w:sz="4" w:space="0"/>
              <w:left w:val="single" w:color="auto" w:sz="4" w:space="0"/>
              <w:bottom w:val="single" w:color="auto" w:sz="4" w:space="0"/>
              <w:right w:val="single" w:color="auto" w:sz="4" w:space="0"/>
            </w:tcBorders>
            <w:vAlign w:val="center"/>
          </w:tcPr>
          <w:p w14:paraId="542C445A">
            <w:pPr>
              <w:widowControl/>
              <w:jc w:val="center"/>
              <w:textAlignment w:val="center"/>
              <w:rPr>
                <w:rFonts w:ascii="宋体" w:hAnsi="宋体"/>
                <w:color w:val="000000"/>
                <w:sz w:val="22"/>
              </w:rPr>
            </w:pPr>
            <w:r>
              <w:rPr>
                <w:rFonts w:hint="eastAsia" w:ascii="宋体" w:hAnsi="宋体" w:cs="宋体"/>
                <w:color w:val="000000"/>
                <w:kern w:val="0"/>
                <w:sz w:val="22"/>
                <w:szCs w:val="22"/>
              </w:rPr>
              <w:t>145.22</w:t>
            </w:r>
          </w:p>
        </w:tc>
        <w:tc>
          <w:tcPr>
            <w:tcW w:w="923" w:type="dxa"/>
            <w:tcBorders>
              <w:top w:val="single" w:color="auto" w:sz="4" w:space="0"/>
              <w:left w:val="single" w:color="auto" w:sz="4" w:space="0"/>
              <w:bottom w:val="single" w:color="auto" w:sz="4" w:space="0"/>
              <w:right w:val="single" w:color="auto" w:sz="4" w:space="0"/>
            </w:tcBorders>
          </w:tcPr>
          <w:p w14:paraId="40A1C66A">
            <w:pPr>
              <w:widowControl/>
              <w:ind w:firstLine="220" w:firstLineChars="100"/>
              <w:jc w:val="left"/>
              <w:rPr>
                <w:rFonts w:ascii="宋体" w:hAnsi="宋体" w:cs="Arial"/>
                <w:color w:val="000000"/>
                <w:kern w:val="0"/>
                <w:sz w:val="22"/>
                <w:szCs w:val="22"/>
              </w:rPr>
            </w:pPr>
          </w:p>
        </w:tc>
        <w:tc>
          <w:tcPr>
            <w:tcW w:w="1382" w:type="dxa"/>
            <w:tcBorders>
              <w:top w:val="single" w:color="auto" w:sz="4" w:space="0"/>
              <w:left w:val="single" w:color="auto" w:sz="4" w:space="0"/>
              <w:bottom w:val="single" w:color="auto" w:sz="4" w:space="0"/>
              <w:right w:val="single" w:color="auto" w:sz="4" w:space="0"/>
            </w:tcBorders>
          </w:tcPr>
          <w:p w14:paraId="17843038">
            <w:pPr>
              <w:widowControl/>
              <w:ind w:firstLine="220" w:firstLineChars="100"/>
              <w:jc w:val="left"/>
              <w:rPr>
                <w:rFonts w:ascii="宋体" w:hAnsi="宋体" w:cs="Arial"/>
                <w:color w:val="000000"/>
                <w:kern w:val="0"/>
                <w:sz w:val="22"/>
                <w:szCs w:val="22"/>
              </w:rPr>
            </w:pPr>
          </w:p>
        </w:tc>
        <w:tc>
          <w:tcPr>
            <w:tcW w:w="1445" w:type="dxa"/>
            <w:tcBorders>
              <w:top w:val="single" w:color="auto" w:sz="4" w:space="0"/>
              <w:left w:val="single" w:color="auto" w:sz="4" w:space="0"/>
              <w:bottom w:val="single" w:color="auto" w:sz="4" w:space="0"/>
              <w:right w:val="single" w:color="auto" w:sz="4" w:space="0"/>
            </w:tcBorders>
          </w:tcPr>
          <w:p w14:paraId="37E23948">
            <w:pPr>
              <w:widowControl/>
              <w:ind w:firstLine="220" w:firstLineChars="100"/>
              <w:jc w:val="left"/>
              <w:rPr>
                <w:rFonts w:ascii="宋体" w:hAnsi="宋体" w:cs="Arial"/>
                <w:color w:val="000000"/>
                <w:kern w:val="0"/>
                <w:sz w:val="22"/>
                <w:szCs w:val="22"/>
              </w:rPr>
            </w:pPr>
          </w:p>
        </w:tc>
        <w:tc>
          <w:tcPr>
            <w:tcW w:w="1522" w:type="dxa"/>
            <w:tcBorders>
              <w:top w:val="single" w:color="auto" w:sz="4" w:space="0"/>
              <w:left w:val="single" w:color="auto" w:sz="4" w:space="0"/>
              <w:bottom w:val="single" w:color="auto" w:sz="4" w:space="0"/>
              <w:right w:val="single" w:color="auto" w:sz="4" w:space="0"/>
            </w:tcBorders>
          </w:tcPr>
          <w:p w14:paraId="735993FE">
            <w:pPr>
              <w:widowControl/>
              <w:ind w:firstLine="220" w:firstLineChars="100"/>
              <w:jc w:val="left"/>
              <w:rPr>
                <w:rFonts w:ascii="宋体" w:hAnsi="宋体" w:cs="Arial"/>
                <w:color w:val="000000"/>
                <w:kern w:val="0"/>
                <w:sz w:val="22"/>
                <w:szCs w:val="22"/>
              </w:rPr>
            </w:pPr>
          </w:p>
        </w:tc>
        <w:tc>
          <w:tcPr>
            <w:tcW w:w="1500" w:type="dxa"/>
            <w:tcBorders>
              <w:top w:val="single" w:color="auto" w:sz="4" w:space="0"/>
              <w:left w:val="single" w:color="auto" w:sz="4" w:space="0"/>
              <w:bottom w:val="single" w:color="auto" w:sz="4" w:space="0"/>
              <w:right w:val="single" w:color="auto" w:sz="4" w:space="0"/>
            </w:tcBorders>
          </w:tcPr>
          <w:p w14:paraId="4D8DF82E">
            <w:pPr>
              <w:widowControl/>
              <w:ind w:firstLine="220" w:firstLineChars="100"/>
              <w:jc w:val="left"/>
              <w:rPr>
                <w:rFonts w:ascii="宋体" w:hAnsi="宋体" w:cs="Arial"/>
                <w:color w:val="000000"/>
                <w:kern w:val="0"/>
                <w:sz w:val="22"/>
                <w:szCs w:val="22"/>
              </w:rPr>
            </w:pPr>
          </w:p>
        </w:tc>
      </w:tr>
      <w:tr w14:paraId="1281D1AA">
        <w:tblPrEx>
          <w:tblCellMar>
            <w:top w:w="0" w:type="dxa"/>
            <w:left w:w="108" w:type="dxa"/>
            <w:bottom w:w="0" w:type="dxa"/>
            <w:right w:w="108" w:type="dxa"/>
          </w:tblCellMar>
        </w:tblPrEx>
        <w:trPr>
          <w:trHeight w:val="2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46446322">
            <w:pPr>
              <w:widowControl/>
              <w:jc w:val="center"/>
              <w:rPr>
                <w:rFonts w:ascii="宋体" w:hAnsi="宋体" w:cs="Arial"/>
                <w:color w:val="000000"/>
                <w:kern w:val="0"/>
                <w:sz w:val="22"/>
                <w:szCs w:val="22"/>
              </w:rPr>
            </w:pPr>
            <w:r>
              <w:rPr>
                <w:rFonts w:hint="eastAsia" w:ascii="宋体" w:hAnsi="宋体" w:cs="Arial"/>
                <w:color w:val="000000"/>
                <w:kern w:val="0"/>
                <w:sz w:val="22"/>
                <w:szCs w:val="22"/>
              </w:rPr>
              <w:t>2210201</w:t>
            </w:r>
          </w:p>
        </w:tc>
        <w:tc>
          <w:tcPr>
            <w:tcW w:w="2462" w:type="dxa"/>
            <w:tcBorders>
              <w:top w:val="single" w:color="auto" w:sz="4" w:space="0"/>
              <w:left w:val="single" w:color="auto" w:sz="4" w:space="0"/>
              <w:bottom w:val="single" w:color="auto" w:sz="4" w:space="0"/>
              <w:right w:val="single" w:color="auto" w:sz="4" w:space="0"/>
            </w:tcBorders>
            <w:vAlign w:val="center"/>
          </w:tcPr>
          <w:p w14:paraId="73FF43DC">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833" w:type="dxa"/>
            <w:tcBorders>
              <w:top w:val="single" w:color="auto" w:sz="4" w:space="0"/>
              <w:left w:val="single" w:color="auto" w:sz="4" w:space="0"/>
              <w:bottom w:val="single" w:color="auto" w:sz="4" w:space="0"/>
              <w:right w:val="single" w:color="auto" w:sz="4" w:space="0"/>
            </w:tcBorders>
            <w:vAlign w:val="center"/>
          </w:tcPr>
          <w:p w14:paraId="09F025DA">
            <w:pPr>
              <w:widowControl/>
              <w:jc w:val="center"/>
              <w:textAlignment w:val="center"/>
              <w:rPr>
                <w:rFonts w:ascii="宋体" w:hAnsi="宋体"/>
                <w:color w:val="000000"/>
                <w:sz w:val="22"/>
              </w:rPr>
            </w:pPr>
            <w:r>
              <w:rPr>
                <w:rFonts w:hint="eastAsia" w:ascii="宋体" w:hAnsi="宋体" w:cs="宋体"/>
                <w:color w:val="000000"/>
                <w:kern w:val="0"/>
                <w:sz w:val="22"/>
                <w:szCs w:val="22"/>
              </w:rPr>
              <w:t>143.89</w:t>
            </w:r>
          </w:p>
        </w:tc>
        <w:tc>
          <w:tcPr>
            <w:tcW w:w="1717" w:type="dxa"/>
            <w:tcBorders>
              <w:top w:val="single" w:color="auto" w:sz="4" w:space="0"/>
              <w:left w:val="single" w:color="auto" w:sz="4" w:space="0"/>
              <w:bottom w:val="single" w:color="auto" w:sz="4" w:space="0"/>
              <w:right w:val="single" w:color="auto" w:sz="4" w:space="0"/>
            </w:tcBorders>
            <w:vAlign w:val="center"/>
          </w:tcPr>
          <w:p w14:paraId="26D0A630">
            <w:pPr>
              <w:widowControl/>
              <w:jc w:val="center"/>
              <w:textAlignment w:val="center"/>
              <w:rPr>
                <w:rFonts w:ascii="宋体" w:hAnsi="宋体"/>
                <w:color w:val="000000"/>
                <w:sz w:val="22"/>
              </w:rPr>
            </w:pPr>
            <w:r>
              <w:rPr>
                <w:rFonts w:hint="eastAsia" w:ascii="宋体" w:hAnsi="宋体" w:cs="宋体"/>
                <w:color w:val="000000"/>
                <w:kern w:val="0"/>
                <w:sz w:val="22"/>
                <w:szCs w:val="22"/>
              </w:rPr>
              <w:t>143.89</w:t>
            </w:r>
          </w:p>
        </w:tc>
        <w:tc>
          <w:tcPr>
            <w:tcW w:w="923" w:type="dxa"/>
            <w:tcBorders>
              <w:top w:val="single" w:color="auto" w:sz="4" w:space="0"/>
              <w:left w:val="single" w:color="auto" w:sz="4" w:space="0"/>
              <w:bottom w:val="single" w:color="auto" w:sz="4" w:space="0"/>
              <w:right w:val="single" w:color="auto" w:sz="4" w:space="0"/>
            </w:tcBorders>
          </w:tcPr>
          <w:p w14:paraId="223608E4">
            <w:pPr>
              <w:widowControl/>
              <w:ind w:firstLine="220" w:firstLineChars="100"/>
              <w:jc w:val="left"/>
              <w:rPr>
                <w:rFonts w:ascii="宋体" w:hAnsi="宋体" w:cs="Arial"/>
                <w:color w:val="000000"/>
                <w:kern w:val="0"/>
                <w:sz w:val="22"/>
                <w:szCs w:val="22"/>
              </w:rPr>
            </w:pPr>
          </w:p>
        </w:tc>
        <w:tc>
          <w:tcPr>
            <w:tcW w:w="1382" w:type="dxa"/>
            <w:tcBorders>
              <w:top w:val="single" w:color="auto" w:sz="4" w:space="0"/>
              <w:left w:val="single" w:color="auto" w:sz="4" w:space="0"/>
              <w:bottom w:val="single" w:color="auto" w:sz="4" w:space="0"/>
              <w:right w:val="single" w:color="auto" w:sz="4" w:space="0"/>
            </w:tcBorders>
          </w:tcPr>
          <w:p w14:paraId="6F88A94B">
            <w:pPr>
              <w:widowControl/>
              <w:ind w:firstLine="220" w:firstLineChars="100"/>
              <w:jc w:val="left"/>
              <w:rPr>
                <w:rFonts w:ascii="宋体" w:hAnsi="宋体" w:cs="Arial"/>
                <w:color w:val="000000"/>
                <w:kern w:val="0"/>
                <w:sz w:val="22"/>
                <w:szCs w:val="22"/>
              </w:rPr>
            </w:pPr>
          </w:p>
        </w:tc>
        <w:tc>
          <w:tcPr>
            <w:tcW w:w="1445" w:type="dxa"/>
            <w:tcBorders>
              <w:top w:val="single" w:color="auto" w:sz="4" w:space="0"/>
              <w:left w:val="single" w:color="auto" w:sz="4" w:space="0"/>
              <w:bottom w:val="single" w:color="auto" w:sz="4" w:space="0"/>
              <w:right w:val="single" w:color="auto" w:sz="4" w:space="0"/>
            </w:tcBorders>
          </w:tcPr>
          <w:p w14:paraId="77469FB9">
            <w:pPr>
              <w:widowControl/>
              <w:ind w:firstLine="220" w:firstLineChars="100"/>
              <w:jc w:val="left"/>
              <w:rPr>
                <w:rFonts w:ascii="宋体" w:hAnsi="宋体" w:cs="Arial"/>
                <w:color w:val="000000"/>
                <w:kern w:val="0"/>
                <w:sz w:val="22"/>
                <w:szCs w:val="22"/>
              </w:rPr>
            </w:pPr>
          </w:p>
        </w:tc>
        <w:tc>
          <w:tcPr>
            <w:tcW w:w="1522" w:type="dxa"/>
            <w:tcBorders>
              <w:top w:val="single" w:color="auto" w:sz="4" w:space="0"/>
              <w:left w:val="single" w:color="auto" w:sz="4" w:space="0"/>
              <w:bottom w:val="single" w:color="auto" w:sz="4" w:space="0"/>
              <w:right w:val="single" w:color="auto" w:sz="4" w:space="0"/>
            </w:tcBorders>
          </w:tcPr>
          <w:p w14:paraId="4274087A">
            <w:pPr>
              <w:widowControl/>
              <w:ind w:firstLine="220" w:firstLineChars="100"/>
              <w:jc w:val="left"/>
              <w:rPr>
                <w:rFonts w:ascii="宋体" w:hAnsi="宋体" w:cs="Arial"/>
                <w:color w:val="000000"/>
                <w:kern w:val="0"/>
                <w:sz w:val="22"/>
                <w:szCs w:val="22"/>
              </w:rPr>
            </w:pPr>
          </w:p>
        </w:tc>
        <w:tc>
          <w:tcPr>
            <w:tcW w:w="1500" w:type="dxa"/>
            <w:tcBorders>
              <w:top w:val="single" w:color="auto" w:sz="4" w:space="0"/>
              <w:left w:val="single" w:color="auto" w:sz="4" w:space="0"/>
              <w:bottom w:val="single" w:color="auto" w:sz="4" w:space="0"/>
              <w:right w:val="single" w:color="auto" w:sz="4" w:space="0"/>
            </w:tcBorders>
          </w:tcPr>
          <w:p w14:paraId="7F2B5874">
            <w:pPr>
              <w:widowControl/>
              <w:ind w:firstLine="220" w:firstLineChars="100"/>
              <w:jc w:val="left"/>
              <w:rPr>
                <w:rFonts w:ascii="宋体" w:hAnsi="宋体" w:cs="Arial"/>
                <w:color w:val="000000"/>
                <w:kern w:val="0"/>
                <w:sz w:val="22"/>
                <w:szCs w:val="22"/>
              </w:rPr>
            </w:pPr>
          </w:p>
        </w:tc>
      </w:tr>
      <w:tr w14:paraId="01B8AF08">
        <w:tblPrEx>
          <w:tblCellMar>
            <w:top w:w="0" w:type="dxa"/>
            <w:left w:w="108" w:type="dxa"/>
            <w:bottom w:w="0" w:type="dxa"/>
            <w:right w:w="108" w:type="dxa"/>
          </w:tblCellMar>
        </w:tblPrEx>
        <w:trPr>
          <w:trHeight w:val="2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406917D2">
            <w:pPr>
              <w:widowControl/>
              <w:jc w:val="center"/>
              <w:rPr>
                <w:rFonts w:ascii="宋体" w:hAnsi="宋体" w:cs="Arial"/>
                <w:color w:val="000000"/>
                <w:kern w:val="0"/>
                <w:sz w:val="22"/>
                <w:szCs w:val="22"/>
              </w:rPr>
            </w:pPr>
            <w:r>
              <w:rPr>
                <w:rFonts w:hint="eastAsia" w:ascii="宋体" w:hAnsi="宋体" w:cs="Arial"/>
                <w:color w:val="000000"/>
                <w:kern w:val="0"/>
                <w:sz w:val="22"/>
                <w:szCs w:val="22"/>
              </w:rPr>
              <w:t>2210203</w:t>
            </w:r>
          </w:p>
        </w:tc>
        <w:tc>
          <w:tcPr>
            <w:tcW w:w="2462" w:type="dxa"/>
            <w:tcBorders>
              <w:top w:val="single" w:color="auto" w:sz="4" w:space="0"/>
              <w:left w:val="single" w:color="auto" w:sz="4" w:space="0"/>
              <w:bottom w:val="single" w:color="auto" w:sz="4" w:space="0"/>
              <w:right w:val="single" w:color="auto" w:sz="4" w:space="0"/>
            </w:tcBorders>
            <w:vAlign w:val="center"/>
          </w:tcPr>
          <w:p w14:paraId="73BE98CF">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购房补贴</w:t>
            </w:r>
          </w:p>
        </w:tc>
        <w:tc>
          <w:tcPr>
            <w:tcW w:w="1833" w:type="dxa"/>
            <w:tcBorders>
              <w:top w:val="single" w:color="auto" w:sz="4" w:space="0"/>
              <w:left w:val="single" w:color="auto" w:sz="4" w:space="0"/>
              <w:bottom w:val="single" w:color="auto" w:sz="4" w:space="0"/>
              <w:right w:val="single" w:color="auto" w:sz="4" w:space="0"/>
            </w:tcBorders>
            <w:vAlign w:val="center"/>
          </w:tcPr>
          <w:p w14:paraId="749B0E30">
            <w:pPr>
              <w:widowControl/>
              <w:jc w:val="center"/>
              <w:textAlignment w:val="center"/>
              <w:rPr>
                <w:rFonts w:ascii="宋体" w:hAnsi="宋体"/>
                <w:color w:val="000000"/>
                <w:sz w:val="22"/>
              </w:rPr>
            </w:pPr>
            <w:r>
              <w:rPr>
                <w:rFonts w:hint="eastAsia" w:ascii="宋体" w:hAnsi="宋体" w:cs="宋体"/>
                <w:color w:val="000000"/>
                <w:kern w:val="0"/>
                <w:sz w:val="22"/>
                <w:szCs w:val="22"/>
              </w:rPr>
              <w:t>1.33</w:t>
            </w:r>
          </w:p>
        </w:tc>
        <w:tc>
          <w:tcPr>
            <w:tcW w:w="1717" w:type="dxa"/>
            <w:tcBorders>
              <w:top w:val="single" w:color="auto" w:sz="4" w:space="0"/>
              <w:left w:val="single" w:color="auto" w:sz="4" w:space="0"/>
              <w:bottom w:val="single" w:color="auto" w:sz="4" w:space="0"/>
              <w:right w:val="single" w:color="auto" w:sz="4" w:space="0"/>
            </w:tcBorders>
            <w:vAlign w:val="center"/>
          </w:tcPr>
          <w:p w14:paraId="73AC6597">
            <w:pPr>
              <w:widowControl/>
              <w:jc w:val="center"/>
              <w:textAlignment w:val="center"/>
              <w:rPr>
                <w:rFonts w:ascii="宋体" w:hAnsi="宋体"/>
                <w:color w:val="000000"/>
                <w:sz w:val="22"/>
              </w:rPr>
            </w:pPr>
            <w:r>
              <w:rPr>
                <w:rFonts w:hint="eastAsia" w:ascii="宋体" w:hAnsi="宋体" w:cs="宋体"/>
                <w:color w:val="000000"/>
                <w:kern w:val="0"/>
                <w:sz w:val="22"/>
                <w:szCs w:val="22"/>
              </w:rPr>
              <w:t>1.33</w:t>
            </w:r>
          </w:p>
        </w:tc>
        <w:tc>
          <w:tcPr>
            <w:tcW w:w="923" w:type="dxa"/>
            <w:tcBorders>
              <w:top w:val="single" w:color="auto" w:sz="4" w:space="0"/>
              <w:left w:val="single" w:color="auto" w:sz="4" w:space="0"/>
              <w:bottom w:val="single" w:color="auto" w:sz="4" w:space="0"/>
              <w:right w:val="single" w:color="auto" w:sz="4" w:space="0"/>
            </w:tcBorders>
          </w:tcPr>
          <w:p w14:paraId="32B97A15">
            <w:pPr>
              <w:widowControl/>
              <w:ind w:firstLine="220" w:firstLineChars="100"/>
              <w:jc w:val="left"/>
              <w:rPr>
                <w:rFonts w:ascii="宋体" w:hAnsi="宋体" w:cs="Arial"/>
                <w:color w:val="000000"/>
                <w:kern w:val="0"/>
                <w:sz w:val="22"/>
                <w:szCs w:val="22"/>
              </w:rPr>
            </w:pPr>
          </w:p>
        </w:tc>
        <w:tc>
          <w:tcPr>
            <w:tcW w:w="1382" w:type="dxa"/>
            <w:tcBorders>
              <w:top w:val="single" w:color="auto" w:sz="4" w:space="0"/>
              <w:left w:val="single" w:color="auto" w:sz="4" w:space="0"/>
              <w:bottom w:val="single" w:color="auto" w:sz="4" w:space="0"/>
              <w:right w:val="single" w:color="auto" w:sz="4" w:space="0"/>
            </w:tcBorders>
          </w:tcPr>
          <w:p w14:paraId="60E47574">
            <w:pPr>
              <w:widowControl/>
              <w:ind w:firstLine="220" w:firstLineChars="100"/>
              <w:jc w:val="left"/>
              <w:rPr>
                <w:rFonts w:ascii="宋体" w:hAnsi="宋体" w:cs="Arial"/>
                <w:color w:val="000000"/>
                <w:kern w:val="0"/>
                <w:sz w:val="22"/>
                <w:szCs w:val="22"/>
              </w:rPr>
            </w:pPr>
          </w:p>
        </w:tc>
        <w:tc>
          <w:tcPr>
            <w:tcW w:w="1445" w:type="dxa"/>
            <w:tcBorders>
              <w:top w:val="single" w:color="auto" w:sz="4" w:space="0"/>
              <w:left w:val="single" w:color="auto" w:sz="4" w:space="0"/>
              <w:bottom w:val="single" w:color="auto" w:sz="4" w:space="0"/>
              <w:right w:val="single" w:color="auto" w:sz="4" w:space="0"/>
            </w:tcBorders>
          </w:tcPr>
          <w:p w14:paraId="7E5461BD">
            <w:pPr>
              <w:widowControl/>
              <w:ind w:firstLine="220" w:firstLineChars="100"/>
              <w:jc w:val="left"/>
              <w:rPr>
                <w:rFonts w:ascii="宋体" w:hAnsi="宋体" w:cs="Arial"/>
                <w:color w:val="000000"/>
                <w:kern w:val="0"/>
                <w:sz w:val="22"/>
                <w:szCs w:val="22"/>
              </w:rPr>
            </w:pPr>
          </w:p>
        </w:tc>
        <w:tc>
          <w:tcPr>
            <w:tcW w:w="1522" w:type="dxa"/>
            <w:tcBorders>
              <w:top w:val="single" w:color="auto" w:sz="4" w:space="0"/>
              <w:left w:val="single" w:color="auto" w:sz="4" w:space="0"/>
              <w:bottom w:val="single" w:color="auto" w:sz="4" w:space="0"/>
              <w:right w:val="single" w:color="auto" w:sz="4" w:space="0"/>
            </w:tcBorders>
          </w:tcPr>
          <w:p w14:paraId="39401902">
            <w:pPr>
              <w:widowControl/>
              <w:ind w:firstLine="220" w:firstLineChars="100"/>
              <w:jc w:val="left"/>
              <w:rPr>
                <w:rFonts w:ascii="宋体" w:hAnsi="宋体" w:cs="Arial"/>
                <w:color w:val="000000"/>
                <w:kern w:val="0"/>
                <w:sz w:val="22"/>
                <w:szCs w:val="22"/>
              </w:rPr>
            </w:pPr>
          </w:p>
        </w:tc>
        <w:tc>
          <w:tcPr>
            <w:tcW w:w="1500" w:type="dxa"/>
            <w:tcBorders>
              <w:top w:val="single" w:color="auto" w:sz="4" w:space="0"/>
              <w:left w:val="single" w:color="auto" w:sz="4" w:space="0"/>
              <w:bottom w:val="single" w:color="auto" w:sz="4" w:space="0"/>
              <w:right w:val="single" w:color="auto" w:sz="4" w:space="0"/>
            </w:tcBorders>
          </w:tcPr>
          <w:p w14:paraId="4465D1A7">
            <w:pPr>
              <w:widowControl/>
              <w:ind w:firstLine="220" w:firstLineChars="100"/>
              <w:jc w:val="left"/>
              <w:rPr>
                <w:rFonts w:ascii="宋体" w:hAnsi="宋体" w:cs="Arial"/>
                <w:color w:val="000000"/>
                <w:kern w:val="0"/>
                <w:sz w:val="22"/>
                <w:szCs w:val="22"/>
              </w:rPr>
            </w:pPr>
          </w:p>
        </w:tc>
      </w:tr>
      <w:tr w14:paraId="5B1980E6">
        <w:tblPrEx>
          <w:tblCellMar>
            <w:top w:w="0" w:type="dxa"/>
            <w:left w:w="108" w:type="dxa"/>
            <w:bottom w:w="0" w:type="dxa"/>
            <w:right w:w="108" w:type="dxa"/>
          </w:tblCellMar>
        </w:tblPrEx>
        <w:trPr>
          <w:trHeight w:val="2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6B78CCD0">
            <w:pPr>
              <w:widowControl/>
              <w:jc w:val="center"/>
              <w:rPr>
                <w:rFonts w:ascii="宋体" w:hAnsi="宋体" w:cs="Arial"/>
                <w:color w:val="000000"/>
                <w:kern w:val="0"/>
                <w:sz w:val="22"/>
                <w:szCs w:val="22"/>
              </w:rPr>
            </w:pPr>
            <w:r>
              <w:rPr>
                <w:rFonts w:hint="eastAsia" w:ascii="宋体" w:hAnsi="宋体" w:cs="Arial"/>
                <w:color w:val="000000"/>
                <w:kern w:val="0"/>
                <w:sz w:val="22"/>
                <w:szCs w:val="22"/>
              </w:rPr>
              <w:t>229</w:t>
            </w:r>
          </w:p>
        </w:tc>
        <w:tc>
          <w:tcPr>
            <w:tcW w:w="2462" w:type="dxa"/>
            <w:tcBorders>
              <w:top w:val="single" w:color="auto" w:sz="4" w:space="0"/>
              <w:left w:val="single" w:color="auto" w:sz="4" w:space="0"/>
              <w:bottom w:val="single" w:color="auto" w:sz="4" w:space="0"/>
              <w:right w:val="single" w:color="auto" w:sz="4" w:space="0"/>
            </w:tcBorders>
            <w:vAlign w:val="center"/>
          </w:tcPr>
          <w:p w14:paraId="1A20EDD7">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833" w:type="dxa"/>
            <w:tcBorders>
              <w:top w:val="single" w:color="auto" w:sz="4" w:space="0"/>
              <w:left w:val="single" w:color="auto" w:sz="4" w:space="0"/>
              <w:bottom w:val="single" w:color="auto" w:sz="4" w:space="0"/>
              <w:right w:val="single" w:color="auto" w:sz="4" w:space="0"/>
            </w:tcBorders>
            <w:vAlign w:val="center"/>
          </w:tcPr>
          <w:p w14:paraId="49656DAE">
            <w:pPr>
              <w:widowControl/>
              <w:jc w:val="center"/>
              <w:textAlignment w:val="center"/>
              <w:rPr>
                <w:rFonts w:ascii="宋体" w:hAnsi="宋体"/>
                <w:color w:val="000000"/>
                <w:sz w:val="22"/>
              </w:rPr>
            </w:pPr>
            <w:r>
              <w:rPr>
                <w:rFonts w:hint="eastAsia" w:ascii="宋体" w:hAnsi="宋体" w:cs="宋体"/>
                <w:color w:val="000000"/>
                <w:kern w:val="0"/>
                <w:sz w:val="22"/>
                <w:szCs w:val="22"/>
              </w:rPr>
              <w:t>46.47</w:t>
            </w:r>
          </w:p>
        </w:tc>
        <w:tc>
          <w:tcPr>
            <w:tcW w:w="1717" w:type="dxa"/>
            <w:tcBorders>
              <w:top w:val="single" w:color="auto" w:sz="4" w:space="0"/>
              <w:left w:val="single" w:color="auto" w:sz="4" w:space="0"/>
              <w:bottom w:val="single" w:color="auto" w:sz="4" w:space="0"/>
              <w:right w:val="single" w:color="auto" w:sz="4" w:space="0"/>
            </w:tcBorders>
            <w:vAlign w:val="center"/>
          </w:tcPr>
          <w:p w14:paraId="5BA1A2F3">
            <w:pPr>
              <w:widowControl/>
              <w:jc w:val="center"/>
              <w:textAlignment w:val="center"/>
              <w:rPr>
                <w:rFonts w:ascii="宋体" w:hAnsi="宋体"/>
                <w:color w:val="000000"/>
                <w:sz w:val="22"/>
              </w:rPr>
            </w:pPr>
            <w:r>
              <w:rPr>
                <w:rFonts w:hint="eastAsia" w:ascii="宋体" w:hAnsi="宋体" w:cs="宋体"/>
                <w:color w:val="000000"/>
                <w:kern w:val="0"/>
                <w:sz w:val="22"/>
                <w:szCs w:val="22"/>
              </w:rPr>
              <w:t>46.47</w:t>
            </w:r>
          </w:p>
        </w:tc>
        <w:tc>
          <w:tcPr>
            <w:tcW w:w="923" w:type="dxa"/>
            <w:tcBorders>
              <w:top w:val="single" w:color="auto" w:sz="4" w:space="0"/>
              <w:left w:val="single" w:color="auto" w:sz="4" w:space="0"/>
              <w:bottom w:val="single" w:color="auto" w:sz="4" w:space="0"/>
              <w:right w:val="single" w:color="auto" w:sz="4" w:space="0"/>
            </w:tcBorders>
          </w:tcPr>
          <w:p w14:paraId="21954621">
            <w:pPr>
              <w:widowControl/>
              <w:ind w:firstLine="220" w:firstLineChars="100"/>
              <w:jc w:val="left"/>
              <w:rPr>
                <w:rFonts w:ascii="宋体" w:hAnsi="宋体" w:cs="Arial"/>
                <w:color w:val="000000"/>
                <w:kern w:val="0"/>
                <w:sz w:val="22"/>
                <w:szCs w:val="22"/>
              </w:rPr>
            </w:pPr>
          </w:p>
        </w:tc>
        <w:tc>
          <w:tcPr>
            <w:tcW w:w="1382" w:type="dxa"/>
            <w:tcBorders>
              <w:top w:val="single" w:color="auto" w:sz="4" w:space="0"/>
              <w:left w:val="single" w:color="auto" w:sz="4" w:space="0"/>
              <w:bottom w:val="single" w:color="auto" w:sz="4" w:space="0"/>
              <w:right w:val="single" w:color="auto" w:sz="4" w:space="0"/>
            </w:tcBorders>
          </w:tcPr>
          <w:p w14:paraId="386F3803">
            <w:pPr>
              <w:widowControl/>
              <w:ind w:firstLine="220" w:firstLineChars="100"/>
              <w:jc w:val="left"/>
              <w:rPr>
                <w:rFonts w:ascii="宋体" w:hAnsi="宋体" w:cs="Arial"/>
                <w:color w:val="000000"/>
                <w:kern w:val="0"/>
                <w:sz w:val="22"/>
                <w:szCs w:val="22"/>
              </w:rPr>
            </w:pPr>
          </w:p>
        </w:tc>
        <w:tc>
          <w:tcPr>
            <w:tcW w:w="1445" w:type="dxa"/>
            <w:tcBorders>
              <w:top w:val="single" w:color="auto" w:sz="4" w:space="0"/>
              <w:left w:val="single" w:color="auto" w:sz="4" w:space="0"/>
              <w:bottom w:val="single" w:color="auto" w:sz="4" w:space="0"/>
              <w:right w:val="single" w:color="auto" w:sz="4" w:space="0"/>
            </w:tcBorders>
          </w:tcPr>
          <w:p w14:paraId="655FEE70">
            <w:pPr>
              <w:widowControl/>
              <w:ind w:firstLine="220" w:firstLineChars="100"/>
              <w:jc w:val="left"/>
              <w:rPr>
                <w:rFonts w:ascii="宋体" w:hAnsi="宋体" w:cs="Arial"/>
                <w:color w:val="000000"/>
                <w:kern w:val="0"/>
                <w:sz w:val="22"/>
                <w:szCs w:val="22"/>
              </w:rPr>
            </w:pPr>
          </w:p>
        </w:tc>
        <w:tc>
          <w:tcPr>
            <w:tcW w:w="1522" w:type="dxa"/>
            <w:tcBorders>
              <w:top w:val="single" w:color="auto" w:sz="4" w:space="0"/>
              <w:left w:val="single" w:color="auto" w:sz="4" w:space="0"/>
              <w:bottom w:val="single" w:color="auto" w:sz="4" w:space="0"/>
              <w:right w:val="single" w:color="auto" w:sz="4" w:space="0"/>
            </w:tcBorders>
          </w:tcPr>
          <w:p w14:paraId="27E3F84C">
            <w:pPr>
              <w:widowControl/>
              <w:ind w:firstLine="220" w:firstLineChars="100"/>
              <w:jc w:val="left"/>
              <w:rPr>
                <w:rFonts w:ascii="宋体" w:hAnsi="宋体" w:cs="Arial"/>
                <w:color w:val="000000"/>
                <w:kern w:val="0"/>
                <w:sz w:val="22"/>
                <w:szCs w:val="22"/>
              </w:rPr>
            </w:pPr>
          </w:p>
        </w:tc>
        <w:tc>
          <w:tcPr>
            <w:tcW w:w="1500" w:type="dxa"/>
            <w:tcBorders>
              <w:top w:val="single" w:color="auto" w:sz="4" w:space="0"/>
              <w:left w:val="single" w:color="auto" w:sz="4" w:space="0"/>
              <w:bottom w:val="single" w:color="auto" w:sz="4" w:space="0"/>
              <w:right w:val="single" w:color="auto" w:sz="4" w:space="0"/>
            </w:tcBorders>
          </w:tcPr>
          <w:p w14:paraId="7EB99873">
            <w:pPr>
              <w:widowControl/>
              <w:ind w:firstLine="220" w:firstLineChars="100"/>
              <w:jc w:val="left"/>
              <w:rPr>
                <w:rFonts w:ascii="宋体" w:hAnsi="宋体" w:cs="Arial"/>
                <w:color w:val="000000"/>
                <w:kern w:val="0"/>
                <w:sz w:val="22"/>
                <w:szCs w:val="22"/>
              </w:rPr>
            </w:pPr>
          </w:p>
        </w:tc>
      </w:tr>
      <w:tr w14:paraId="173F9EFA">
        <w:tblPrEx>
          <w:tblCellMar>
            <w:top w:w="0" w:type="dxa"/>
            <w:left w:w="108" w:type="dxa"/>
            <w:bottom w:w="0" w:type="dxa"/>
            <w:right w:w="108" w:type="dxa"/>
          </w:tblCellMar>
        </w:tblPrEx>
        <w:trPr>
          <w:trHeight w:val="2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038188C9">
            <w:pPr>
              <w:widowControl/>
              <w:jc w:val="center"/>
              <w:rPr>
                <w:rFonts w:ascii="宋体" w:hAnsi="宋体" w:cs="Arial"/>
                <w:color w:val="000000"/>
                <w:kern w:val="0"/>
                <w:sz w:val="22"/>
                <w:szCs w:val="22"/>
              </w:rPr>
            </w:pPr>
            <w:r>
              <w:rPr>
                <w:rFonts w:hint="eastAsia" w:ascii="宋体" w:hAnsi="宋体" w:cs="Arial"/>
                <w:color w:val="000000"/>
                <w:kern w:val="0"/>
                <w:sz w:val="22"/>
                <w:szCs w:val="22"/>
              </w:rPr>
              <w:t>22960</w:t>
            </w:r>
          </w:p>
        </w:tc>
        <w:tc>
          <w:tcPr>
            <w:tcW w:w="2462" w:type="dxa"/>
            <w:tcBorders>
              <w:top w:val="single" w:color="auto" w:sz="4" w:space="0"/>
              <w:left w:val="single" w:color="auto" w:sz="4" w:space="0"/>
              <w:bottom w:val="single" w:color="auto" w:sz="4" w:space="0"/>
              <w:right w:val="single" w:color="auto" w:sz="4" w:space="0"/>
            </w:tcBorders>
            <w:vAlign w:val="center"/>
          </w:tcPr>
          <w:p w14:paraId="7FC04A48">
            <w:pPr>
              <w:widowControl/>
              <w:jc w:val="center"/>
              <w:rPr>
                <w:rFonts w:ascii="宋体" w:hAnsi="宋体" w:cs="Arial"/>
                <w:color w:val="000000"/>
                <w:kern w:val="0"/>
                <w:sz w:val="22"/>
                <w:szCs w:val="22"/>
              </w:rPr>
            </w:pPr>
            <w:r>
              <w:rPr>
                <w:rFonts w:hint="eastAsia" w:ascii="宋体" w:hAnsi="宋体" w:cs="Arial"/>
                <w:color w:val="000000"/>
                <w:kern w:val="0"/>
                <w:sz w:val="22"/>
                <w:szCs w:val="22"/>
              </w:rPr>
              <w:t>彩票公益金安排的支出</w:t>
            </w:r>
          </w:p>
        </w:tc>
        <w:tc>
          <w:tcPr>
            <w:tcW w:w="1833" w:type="dxa"/>
            <w:tcBorders>
              <w:top w:val="single" w:color="auto" w:sz="4" w:space="0"/>
              <w:left w:val="single" w:color="auto" w:sz="4" w:space="0"/>
              <w:bottom w:val="single" w:color="auto" w:sz="4" w:space="0"/>
              <w:right w:val="single" w:color="auto" w:sz="4" w:space="0"/>
            </w:tcBorders>
            <w:vAlign w:val="center"/>
          </w:tcPr>
          <w:p w14:paraId="155A3AA1">
            <w:pPr>
              <w:widowControl/>
              <w:jc w:val="center"/>
              <w:textAlignment w:val="center"/>
              <w:rPr>
                <w:rFonts w:ascii="宋体" w:hAnsi="宋体"/>
                <w:color w:val="000000"/>
                <w:sz w:val="22"/>
              </w:rPr>
            </w:pPr>
            <w:r>
              <w:rPr>
                <w:rFonts w:hint="eastAsia" w:ascii="宋体" w:hAnsi="宋体" w:cs="宋体"/>
                <w:color w:val="000000"/>
                <w:kern w:val="0"/>
                <w:sz w:val="22"/>
                <w:szCs w:val="22"/>
              </w:rPr>
              <w:t>46.47</w:t>
            </w:r>
          </w:p>
        </w:tc>
        <w:tc>
          <w:tcPr>
            <w:tcW w:w="1717" w:type="dxa"/>
            <w:tcBorders>
              <w:top w:val="single" w:color="auto" w:sz="4" w:space="0"/>
              <w:left w:val="single" w:color="auto" w:sz="4" w:space="0"/>
              <w:bottom w:val="single" w:color="auto" w:sz="4" w:space="0"/>
              <w:right w:val="single" w:color="auto" w:sz="4" w:space="0"/>
            </w:tcBorders>
            <w:vAlign w:val="center"/>
          </w:tcPr>
          <w:p w14:paraId="37F58722">
            <w:pPr>
              <w:widowControl/>
              <w:jc w:val="center"/>
              <w:textAlignment w:val="center"/>
              <w:rPr>
                <w:rFonts w:ascii="宋体" w:hAnsi="宋体"/>
                <w:color w:val="000000"/>
                <w:sz w:val="22"/>
              </w:rPr>
            </w:pPr>
            <w:r>
              <w:rPr>
                <w:rFonts w:hint="eastAsia" w:ascii="宋体" w:hAnsi="宋体" w:cs="宋体"/>
                <w:color w:val="000000"/>
                <w:kern w:val="0"/>
                <w:sz w:val="22"/>
                <w:szCs w:val="22"/>
              </w:rPr>
              <w:t>46.47</w:t>
            </w:r>
          </w:p>
        </w:tc>
        <w:tc>
          <w:tcPr>
            <w:tcW w:w="923" w:type="dxa"/>
            <w:tcBorders>
              <w:top w:val="single" w:color="auto" w:sz="4" w:space="0"/>
              <w:left w:val="single" w:color="auto" w:sz="4" w:space="0"/>
              <w:bottom w:val="single" w:color="auto" w:sz="4" w:space="0"/>
              <w:right w:val="single" w:color="auto" w:sz="4" w:space="0"/>
            </w:tcBorders>
          </w:tcPr>
          <w:p w14:paraId="545388F7">
            <w:pPr>
              <w:widowControl/>
              <w:ind w:firstLine="220" w:firstLineChars="100"/>
              <w:jc w:val="left"/>
              <w:rPr>
                <w:rFonts w:ascii="宋体" w:hAnsi="宋体" w:cs="Arial"/>
                <w:color w:val="000000"/>
                <w:kern w:val="0"/>
                <w:sz w:val="22"/>
                <w:szCs w:val="22"/>
              </w:rPr>
            </w:pPr>
          </w:p>
        </w:tc>
        <w:tc>
          <w:tcPr>
            <w:tcW w:w="1382" w:type="dxa"/>
            <w:tcBorders>
              <w:top w:val="single" w:color="auto" w:sz="4" w:space="0"/>
              <w:left w:val="single" w:color="auto" w:sz="4" w:space="0"/>
              <w:bottom w:val="single" w:color="auto" w:sz="4" w:space="0"/>
              <w:right w:val="single" w:color="auto" w:sz="4" w:space="0"/>
            </w:tcBorders>
          </w:tcPr>
          <w:p w14:paraId="18103AD2">
            <w:pPr>
              <w:widowControl/>
              <w:ind w:firstLine="220" w:firstLineChars="100"/>
              <w:jc w:val="left"/>
              <w:rPr>
                <w:rFonts w:ascii="宋体" w:hAnsi="宋体" w:cs="Arial"/>
                <w:color w:val="000000"/>
                <w:kern w:val="0"/>
                <w:sz w:val="22"/>
                <w:szCs w:val="22"/>
              </w:rPr>
            </w:pPr>
          </w:p>
        </w:tc>
        <w:tc>
          <w:tcPr>
            <w:tcW w:w="1445" w:type="dxa"/>
            <w:tcBorders>
              <w:top w:val="single" w:color="auto" w:sz="4" w:space="0"/>
              <w:left w:val="single" w:color="auto" w:sz="4" w:space="0"/>
              <w:bottom w:val="single" w:color="auto" w:sz="4" w:space="0"/>
              <w:right w:val="single" w:color="auto" w:sz="4" w:space="0"/>
            </w:tcBorders>
          </w:tcPr>
          <w:p w14:paraId="020F25BB">
            <w:pPr>
              <w:widowControl/>
              <w:ind w:firstLine="220" w:firstLineChars="100"/>
              <w:jc w:val="left"/>
              <w:rPr>
                <w:rFonts w:ascii="宋体" w:hAnsi="宋体" w:cs="Arial"/>
                <w:color w:val="000000"/>
                <w:kern w:val="0"/>
                <w:sz w:val="22"/>
                <w:szCs w:val="22"/>
              </w:rPr>
            </w:pPr>
          </w:p>
        </w:tc>
        <w:tc>
          <w:tcPr>
            <w:tcW w:w="1522" w:type="dxa"/>
            <w:tcBorders>
              <w:top w:val="single" w:color="auto" w:sz="4" w:space="0"/>
              <w:left w:val="single" w:color="auto" w:sz="4" w:space="0"/>
              <w:bottom w:val="single" w:color="auto" w:sz="4" w:space="0"/>
              <w:right w:val="single" w:color="auto" w:sz="4" w:space="0"/>
            </w:tcBorders>
          </w:tcPr>
          <w:p w14:paraId="3CE0E3CC">
            <w:pPr>
              <w:widowControl/>
              <w:ind w:firstLine="220" w:firstLineChars="100"/>
              <w:jc w:val="left"/>
              <w:rPr>
                <w:rFonts w:ascii="宋体" w:hAnsi="宋体" w:cs="Arial"/>
                <w:color w:val="000000"/>
                <w:kern w:val="0"/>
                <w:sz w:val="22"/>
                <w:szCs w:val="22"/>
              </w:rPr>
            </w:pPr>
          </w:p>
        </w:tc>
        <w:tc>
          <w:tcPr>
            <w:tcW w:w="1500" w:type="dxa"/>
            <w:tcBorders>
              <w:top w:val="single" w:color="auto" w:sz="4" w:space="0"/>
              <w:left w:val="single" w:color="auto" w:sz="4" w:space="0"/>
              <w:bottom w:val="single" w:color="auto" w:sz="4" w:space="0"/>
              <w:right w:val="single" w:color="auto" w:sz="4" w:space="0"/>
            </w:tcBorders>
          </w:tcPr>
          <w:p w14:paraId="5F547B11">
            <w:pPr>
              <w:widowControl/>
              <w:ind w:firstLine="220" w:firstLineChars="100"/>
              <w:jc w:val="left"/>
              <w:rPr>
                <w:rFonts w:ascii="宋体" w:hAnsi="宋体" w:cs="Arial"/>
                <w:color w:val="000000"/>
                <w:kern w:val="0"/>
                <w:sz w:val="22"/>
                <w:szCs w:val="22"/>
              </w:rPr>
            </w:pPr>
          </w:p>
        </w:tc>
      </w:tr>
      <w:tr w14:paraId="75B68682">
        <w:tblPrEx>
          <w:tblCellMar>
            <w:top w:w="0" w:type="dxa"/>
            <w:left w:w="108" w:type="dxa"/>
            <w:bottom w:w="0" w:type="dxa"/>
            <w:right w:w="108" w:type="dxa"/>
          </w:tblCellMar>
        </w:tblPrEx>
        <w:trPr>
          <w:trHeight w:val="2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18046B39">
            <w:pPr>
              <w:widowControl/>
              <w:jc w:val="center"/>
              <w:rPr>
                <w:rFonts w:ascii="宋体" w:hAnsi="宋体" w:cs="Arial"/>
                <w:color w:val="000000"/>
                <w:kern w:val="0"/>
                <w:sz w:val="22"/>
                <w:szCs w:val="22"/>
              </w:rPr>
            </w:pPr>
            <w:r>
              <w:rPr>
                <w:rFonts w:hint="eastAsia" w:ascii="宋体" w:hAnsi="宋体" w:cs="Arial"/>
                <w:color w:val="000000"/>
                <w:kern w:val="0"/>
                <w:sz w:val="22"/>
                <w:szCs w:val="22"/>
              </w:rPr>
              <w:t>2296003</w:t>
            </w:r>
          </w:p>
        </w:tc>
        <w:tc>
          <w:tcPr>
            <w:tcW w:w="2462" w:type="dxa"/>
            <w:tcBorders>
              <w:top w:val="single" w:color="auto" w:sz="4" w:space="0"/>
              <w:left w:val="single" w:color="auto" w:sz="4" w:space="0"/>
              <w:bottom w:val="single" w:color="auto" w:sz="4" w:space="0"/>
              <w:right w:val="single" w:color="auto" w:sz="4" w:space="0"/>
            </w:tcBorders>
            <w:vAlign w:val="center"/>
          </w:tcPr>
          <w:p w14:paraId="4C7F123C">
            <w:pPr>
              <w:widowControl/>
              <w:jc w:val="center"/>
              <w:rPr>
                <w:rFonts w:ascii="宋体" w:hAnsi="宋体" w:cs="Arial"/>
                <w:color w:val="000000"/>
                <w:kern w:val="0"/>
                <w:sz w:val="22"/>
                <w:szCs w:val="22"/>
              </w:rPr>
            </w:pPr>
            <w:r>
              <w:rPr>
                <w:rFonts w:hint="eastAsia" w:ascii="宋体" w:hAnsi="宋体" w:cs="Arial"/>
                <w:color w:val="000000"/>
                <w:kern w:val="0"/>
                <w:sz w:val="22"/>
                <w:szCs w:val="22"/>
              </w:rPr>
              <w:t>用于体育事业的彩票公益金支出</w:t>
            </w:r>
          </w:p>
        </w:tc>
        <w:tc>
          <w:tcPr>
            <w:tcW w:w="1833" w:type="dxa"/>
            <w:tcBorders>
              <w:top w:val="single" w:color="auto" w:sz="4" w:space="0"/>
              <w:left w:val="single" w:color="auto" w:sz="4" w:space="0"/>
              <w:bottom w:val="single" w:color="auto" w:sz="4" w:space="0"/>
              <w:right w:val="single" w:color="auto" w:sz="4" w:space="0"/>
            </w:tcBorders>
            <w:vAlign w:val="center"/>
          </w:tcPr>
          <w:p w14:paraId="5AD9CDD4">
            <w:pPr>
              <w:widowControl/>
              <w:jc w:val="center"/>
              <w:textAlignment w:val="center"/>
              <w:rPr>
                <w:rFonts w:ascii="宋体" w:hAnsi="宋体"/>
                <w:color w:val="000000"/>
                <w:sz w:val="22"/>
              </w:rPr>
            </w:pPr>
            <w:r>
              <w:rPr>
                <w:rFonts w:hint="eastAsia" w:ascii="宋体" w:hAnsi="宋体" w:cs="宋体"/>
                <w:color w:val="000000"/>
                <w:kern w:val="0"/>
                <w:sz w:val="22"/>
                <w:szCs w:val="22"/>
              </w:rPr>
              <w:t>46.47</w:t>
            </w:r>
          </w:p>
        </w:tc>
        <w:tc>
          <w:tcPr>
            <w:tcW w:w="1717" w:type="dxa"/>
            <w:tcBorders>
              <w:top w:val="single" w:color="auto" w:sz="4" w:space="0"/>
              <w:left w:val="single" w:color="auto" w:sz="4" w:space="0"/>
              <w:bottom w:val="single" w:color="auto" w:sz="4" w:space="0"/>
              <w:right w:val="single" w:color="auto" w:sz="4" w:space="0"/>
            </w:tcBorders>
            <w:vAlign w:val="center"/>
          </w:tcPr>
          <w:p w14:paraId="4B013342">
            <w:pPr>
              <w:widowControl/>
              <w:jc w:val="center"/>
              <w:textAlignment w:val="center"/>
              <w:rPr>
                <w:rFonts w:ascii="宋体" w:hAnsi="宋体"/>
                <w:color w:val="000000"/>
                <w:sz w:val="22"/>
              </w:rPr>
            </w:pPr>
            <w:r>
              <w:rPr>
                <w:rFonts w:hint="eastAsia" w:ascii="宋体" w:hAnsi="宋体" w:cs="宋体"/>
                <w:color w:val="000000"/>
                <w:kern w:val="0"/>
                <w:sz w:val="22"/>
                <w:szCs w:val="22"/>
              </w:rPr>
              <w:t>46.47</w:t>
            </w:r>
          </w:p>
        </w:tc>
        <w:tc>
          <w:tcPr>
            <w:tcW w:w="923" w:type="dxa"/>
            <w:tcBorders>
              <w:top w:val="single" w:color="auto" w:sz="4" w:space="0"/>
              <w:left w:val="single" w:color="auto" w:sz="4" w:space="0"/>
              <w:bottom w:val="single" w:color="auto" w:sz="4" w:space="0"/>
              <w:right w:val="single" w:color="auto" w:sz="4" w:space="0"/>
            </w:tcBorders>
          </w:tcPr>
          <w:p w14:paraId="207A1DF1">
            <w:pPr>
              <w:widowControl/>
              <w:ind w:firstLine="220" w:firstLineChars="100"/>
              <w:jc w:val="left"/>
              <w:rPr>
                <w:rFonts w:ascii="宋体" w:hAnsi="宋体" w:cs="Arial"/>
                <w:color w:val="000000"/>
                <w:kern w:val="0"/>
                <w:sz w:val="22"/>
                <w:szCs w:val="22"/>
              </w:rPr>
            </w:pPr>
          </w:p>
        </w:tc>
        <w:tc>
          <w:tcPr>
            <w:tcW w:w="1382" w:type="dxa"/>
            <w:tcBorders>
              <w:top w:val="single" w:color="auto" w:sz="4" w:space="0"/>
              <w:left w:val="single" w:color="auto" w:sz="4" w:space="0"/>
              <w:bottom w:val="single" w:color="auto" w:sz="4" w:space="0"/>
              <w:right w:val="single" w:color="auto" w:sz="4" w:space="0"/>
            </w:tcBorders>
          </w:tcPr>
          <w:p w14:paraId="4BF809F2">
            <w:pPr>
              <w:widowControl/>
              <w:ind w:firstLine="220" w:firstLineChars="100"/>
              <w:jc w:val="left"/>
              <w:rPr>
                <w:rFonts w:ascii="宋体" w:hAnsi="宋体" w:cs="Arial"/>
                <w:color w:val="000000"/>
                <w:kern w:val="0"/>
                <w:sz w:val="22"/>
                <w:szCs w:val="22"/>
              </w:rPr>
            </w:pPr>
          </w:p>
        </w:tc>
        <w:tc>
          <w:tcPr>
            <w:tcW w:w="1445" w:type="dxa"/>
            <w:tcBorders>
              <w:top w:val="single" w:color="auto" w:sz="4" w:space="0"/>
              <w:left w:val="single" w:color="auto" w:sz="4" w:space="0"/>
              <w:bottom w:val="single" w:color="auto" w:sz="4" w:space="0"/>
              <w:right w:val="single" w:color="auto" w:sz="4" w:space="0"/>
            </w:tcBorders>
          </w:tcPr>
          <w:p w14:paraId="2F0F39AE">
            <w:pPr>
              <w:widowControl/>
              <w:ind w:firstLine="220" w:firstLineChars="100"/>
              <w:jc w:val="left"/>
              <w:rPr>
                <w:rFonts w:ascii="宋体" w:hAnsi="宋体" w:cs="Arial"/>
                <w:color w:val="000000"/>
                <w:kern w:val="0"/>
                <w:sz w:val="22"/>
                <w:szCs w:val="22"/>
              </w:rPr>
            </w:pPr>
          </w:p>
        </w:tc>
        <w:tc>
          <w:tcPr>
            <w:tcW w:w="1522" w:type="dxa"/>
            <w:tcBorders>
              <w:top w:val="single" w:color="auto" w:sz="4" w:space="0"/>
              <w:left w:val="single" w:color="auto" w:sz="4" w:space="0"/>
              <w:bottom w:val="single" w:color="auto" w:sz="4" w:space="0"/>
              <w:right w:val="single" w:color="auto" w:sz="4" w:space="0"/>
            </w:tcBorders>
          </w:tcPr>
          <w:p w14:paraId="6C7B81E7">
            <w:pPr>
              <w:widowControl/>
              <w:ind w:firstLine="220" w:firstLineChars="100"/>
              <w:jc w:val="left"/>
              <w:rPr>
                <w:rFonts w:ascii="宋体" w:hAnsi="宋体" w:cs="Arial"/>
                <w:color w:val="000000"/>
                <w:kern w:val="0"/>
                <w:sz w:val="22"/>
                <w:szCs w:val="22"/>
              </w:rPr>
            </w:pPr>
          </w:p>
        </w:tc>
        <w:tc>
          <w:tcPr>
            <w:tcW w:w="1500" w:type="dxa"/>
            <w:tcBorders>
              <w:top w:val="single" w:color="auto" w:sz="4" w:space="0"/>
              <w:left w:val="single" w:color="auto" w:sz="4" w:space="0"/>
              <w:bottom w:val="single" w:color="auto" w:sz="4" w:space="0"/>
              <w:right w:val="single" w:color="auto" w:sz="4" w:space="0"/>
            </w:tcBorders>
          </w:tcPr>
          <w:p w14:paraId="47F21BC5">
            <w:pPr>
              <w:widowControl/>
              <w:ind w:firstLine="220" w:firstLineChars="100"/>
              <w:jc w:val="left"/>
              <w:rPr>
                <w:rFonts w:ascii="宋体" w:hAnsi="宋体" w:cs="Arial"/>
                <w:color w:val="000000"/>
                <w:kern w:val="0"/>
                <w:sz w:val="22"/>
                <w:szCs w:val="22"/>
              </w:rPr>
            </w:pPr>
          </w:p>
        </w:tc>
      </w:tr>
    </w:tbl>
    <w:p w14:paraId="7F7ECFAD"/>
    <w:p w14:paraId="67F8FFE8">
      <w:pPr>
        <w:rPr>
          <w:rFonts w:ascii="方正小标宋简体" w:hAnsi="宋体" w:eastAsia="方正小标宋简体" w:cs="宋体"/>
          <w:kern w:val="0"/>
          <w:sz w:val="36"/>
          <w:szCs w:val="36"/>
        </w:rPr>
      </w:pPr>
      <w:r>
        <w:rPr>
          <w:rFonts w:hint="eastAsia"/>
        </w:rPr>
        <w:t>注：本表反映部门本年度取得的各项收入情况。</w:t>
      </w:r>
    </w:p>
    <w:p w14:paraId="202D60EF">
      <w:pPr>
        <w:jc w:val="center"/>
        <w:rPr>
          <w:rFonts w:ascii="方正小标宋简体" w:hAnsi="宋体" w:eastAsia="方正小标宋简体" w:cs="宋体"/>
          <w:kern w:val="0"/>
          <w:sz w:val="36"/>
          <w:szCs w:val="36"/>
        </w:rPr>
      </w:pPr>
    </w:p>
    <w:p w14:paraId="33322DA5">
      <w:pPr>
        <w:jc w:val="center"/>
      </w:pPr>
      <w:r>
        <w:rPr>
          <w:rFonts w:hint="eastAsia" w:ascii="方正小标宋简体" w:hAnsi="宋体" w:eastAsia="方正小标宋简体" w:cs="宋体"/>
          <w:kern w:val="0"/>
          <w:sz w:val="36"/>
          <w:szCs w:val="36"/>
        </w:rPr>
        <w:t>表三：支出决算表</w:t>
      </w:r>
    </w:p>
    <w:p w14:paraId="72FD4AEE">
      <w:pPr>
        <w:jc w:val="right"/>
      </w:pPr>
      <w:r>
        <w:rPr>
          <w:rFonts w:hint="eastAsia"/>
          <w:sz w:val="22"/>
          <w:szCs w:val="22"/>
        </w:rPr>
        <w:t>单位：万元</w:t>
      </w:r>
    </w:p>
    <w:tbl>
      <w:tblPr>
        <w:tblStyle w:val="6"/>
        <w:tblW w:w="13767" w:type="dxa"/>
        <w:jc w:val="center"/>
        <w:tblLayout w:type="fixed"/>
        <w:tblCellMar>
          <w:top w:w="0" w:type="dxa"/>
          <w:left w:w="108" w:type="dxa"/>
          <w:bottom w:w="0" w:type="dxa"/>
          <w:right w:w="108" w:type="dxa"/>
        </w:tblCellMar>
      </w:tblPr>
      <w:tblGrid>
        <w:gridCol w:w="1180"/>
        <w:gridCol w:w="2120"/>
        <w:gridCol w:w="1677"/>
        <w:gridCol w:w="1842"/>
        <w:gridCol w:w="1701"/>
        <w:gridCol w:w="1539"/>
        <w:gridCol w:w="1767"/>
        <w:gridCol w:w="1941"/>
      </w:tblGrid>
      <w:tr w14:paraId="04124B54">
        <w:tblPrEx>
          <w:tblCellMar>
            <w:top w:w="0" w:type="dxa"/>
            <w:left w:w="108" w:type="dxa"/>
            <w:bottom w:w="0" w:type="dxa"/>
            <w:right w:w="108" w:type="dxa"/>
          </w:tblCellMar>
        </w:tblPrEx>
        <w:trPr>
          <w:trHeight w:val="288" w:hRule="atLeast"/>
          <w:jc w:val="center"/>
        </w:trPr>
        <w:tc>
          <w:tcPr>
            <w:tcW w:w="3300" w:type="dxa"/>
            <w:gridSpan w:val="2"/>
            <w:tcBorders>
              <w:top w:val="single" w:color="auto" w:sz="4" w:space="0"/>
              <w:left w:val="single" w:color="auto" w:sz="4" w:space="0"/>
              <w:bottom w:val="single" w:color="auto" w:sz="4" w:space="0"/>
              <w:right w:val="single" w:color="auto" w:sz="4" w:space="0"/>
            </w:tcBorders>
            <w:vAlign w:val="center"/>
          </w:tcPr>
          <w:p w14:paraId="12ECA50F">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677" w:type="dxa"/>
            <w:vMerge w:val="restart"/>
            <w:tcBorders>
              <w:top w:val="single" w:color="auto" w:sz="4" w:space="0"/>
              <w:left w:val="single" w:color="auto" w:sz="4" w:space="0"/>
              <w:bottom w:val="single" w:color="auto" w:sz="4" w:space="0"/>
              <w:right w:val="single" w:color="auto" w:sz="4" w:space="0"/>
            </w:tcBorders>
            <w:vAlign w:val="center"/>
          </w:tcPr>
          <w:p w14:paraId="194319AF">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78727DB6">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2A0217C1">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539" w:type="dxa"/>
            <w:vMerge w:val="restart"/>
            <w:tcBorders>
              <w:top w:val="single" w:color="auto" w:sz="4" w:space="0"/>
              <w:left w:val="single" w:color="auto" w:sz="4" w:space="0"/>
              <w:bottom w:val="single" w:color="auto" w:sz="4" w:space="0"/>
              <w:right w:val="single" w:color="auto" w:sz="4" w:space="0"/>
            </w:tcBorders>
            <w:vAlign w:val="center"/>
          </w:tcPr>
          <w:p w14:paraId="515B1588">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14:paraId="5BC30C67">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41" w:type="dxa"/>
            <w:vMerge w:val="restart"/>
            <w:tcBorders>
              <w:top w:val="single" w:color="auto" w:sz="4" w:space="0"/>
              <w:left w:val="single" w:color="auto" w:sz="4" w:space="0"/>
              <w:bottom w:val="single" w:color="auto" w:sz="4" w:space="0"/>
              <w:right w:val="single" w:color="auto" w:sz="4" w:space="0"/>
            </w:tcBorders>
            <w:vAlign w:val="center"/>
          </w:tcPr>
          <w:p w14:paraId="48933591">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14:paraId="5B520876">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14:paraId="6AC55CC8">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120" w:type="dxa"/>
            <w:tcBorders>
              <w:top w:val="nil"/>
              <w:left w:val="nil"/>
              <w:bottom w:val="single" w:color="auto" w:sz="4" w:space="0"/>
              <w:right w:val="single" w:color="auto" w:sz="4" w:space="0"/>
            </w:tcBorders>
            <w:vAlign w:val="center"/>
          </w:tcPr>
          <w:p w14:paraId="7A169EC5">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677" w:type="dxa"/>
            <w:vMerge w:val="continue"/>
            <w:tcBorders>
              <w:top w:val="single" w:color="auto" w:sz="4" w:space="0"/>
              <w:left w:val="single" w:color="auto" w:sz="4" w:space="0"/>
              <w:bottom w:val="single" w:color="auto" w:sz="4" w:space="0"/>
              <w:right w:val="single" w:color="auto" w:sz="4" w:space="0"/>
            </w:tcBorders>
            <w:vAlign w:val="center"/>
          </w:tcPr>
          <w:p w14:paraId="537F60DD">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53E7791D">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87641F1">
            <w:pPr>
              <w:widowControl/>
              <w:jc w:val="left"/>
              <w:rPr>
                <w:rFonts w:ascii="宋体" w:hAnsi="宋体" w:cs="Arial"/>
                <w:color w:val="000000"/>
                <w:kern w:val="0"/>
                <w:sz w:val="22"/>
                <w:szCs w:val="22"/>
              </w:rPr>
            </w:pPr>
          </w:p>
        </w:tc>
        <w:tc>
          <w:tcPr>
            <w:tcW w:w="1539" w:type="dxa"/>
            <w:vMerge w:val="continue"/>
            <w:tcBorders>
              <w:top w:val="single" w:color="auto" w:sz="4" w:space="0"/>
              <w:left w:val="single" w:color="auto" w:sz="4" w:space="0"/>
              <w:bottom w:val="single" w:color="auto" w:sz="4" w:space="0"/>
              <w:right w:val="single" w:color="auto" w:sz="4" w:space="0"/>
            </w:tcBorders>
            <w:vAlign w:val="center"/>
          </w:tcPr>
          <w:p w14:paraId="20D0F93D">
            <w:pPr>
              <w:widowControl/>
              <w:jc w:val="left"/>
              <w:rPr>
                <w:rFonts w:ascii="宋体" w:hAnsi="宋体" w:cs="Arial"/>
                <w:kern w:val="0"/>
                <w:sz w:val="22"/>
                <w:szCs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14:paraId="5389129F">
            <w:pPr>
              <w:widowControl/>
              <w:jc w:val="left"/>
              <w:rPr>
                <w:rFonts w:ascii="宋体" w:hAnsi="宋体" w:cs="Arial"/>
                <w:color w:val="000000"/>
                <w:kern w:val="0"/>
                <w:sz w:val="22"/>
                <w:szCs w:val="22"/>
              </w:rPr>
            </w:pPr>
          </w:p>
        </w:tc>
        <w:tc>
          <w:tcPr>
            <w:tcW w:w="1941" w:type="dxa"/>
            <w:vMerge w:val="continue"/>
            <w:tcBorders>
              <w:top w:val="single" w:color="auto" w:sz="4" w:space="0"/>
              <w:left w:val="single" w:color="auto" w:sz="4" w:space="0"/>
              <w:bottom w:val="single" w:color="auto" w:sz="4" w:space="0"/>
              <w:right w:val="single" w:color="auto" w:sz="4" w:space="0"/>
            </w:tcBorders>
            <w:vAlign w:val="center"/>
          </w:tcPr>
          <w:p w14:paraId="344BD8C9">
            <w:pPr>
              <w:widowControl/>
              <w:jc w:val="left"/>
              <w:rPr>
                <w:rFonts w:ascii="宋体" w:hAnsi="宋体" w:cs="Arial"/>
                <w:kern w:val="0"/>
                <w:sz w:val="22"/>
                <w:szCs w:val="22"/>
              </w:rPr>
            </w:pPr>
          </w:p>
        </w:tc>
      </w:tr>
      <w:tr w14:paraId="624CC99F">
        <w:tblPrEx>
          <w:tblCellMar>
            <w:top w:w="0" w:type="dxa"/>
            <w:left w:w="108" w:type="dxa"/>
            <w:bottom w:w="0" w:type="dxa"/>
            <w:right w:w="108" w:type="dxa"/>
          </w:tblCellMar>
        </w:tblPrEx>
        <w:trPr>
          <w:trHeight w:val="288" w:hRule="atLeast"/>
          <w:jc w:val="center"/>
        </w:trPr>
        <w:tc>
          <w:tcPr>
            <w:tcW w:w="3300" w:type="dxa"/>
            <w:gridSpan w:val="2"/>
            <w:tcBorders>
              <w:top w:val="single" w:color="auto" w:sz="4" w:space="0"/>
              <w:left w:val="single" w:color="auto" w:sz="4" w:space="0"/>
              <w:bottom w:val="single" w:color="auto" w:sz="4" w:space="0"/>
              <w:right w:val="single" w:color="auto" w:sz="4" w:space="0"/>
            </w:tcBorders>
          </w:tcPr>
          <w:p w14:paraId="5286382C">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677" w:type="dxa"/>
            <w:tcBorders>
              <w:top w:val="nil"/>
              <w:left w:val="nil"/>
              <w:bottom w:val="single" w:color="auto" w:sz="4" w:space="0"/>
              <w:right w:val="single" w:color="auto" w:sz="4" w:space="0"/>
            </w:tcBorders>
          </w:tcPr>
          <w:p w14:paraId="532C4862">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14:paraId="60DEA198">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14:paraId="62537C7B">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539" w:type="dxa"/>
            <w:tcBorders>
              <w:top w:val="nil"/>
              <w:left w:val="nil"/>
              <w:bottom w:val="single" w:color="auto" w:sz="4" w:space="0"/>
              <w:right w:val="single" w:color="auto" w:sz="4" w:space="0"/>
            </w:tcBorders>
          </w:tcPr>
          <w:p w14:paraId="2BD97B5D">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767" w:type="dxa"/>
            <w:tcBorders>
              <w:top w:val="nil"/>
              <w:left w:val="nil"/>
              <w:bottom w:val="single" w:color="auto" w:sz="4" w:space="0"/>
              <w:right w:val="single" w:color="auto" w:sz="4" w:space="0"/>
            </w:tcBorders>
          </w:tcPr>
          <w:p w14:paraId="2EFC0686">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41" w:type="dxa"/>
            <w:tcBorders>
              <w:top w:val="nil"/>
              <w:left w:val="nil"/>
              <w:bottom w:val="single" w:color="auto" w:sz="4" w:space="0"/>
              <w:right w:val="single" w:color="auto" w:sz="4" w:space="0"/>
            </w:tcBorders>
          </w:tcPr>
          <w:p w14:paraId="72D0FD0E">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14:paraId="3613EF24">
        <w:tblPrEx>
          <w:tblCellMar>
            <w:top w:w="0" w:type="dxa"/>
            <w:left w:w="108" w:type="dxa"/>
            <w:bottom w:w="0" w:type="dxa"/>
            <w:right w:w="108" w:type="dxa"/>
          </w:tblCellMar>
        </w:tblPrEx>
        <w:trPr>
          <w:trHeight w:val="288" w:hRule="atLeast"/>
          <w:jc w:val="center"/>
        </w:trPr>
        <w:tc>
          <w:tcPr>
            <w:tcW w:w="3300" w:type="dxa"/>
            <w:gridSpan w:val="2"/>
            <w:tcBorders>
              <w:top w:val="single" w:color="auto" w:sz="4" w:space="0"/>
              <w:left w:val="single" w:color="auto" w:sz="4" w:space="0"/>
              <w:bottom w:val="single" w:color="auto" w:sz="4" w:space="0"/>
              <w:right w:val="single" w:color="auto" w:sz="4" w:space="0"/>
            </w:tcBorders>
          </w:tcPr>
          <w:p w14:paraId="6BBECE3D">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677" w:type="dxa"/>
            <w:tcBorders>
              <w:top w:val="nil"/>
              <w:left w:val="nil"/>
              <w:bottom w:val="single" w:color="auto" w:sz="4" w:space="0"/>
              <w:right w:val="single" w:color="auto" w:sz="4" w:space="0"/>
            </w:tcBorders>
            <w:vAlign w:val="center"/>
          </w:tcPr>
          <w:p w14:paraId="1CD305D3">
            <w:pPr>
              <w:widowControl/>
              <w:jc w:val="center"/>
              <w:textAlignment w:val="center"/>
              <w:rPr>
                <w:rFonts w:ascii="宋体" w:hAnsi="宋体"/>
                <w:color w:val="000000"/>
                <w:sz w:val="22"/>
              </w:rPr>
            </w:pPr>
            <w:r>
              <w:rPr>
                <w:rFonts w:hint="eastAsia" w:ascii="宋体" w:hAnsi="宋体" w:cs="宋体"/>
                <w:color w:val="000000"/>
                <w:kern w:val="0"/>
                <w:sz w:val="22"/>
                <w:szCs w:val="22"/>
              </w:rPr>
              <w:t>2,482.27</w:t>
            </w:r>
          </w:p>
        </w:tc>
        <w:tc>
          <w:tcPr>
            <w:tcW w:w="1842" w:type="dxa"/>
            <w:tcBorders>
              <w:top w:val="nil"/>
              <w:left w:val="nil"/>
              <w:bottom w:val="single" w:color="auto" w:sz="4" w:space="0"/>
              <w:right w:val="single" w:color="auto" w:sz="4" w:space="0"/>
            </w:tcBorders>
            <w:vAlign w:val="center"/>
          </w:tcPr>
          <w:p w14:paraId="57EEC012">
            <w:pPr>
              <w:widowControl/>
              <w:jc w:val="center"/>
              <w:textAlignment w:val="center"/>
              <w:rPr>
                <w:rFonts w:ascii="宋体" w:hAnsi="宋体"/>
                <w:color w:val="000000"/>
                <w:sz w:val="22"/>
              </w:rPr>
            </w:pPr>
            <w:r>
              <w:rPr>
                <w:rFonts w:hint="eastAsia" w:ascii="宋体" w:hAnsi="宋体" w:cs="宋体"/>
                <w:color w:val="000000"/>
                <w:kern w:val="0"/>
                <w:sz w:val="22"/>
                <w:szCs w:val="22"/>
              </w:rPr>
              <w:t>1,894.13</w:t>
            </w:r>
          </w:p>
        </w:tc>
        <w:tc>
          <w:tcPr>
            <w:tcW w:w="1701" w:type="dxa"/>
            <w:tcBorders>
              <w:top w:val="nil"/>
              <w:left w:val="nil"/>
              <w:bottom w:val="single" w:color="auto" w:sz="4" w:space="0"/>
              <w:right w:val="single" w:color="auto" w:sz="4" w:space="0"/>
            </w:tcBorders>
            <w:vAlign w:val="center"/>
          </w:tcPr>
          <w:p w14:paraId="3DFA0304">
            <w:pPr>
              <w:widowControl/>
              <w:jc w:val="center"/>
              <w:textAlignment w:val="center"/>
              <w:rPr>
                <w:rFonts w:ascii="宋体" w:hAnsi="宋体"/>
                <w:color w:val="000000"/>
                <w:sz w:val="22"/>
              </w:rPr>
            </w:pPr>
            <w:r>
              <w:rPr>
                <w:rFonts w:hint="eastAsia" w:ascii="宋体" w:hAnsi="宋体" w:cs="宋体"/>
                <w:color w:val="000000"/>
                <w:kern w:val="0"/>
                <w:sz w:val="22"/>
                <w:szCs w:val="22"/>
              </w:rPr>
              <w:t>588.14</w:t>
            </w:r>
          </w:p>
        </w:tc>
        <w:tc>
          <w:tcPr>
            <w:tcW w:w="1539" w:type="dxa"/>
            <w:tcBorders>
              <w:top w:val="nil"/>
              <w:left w:val="nil"/>
              <w:bottom w:val="single" w:color="auto" w:sz="4" w:space="0"/>
              <w:right w:val="single" w:color="auto" w:sz="4" w:space="0"/>
            </w:tcBorders>
          </w:tcPr>
          <w:p w14:paraId="37520C4E">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7" w:type="dxa"/>
            <w:tcBorders>
              <w:top w:val="nil"/>
              <w:left w:val="nil"/>
              <w:bottom w:val="single" w:color="auto" w:sz="4" w:space="0"/>
              <w:right w:val="single" w:color="auto" w:sz="4" w:space="0"/>
            </w:tcBorders>
          </w:tcPr>
          <w:p w14:paraId="4E820449">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41" w:type="dxa"/>
            <w:tcBorders>
              <w:top w:val="nil"/>
              <w:left w:val="nil"/>
              <w:bottom w:val="single" w:color="auto" w:sz="4" w:space="0"/>
              <w:right w:val="single" w:color="auto" w:sz="4" w:space="0"/>
            </w:tcBorders>
          </w:tcPr>
          <w:p w14:paraId="4CC532BF">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6E26B4D6">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2941E36B">
            <w:pPr>
              <w:jc w:val="left"/>
              <w:rPr>
                <w:rFonts w:ascii="宋体" w:hAnsi="宋体"/>
                <w:color w:val="000000"/>
                <w:sz w:val="22"/>
              </w:rPr>
            </w:pPr>
            <w:r>
              <w:rPr>
                <w:rFonts w:hint="eastAsia" w:ascii="宋体" w:hAnsi="宋体"/>
                <w:color w:val="000000"/>
                <w:sz w:val="22"/>
              </w:rPr>
              <w:t>207</w:t>
            </w:r>
          </w:p>
        </w:tc>
        <w:tc>
          <w:tcPr>
            <w:tcW w:w="2120" w:type="dxa"/>
            <w:tcBorders>
              <w:top w:val="nil"/>
              <w:left w:val="nil"/>
              <w:bottom w:val="single" w:color="auto" w:sz="4" w:space="0"/>
              <w:right w:val="single" w:color="auto" w:sz="4" w:space="0"/>
            </w:tcBorders>
          </w:tcPr>
          <w:p w14:paraId="794178C8">
            <w:pPr>
              <w:jc w:val="left"/>
              <w:rPr>
                <w:rFonts w:ascii="宋体" w:hAnsi="宋体"/>
                <w:color w:val="000000"/>
                <w:sz w:val="22"/>
              </w:rPr>
            </w:pPr>
            <w:r>
              <w:rPr>
                <w:rFonts w:hint="eastAsia" w:ascii="宋体" w:hAnsi="宋体"/>
                <w:color w:val="000000"/>
                <w:sz w:val="22"/>
              </w:rPr>
              <w:t>文化旅游体育与传媒支出</w:t>
            </w:r>
          </w:p>
        </w:tc>
        <w:tc>
          <w:tcPr>
            <w:tcW w:w="1677" w:type="dxa"/>
            <w:tcBorders>
              <w:top w:val="nil"/>
              <w:left w:val="nil"/>
              <w:bottom w:val="single" w:color="auto" w:sz="4" w:space="0"/>
              <w:right w:val="single" w:color="auto" w:sz="4" w:space="0"/>
            </w:tcBorders>
            <w:vAlign w:val="center"/>
          </w:tcPr>
          <w:p w14:paraId="721243E3">
            <w:pPr>
              <w:widowControl/>
              <w:jc w:val="center"/>
              <w:textAlignment w:val="center"/>
              <w:rPr>
                <w:rFonts w:ascii="宋体" w:hAnsi="宋体"/>
                <w:color w:val="000000"/>
                <w:sz w:val="22"/>
              </w:rPr>
            </w:pPr>
            <w:r>
              <w:rPr>
                <w:rFonts w:hint="eastAsia" w:ascii="宋体" w:hAnsi="宋体" w:cs="宋体"/>
                <w:color w:val="000000"/>
                <w:kern w:val="0"/>
                <w:sz w:val="22"/>
                <w:szCs w:val="22"/>
              </w:rPr>
              <w:t>1,856.33</w:t>
            </w:r>
          </w:p>
        </w:tc>
        <w:tc>
          <w:tcPr>
            <w:tcW w:w="1842" w:type="dxa"/>
            <w:tcBorders>
              <w:top w:val="nil"/>
              <w:left w:val="nil"/>
              <w:bottom w:val="single" w:color="auto" w:sz="4" w:space="0"/>
              <w:right w:val="single" w:color="auto" w:sz="4" w:space="0"/>
            </w:tcBorders>
            <w:vAlign w:val="center"/>
          </w:tcPr>
          <w:p w14:paraId="39FBDA77">
            <w:pPr>
              <w:widowControl/>
              <w:jc w:val="center"/>
              <w:textAlignment w:val="center"/>
              <w:rPr>
                <w:rFonts w:ascii="宋体" w:hAnsi="宋体"/>
                <w:color w:val="000000"/>
                <w:sz w:val="22"/>
              </w:rPr>
            </w:pPr>
            <w:r>
              <w:rPr>
                <w:rFonts w:hint="eastAsia" w:ascii="宋体" w:hAnsi="宋体" w:cs="宋体"/>
                <w:color w:val="000000"/>
                <w:kern w:val="0"/>
                <w:sz w:val="22"/>
                <w:szCs w:val="22"/>
              </w:rPr>
              <w:t>1,314.66</w:t>
            </w:r>
          </w:p>
        </w:tc>
        <w:tc>
          <w:tcPr>
            <w:tcW w:w="1701" w:type="dxa"/>
            <w:tcBorders>
              <w:top w:val="nil"/>
              <w:left w:val="nil"/>
              <w:bottom w:val="single" w:color="auto" w:sz="4" w:space="0"/>
              <w:right w:val="single" w:color="auto" w:sz="4" w:space="0"/>
            </w:tcBorders>
            <w:vAlign w:val="center"/>
          </w:tcPr>
          <w:p w14:paraId="51878D6F">
            <w:pPr>
              <w:widowControl/>
              <w:jc w:val="center"/>
              <w:textAlignment w:val="center"/>
              <w:rPr>
                <w:rFonts w:ascii="宋体" w:hAnsi="宋体"/>
                <w:color w:val="000000"/>
                <w:sz w:val="22"/>
              </w:rPr>
            </w:pPr>
            <w:r>
              <w:rPr>
                <w:rFonts w:hint="eastAsia" w:ascii="宋体" w:hAnsi="宋体" w:cs="宋体"/>
                <w:color w:val="000000"/>
                <w:kern w:val="0"/>
                <w:sz w:val="22"/>
                <w:szCs w:val="22"/>
              </w:rPr>
              <w:t>541.67</w:t>
            </w:r>
          </w:p>
        </w:tc>
        <w:tc>
          <w:tcPr>
            <w:tcW w:w="1539" w:type="dxa"/>
            <w:tcBorders>
              <w:top w:val="nil"/>
              <w:left w:val="nil"/>
              <w:bottom w:val="single" w:color="auto" w:sz="4" w:space="0"/>
              <w:right w:val="single" w:color="auto" w:sz="4" w:space="0"/>
            </w:tcBorders>
          </w:tcPr>
          <w:p w14:paraId="63FD8233">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7" w:type="dxa"/>
            <w:tcBorders>
              <w:top w:val="nil"/>
              <w:left w:val="nil"/>
              <w:bottom w:val="single" w:color="auto" w:sz="4" w:space="0"/>
              <w:right w:val="single" w:color="auto" w:sz="4" w:space="0"/>
            </w:tcBorders>
          </w:tcPr>
          <w:p w14:paraId="0FF9C5DE">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41" w:type="dxa"/>
            <w:tcBorders>
              <w:top w:val="nil"/>
              <w:left w:val="nil"/>
              <w:bottom w:val="single" w:color="auto" w:sz="4" w:space="0"/>
              <w:right w:val="single" w:color="auto" w:sz="4" w:space="0"/>
            </w:tcBorders>
          </w:tcPr>
          <w:p w14:paraId="4301E130">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7F32A4F3">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2043D7C0">
            <w:pPr>
              <w:jc w:val="left"/>
              <w:rPr>
                <w:rFonts w:ascii="宋体" w:hAnsi="宋体"/>
                <w:color w:val="000000"/>
                <w:sz w:val="22"/>
              </w:rPr>
            </w:pPr>
            <w:r>
              <w:rPr>
                <w:rFonts w:hint="eastAsia" w:ascii="宋体" w:hAnsi="宋体"/>
                <w:color w:val="000000"/>
                <w:sz w:val="22"/>
              </w:rPr>
              <w:t>20703</w:t>
            </w:r>
          </w:p>
        </w:tc>
        <w:tc>
          <w:tcPr>
            <w:tcW w:w="2120" w:type="dxa"/>
            <w:tcBorders>
              <w:top w:val="nil"/>
              <w:left w:val="nil"/>
              <w:bottom w:val="single" w:color="auto" w:sz="4" w:space="0"/>
              <w:right w:val="single" w:color="auto" w:sz="4" w:space="0"/>
            </w:tcBorders>
          </w:tcPr>
          <w:p w14:paraId="2E3AD404">
            <w:pPr>
              <w:jc w:val="left"/>
              <w:rPr>
                <w:rFonts w:ascii="宋体" w:hAnsi="宋体"/>
                <w:color w:val="000000"/>
                <w:sz w:val="22"/>
              </w:rPr>
            </w:pPr>
            <w:r>
              <w:rPr>
                <w:rFonts w:hint="eastAsia" w:ascii="宋体" w:hAnsi="宋体"/>
                <w:color w:val="000000"/>
                <w:sz w:val="22"/>
              </w:rPr>
              <w:t>体育</w:t>
            </w:r>
          </w:p>
        </w:tc>
        <w:tc>
          <w:tcPr>
            <w:tcW w:w="1677" w:type="dxa"/>
            <w:tcBorders>
              <w:top w:val="nil"/>
              <w:left w:val="nil"/>
              <w:bottom w:val="single" w:color="auto" w:sz="4" w:space="0"/>
              <w:right w:val="single" w:color="auto" w:sz="4" w:space="0"/>
            </w:tcBorders>
            <w:vAlign w:val="center"/>
          </w:tcPr>
          <w:p w14:paraId="0433E973">
            <w:pPr>
              <w:widowControl/>
              <w:jc w:val="center"/>
              <w:textAlignment w:val="center"/>
              <w:rPr>
                <w:rFonts w:ascii="宋体" w:hAnsi="宋体"/>
                <w:color w:val="000000"/>
                <w:sz w:val="22"/>
              </w:rPr>
            </w:pPr>
            <w:r>
              <w:rPr>
                <w:rFonts w:hint="eastAsia" w:ascii="宋体" w:hAnsi="宋体" w:cs="宋体"/>
                <w:color w:val="000000"/>
                <w:kern w:val="0"/>
                <w:sz w:val="22"/>
                <w:szCs w:val="22"/>
              </w:rPr>
              <w:t>1,856.33</w:t>
            </w:r>
          </w:p>
        </w:tc>
        <w:tc>
          <w:tcPr>
            <w:tcW w:w="1842" w:type="dxa"/>
            <w:tcBorders>
              <w:top w:val="nil"/>
              <w:left w:val="nil"/>
              <w:bottom w:val="single" w:color="auto" w:sz="4" w:space="0"/>
              <w:right w:val="single" w:color="auto" w:sz="4" w:space="0"/>
            </w:tcBorders>
            <w:vAlign w:val="center"/>
          </w:tcPr>
          <w:p w14:paraId="7CB2DA2D">
            <w:pPr>
              <w:widowControl/>
              <w:jc w:val="center"/>
              <w:textAlignment w:val="center"/>
              <w:rPr>
                <w:rFonts w:ascii="宋体" w:hAnsi="宋体"/>
                <w:color w:val="000000"/>
                <w:sz w:val="22"/>
              </w:rPr>
            </w:pPr>
            <w:r>
              <w:rPr>
                <w:rFonts w:hint="eastAsia" w:ascii="宋体" w:hAnsi="宋体" w:cs="宋体"/>
                <w:color w:val="000000"/>
                <w:kern w:val="0"/>
                <w:sz w:val="22"/>
                <w:szCs w:val="22"/>
              </w:rPr>
              <w:t>1,314.66</w:t>
            </w:r>
          </w:p>
        </w:tc>
        <w:tc>
          <w:tcPr>
            <w:tcW w:w="1701" w:type="dxa"/>
            <w:tcBorders>
              <w:top w:val="nil"/>
              <w:left w:val="nil"/>
              <w:bottom w:val="single" w:color="auto" w:sz="4" w:space="0"/>
              <w:right w:val="single" w:color="auto" w:sz="4" w:space="0"/>
            </w:tcBorders>
            <w:vAlign w:val="center"/>
          </w:tcPr>
          <w:p w14:paraId="11CA883A">
            <w:pPr>
              <w:widowControl/>
              <w:jc w:val="center"/>
              <w:textAlignment w:val="center"/>
              <w:rPr>
                <w:rFonts w:ascii="宋体" w:hAnsi="宋体"/>
                <w:color w:val="000000"/>
                <w:sz w:val="22"/>
              </w:rPr>
            </w:pPr>
            <w:r>
              <w:rPr>
                <w:rFonts w:hint="eastAsia" w:ascii="宋体" w:hAnsi="宋体" w:cs="宋体"/>
                <w:color w:val="000000"/>
                <w:kern w:val="0"/>
                <w:sz w:val="22"/>
                <w:szCs w:val="22"/>
              </w:rPr>
              <w:t>541.67</w:t>
            </w:r>
          </w:p>
        </w:tc>
        <w:tc>
          <w:tcPr>
            <w:tcW w:w="1539" w:type="dxa"/>
            <w:tcBorders>
              <w:top w:val="nil"/>
              <w:left w:val="nil"/>
              <w:bottom w:val="single" w:color="auto" w:sz="4" w:space="0"/>
              <w:right w:val="single" w:color="auto" w:sz="4" w:space="0"/>
            </w:tcBorders>
          </w:tcPr>
          <w:p w14:paraId="18879DEE">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7" w:type="dxa"/>
            <w:tcBorders>
              <w:top w:val="nil"/>
              <w:left w:val="nil"/>
              <w:bottom w:val="single" w:color="auto" w:sz="4" w:space="0"/>
              <w:right w:val="single" w:color="auto" w:sz="4" w:space="0"/>
            </w:tcBorders>
          </w:tcPr>
          <w:p w14:paraId="21D5BE23">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41" w:type="dxa"/>
            <w:tcBorders>
              <w:top w:val="nil"/>
              <w:left w:val="nil"/>
              <w:bottom w:val="single" w:color="auto" w:sz="4" w:space="0"/>
              <w:right w:val="single" w:color="auto" w:sz="4" w:space="0"/>
            </w:tcBorders>
          </w:tcPr>
          <w:p w14:paraId="7669ABE9">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06E7D65F">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1B09BFCB">
            <w:pPr>
              <w:jc w:val="left"/>
              <w:rPr>
                <w:rFonts w:ascii="宋体" w:hAnsi="宋体"/>
                <w:color w:val="000000"/>
                <w:sz w:val="22"/>
              </w:rPr>
            </w:pPr>
            <w:r>
              <w:rPr>
                <w:rFonts w:hint="eastAsia" w:ascii="宋体" w:hAnsi="宋体"/>
                <w:color w:val="000000"/>
                <w:sz w:val="22"/>
              </w:rPr>
              <w:t>2070308</w:t>
            </w:r>
          </w:p>
        </w:tc>
        <w:tc>
          <w:tcPr>
            <w:tcW w:w="2120" w:type="dxa"/>
            <w:tcBorders>
              <w:top w:val="nil"/>
              <w:left w:val="nil"/>
              <w:bottom w:val="single" w:color="auto" w:sz="4" w:space="0"/>
              <w:right w:val="single" w:color="auto" w:sz="4" w:space="0"/>
            </w:tcBorders>
          </w:tcPr>
          <w:p w14:paraId="1168A8DE">
            <w:pPr>
              <w:jc w:val="left"/>
              <w:rPr>
                <w:rFonts w:ascii="宋体" w:hAnsi="宋体"/>
                <w:color w:val="000000"/>
                <w:sz w:val="22"/>
              </w:rPr>
            </w:pPr>
            <w:r>
              <w:rPr>
                <w:rFonts w:hint="eastAsia" w:ascii="宋体" w:hAnsi="宋体"/>
                <w:color w:val="000000"/>
                <w:sz w:val="22"/>
              </w:rPr>
              <w:t xml:space="preserve">  群众体育</w:t>
            </w:r>
          </w:p>
        </w:tc>
        <w:tc>
          <w:tcPr>
            <w:tcW w:w="1677" w:type="dxa"/>
            <w:tcBorders>
              <w:top w:val="nil"/>
              <w:left w:val="nil"/>
              <w:bottom w:val="single" w:color="auto" w:sz="4" w:space="0"/>
              <w:right w:val="single" w:color="auto" w:sz="4" w:space="0"/>
            </w:tcBorders>
            <w:vAlign w:val="center"/>
          </w:tcPr>
          <w:p w14:paraId="14A7E96B">
            <w:pPr>
              <w:widowControl/>
              <w:jc w:val="center"/>
              <w:textAlignment w:val="center"/>
              <w:rPr>
                <w:rFonts w:ascii="宋体" w:hAnsi="宋体"/>
                <w:color w:val="000000"/>
                <w:sz w:val="22"/>
              </w:rPr>
            </w:pPr>
            <w:r>
              <w:rPr>
                <w:rFonts w:hint="eastAsia" w:ascii="宋体" w:hAnsi="宋体" w:cs="宋体"/>
                <w:color w:val="000000"/>
                <w:kern w:val="0"/>
                <w:sz w:val="22"/>
                <w:szCs w:val="22"/>
              </w:rPr>
              <w:t>1,856.33</w:t>
            </w:r>
          </w:p>
        </w:tc>
        <w:tc>
          <w:tcPr>
            <w:tcW w:w="1842" w:type="dxa"/>
            <w:tcBorders>
              <w:top w:val="nil"/>
              <w:left w:val="nil"/>
              <w:bottom w:val="single" w:color="auto" w:sz="4" w:space="0"/>
              <w:right w:val="single" w:color="auto" w:sz="4" w:space="0"/>
            </w:tcBorders>
            <w:vAlign w:val="center"/>
          </w:tcPr>
          <w:p w14:paraId="1A29BE6C">
            <w:pPr>
              <w:widowControl/>
              <w:jc w:val="center"/>
              <w:textAlignment w:val="center"/>
              <w:rPr>
                <w:rFonts w:ascii="宋体" w:hAnsi="宋体"/>
                <w:color w:val="000000"/>
                <w:sz w:val="22"/>
              </w:rPr>
            </w:pPr>
            <w:r>
              <w:rPr>
                <w:rFonts w:hint="eastAsia" w:ascii="宋体" w:hAnsi="宋体" w:cs="宋体"/>
                <w:color w:val="000000"/>
                <w:kern w:val="0"/>
                <w:sz w:val="22"/>
                <w:szCs w:val="22"/>
              </w:rPr>
              <w:t>1,314.66</w:t>
            </w:r>
          </w:p>
        </w:tc>
        <w:tc>
          <w:tcPr>
            <w:tcW w:w="1701" w:type="dxa"/>
            <w:tcBorders>
              <w:top w:val="nil"/>
              <w:left w:val="nil"/>
              <w:bottom w:val="single" w:color="auto" w:sz="4" w:space="0"/>
              <w:right w:val="single" w:color="auto" w:sz="4" w:space="0"/>
            </w:tcBorders>
            <w:vAlign w:val="center"/>
          </w:tcPr>
          <w:p w14:paraId="4D9FE44F">
            <w:pPr>
              <w:widowControl/>
              <w:jc w:val="center"/>
              <w:textAlignment w:val="center"/>
              <w:rPr>
                <w:rFonts w:ascii="宋体" w:hAnsi="宋体"/>
                <w:color w:val="000000"/>
                <w:sz w:val="22"/>
              </w:rPr>
            </w:pPr>
            <w:r>
              <w:rPr>
                <w:rFonts w:hint="eastAsia" w:ascii="宋体" w:hAnsi="宋体" w:cs="宋体"/>
                <w:color w:val="000000"/>
                <w:kern w:val="0"/>
                <w:sz w:val="22"/>
                <w:szCs w:val="22"/>
              </w:rPr>
              <w:t>541.67</w:t>
            </w:r>
          </w:p>
        </w:tc>
        <w:tc>
          <w:tcPr>
            <w:tcW w:w="1539" w:type="dxa"/>
            <w:tcBorders>
              <w:top w:val="nil"/>
              <w:left w:val="nil"/>
              <w:bottom w:val="single" w:color="auto" w:sz="4" w:space="0"/>
              <w:right w:val="single" w:color="auto" w:sz="4" w:space="0"/>
            </w:tcBorders>
          </w:tcPr>
          <w:p w14:paraId="02555190">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7" w:type="dxa"/>
            <w:tcBorders>
              <w:top w:val="nil"/>
              <w:left w:val="nil"/>
              <w:bottom w:val="single" w:color="auto" w:sz="4" w:space="0"/>
              <w:right w:val="single" w:color="auto" w:sz="4" w:space="0"/>
            </w:tcBorders>
          </w:tcPr>
          <w:p w14:paraId="6B4143B1">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41" w:type="dxa"/>
            <w:tcBorders>
              <w:top w:val="nil"/>
              <w:left w:val="nil"/>
              <w:bottom w:val="single" w:color="auto" w:sz="4" w:space="0"/>
              <w:right w:val="single" w:color="auto" w:sz="4" w:space="0"/>
            </w:tcBorders>
          </w:tcPr>
          <w:p w14:paraId="7FFAC155">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04C92640">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57F84533">
            <w:pPr>
              <w:jc w:val="left"/>
              <w:rPr>
                <w:rFonts w:ascii="宋体" w:hAnsi="宋体"/>
                <w:color w:val="000000"/>
                <w:sz w:val="22"/>
              </w:rPr>
            </w:pPr>
            <w:r>
              <w:rPr>
                <w:rFonts w:hint="eastAsia" w:ascii="宋体" w:hAnsi="宋体"/>
                <w:color w:val="000000"/>
                <w:sz w:val="22"/>
              </w:rPr>
              <w:t>208</w:t>
            </w:r>
          </w:p>
        </w:tc>
        <w:tc>
          <w:tcPr>
            <w:tcW w:w="2120" w:type="dxa"/>
            <w:tcBorders>
              <w:top w:val="nil"/>
              <w:left w:val="nil"/>
              <w:bottom w:val="single" w:color="auto" w:sz="4" w:space="0"/>
              <w:right w:val="single" w:color="auto" w:sz="4" w:space="0"/>
            </w:tcBorders>
          </w:tcPr>
          <w:p w14:paraId="73DE17DC">
            <w:pPr>
              <w:jc w:val="left"/>
              <w:rPr>
                <w:rFonts w:ascii="宋体" w:hAnsi="宋体"/>
                <w:color w:val="000000"/>
                <w:sz w:val="22"/>
              </w:rPr>
            </w:pPr>
            <w:r>
              <w:rPr>
                <w:rFonts w:hint="eastAsia" w:ascii="宋体" w:hAnsi="宋体"/>
                <w:color w:val="000000"/>
                <w:sz w:val="22"/>
              </w:rPr>
              <w:t>社会保障和就业支出</w:t>
            </w:r>
          </w:p>
        </w:tc>
        <w:tc>
          <w:tcPr>
            <w:tcW w:w="1677" w:type="dxa"/>
            <w:tcBorders>
              <w:top w:val="nil"/>
              <w:left w:val="nil"/>
              <w:bottom w:val="single" w:color="auto" w:sz="4" w:space="0"/>
              <w:right w:val="single" w:color="auto" w:sz="4" w:space="0"/>
            </w:tcBorders>
            <w:vAlign w:val="center"/>
          </w:tcPr>
          <w:p w14:paraId="39323141">
            <w:pPr>
              <w:widowControl/>
              <w:jc w:val="center"/>
              <w:textAlignment w:val="center"/>
              <w:rPr>
                <w:rFonts w:ascii="宋体" w:hAnsi="宋体"/>
                <w:color w:val="000000"/>
                <w:sz w:val="22"/>
              </w:rPr>
            </w:pPr>
            <w:r>
              <w:rPr>
                <w:rFonts w:hint="eastAsia" w:ascii="宋体" w:hAnsi="宋体" w:cs="宋体"/>
                <w:color w:val="000000"/>
                <w:kern w:val="0"/>
                <w:sz w:val="22"/>
                <w:szCs w:val="22"/>
              </w:rPr>
              <w:t>338.03</w:t>
            </w:r>
          </w:p>
        </w:tc>
        <w:tc>
          <w:tcPr>
            <w:tcW w:w="1842" w:type="dxa"/>
            <w:tcBorders>
              <w:top w:val="nil"/>
              <w:left w:val="nil"/>
              <w:bottom w:val="single" w:color="auto" w:sz="4" w:space="0"/>
              <w:right w:val="single" w:color="auto" w:sz="4" w:space="0"/>
            </w:tcBorders>
            <w:vAlign w:val="center"/>
          </w:tcPr>
          <w:p w14:paraId="1BFA3ADE">
            <w:pPr>
              <w:widowControl/>
              <w:jc w:val="center"/>
              <w:textAlignment w:val="center"/>
              <w:rPr>
                <w:rFonts w:ascii="宋体" w:hAnsi="宋体"/>
                <w:color w:val="000000"/>
                <w:sz w:val="22"/>
              </w:rPr>
            </w:pPr>
            <w:r>
              <w:rPr>
                <w:rFonts w:hint="eastAsia" w:ascii="宋体" w:hAnsi="宋体" w:cs="宋体"/>
                <w:color w:val="000000"/>
                <w:kern w:val="0"/>
                <w:sz w:val="22"/>
                <w:szCs w:val="22"/>
              </w:rPr>
              <w:t>338.03</w:t>
            </w:r>
          </w:p>
        </w:tc>
        <w:tc>
          <w:tcPr>
            <w:tcW w:w="1701" w:type="dxa"/>
            <w:tcBorders>
              <w:top w:val="nil"/>
              <w:left w:val="nil"/>
              <w:bottom w:val="single" w:color="auto" w:sz="4" w:space="0"/>
              <w:right w:val="single" w:color="auto" w:sz="4" w:space="0"/>
            </w:tcBorders>
          </w:tcPr>
          <w:p w14:paraId="625B91FF">
            <w:pPr>
              <w:jc w:val="center"/>
              <w:rPr>
                <w:rFonts w:ascii="宋体" w:hAnsi="宋体"/>
                <w:color w:val="000000"/>
                <w:sz w:val="22"/>
              </w:rPr>
            </w:pPr>
          </w:p>
        </w:tc>
        <w:tc>
          <w:tcPr>
            <w:tcW w:w="1539" w:type="dxa"/>
            <w:tcBorders>
              <w:top w:val="nil"/>
              <w:left w:val="nil"/>
              <w:bottom w:val="single" w:color="auto" w:sz="4" w:space="0"/>
              <w:right w:val="single" w:color="auto" w:sz="4" w:space="0"/>
            </w:tcBorders>
          </w:tcPr>
          <w:p w14:paraId="271E8F77">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7" w:type="dxa"/>
            <w:tcBorders>
              <w:top w:val="nil"/>
              <w:left w:val="nil"/>
              <w:bottom w:val="single" w:color="auto" w:sz="4" w:space="0"/>
              <w:right w:val="single" w:color="auto" w:sz="4" w:space="0"/>
            </w:tcBorders>
          </w:tcPr>
          <w:p w14:paraId="1CB85168">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41" w:type="dxa"/>
            <w:tcBorders>
              <w:top w:val="nil"/>
              <w:left w:val="nil"/>
              <w:bottom w:val="single" w:color="auto" w:sz="4" w:space="0"/>
              <w:right w:val="single" w:color="auto" w:sz="4" w:space="0"/>
            </w:tcBorders>
          </w:tcPr>
          <w:p w14:paraId="54FB1D5C">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1941AE5B">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14:paraId="433F5D95">
            <w:pPr>
              <w:jc w:val="left"/>
              <w:rPr>
                <w:rFonts w:ascii="宋体" w:hAnsi="宋体"/>
                <w:color w:val="000000"/>
                <w:sz w:val="22"/>
              </w:rPr>
            </w:pPr>
            <w:r>
              <w:rPr>
                <w:rFonts w:hint="eastAsia" w:ascii="宋体" w:hAnsi="宋体"/>
                <w:color w:val="000000"/>
                <w:sz w:val="22"/>
              </w:rPr>
              <w:t>20805</w:t>
            </w:r>
          </w:p>
        </w:tc>
        <w:tc>
          <w:tcPr>
            <w:tcW w:w="2120" w:type="dxa"/>
            <w:tcBorders>
              <w:top w:val="nil"/>
              <w:left w:val="nil"/>
              <w:bottom w:val="single" w:color="auto" w:sz="4" w:space="0"/>
              <w:right w:val="single" w:color="auto" w:sz="4" w:space="0"/>
            </w:tcBorders>
          </w:tcPr>
          <w:p w14:paraId="4AC80EC9">
            <w:pPr>
              <w:jc w:val="left"/>
              <w:rPr>
                <w:rFonts w:ascii="宋体" w:hAnsi="宋体"/>
                <w:color w:val="000000"/>
                <w:sz w:val="22"/>
              </w:rPr>
            </w:pPr>
            <w:r>
              <w:rPr>
                <w:rFonts w:hint="eastAsia" w:ascii="宋体" w:hAnsi="宋体"/>
                <w:color w:val="000000"/>
                <w:sz w:val="22"/>
              </w:rPr>
              <w:t>行政事业单位养老支出</w:t>
            </w:r>
          </w:p>
        </w:tc>
        <w:tc>
          <w:tcPr>
            <w:tcW w:w="1677" w:type="dxa"/>
            <w:tcBorders>
              <w:top w:val="nil"/>
              <w:left w:val="nil"/>
              <w:bottom w:val="single" w:color="auto" w:sz="4" w:space="0"/>
              <w:right w:val="single" w:color="auto" w:sz="4" w:space="0"/>
            </w:tcBorders>
            <w:vAlign w:val="center"/>
          </w:tcPr>
          <w:p w14:paraId="29BC8ED7">
            <w:pPr>
              <w:widowControl/>
              <w:jc w:val="center"/>
              <w:textAlignment w:val="center"/>
              <w:rPr>
                <w:rFonts w:ascii="宋体" w:hAnsi="宋体"/>
                <w:color w:val="000000"/>
                <w:sz w:val="22"/>
              </w:rPr>
            </w:pPr>
            <w:r>
              <w:rPr>
                <w:rFonts w:hint="eastAsia" w:ascii="宋体" w:hAnsi="宋体" w:cs="宋体"/>
                <w:color w:val="000000"/>
                <w:kern w:val="0"/>
                <w:sz w:val="22"/>
                <w:szCs w:val="22"/>
              </w:rPr>
              <w:t>338.03</w:t>
            </w:r>
          </w:p>
        </w:tc>
        <w:tc>
          <w:tcPr>
            <w:tcW w:w="1842" w:type="dxa"/>
            <w:tcBorders>
              <w:top w:val="nil"/>
              <w:left w:val="nil"/>
              <w:bottom w:val="single" w:color="auto" w:sz="4" w:space="0"/>
              <w:right w:val="single" w:color="auto" w:sz="4" w:space="0"/>
            </w:tcBorders>
            <w:vAlign w:val="center"/>
          </w:tcPr>
          <w:p w14:paraId="4D76AF07">
            <w:pPr>
              <w:widowControl/>
              <w:jc w:val="center"/>
              <w:textAlignment w:val="center"/>
              <w:rPr>
                <w:rFonts w:ascii="宋体" w:hAnsi="宋体"/>
                <w:color w:val="000000"/>
                <w:sz w:val="22"/>
              </w:rPr>
            </w:pPr>
            <w:r>
              <w:rPr>
                <w:rFonts w:hint="eastAsia" w:ascii="宋体" w:hAnsi="宋体" w:cs="宋体"/>
                <w:color w:val="000000"/>
                <w:kern w:val="0"/>
                <w:sz w:val="22"/>
                <w:szCs w:val="22"/>
              </w:rPr>
              <w:t>338.03</w:t>
            </w:r>
          </w:p>
        </w:tc>
        <w:tc>
          <w:tcPr>
            <w:tcW w:w="1701" w:type="dxa"/>
            <w:tcBorders>
              <w:top w:val="nil"/>
              <w:left w:val="nil"/>
              <w:bottom w:val="single" w:color="auto" w:sz="4" w:space="0"/>
              <w:right w:val="single" w:color="auto" w:sz="4" w:space="0"/>
            </w:tcBorders>
          </w:tcPr>
          <w:p w14:paraId="2194CA4D">
            <w:pPr>
              <w:jc w:val="center"/>
              <w:rPr>
                <w:rFonts w:ascii="宋体" w:hAnsi="宋体"/>
                <w:color w:val="000000"/>
                <w:sz w:val="22"/>
              </w:rPr>
            </w:pPr>
          </w:p>
        </w:tc>
        <w:tc>
          <w:tcPr>
            <w:tcW w:w="1539" w:type="dxa"/>
            <w:tcBorders>
              <w:top w:val="nil"/>
              <w:left w:val="nil"/>
              <w:bottom w:val="single" w:color="auto" w:sz="4" w:space="0"/>
              <w:right w:val="single" w:color="auto" w:sz="4" w:space="0"/>
            </w:tcBorders>
          </w:tcPr>
          <w:p w14:paraId="054DAD87">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7" w:type="dxa"/>
            <w:tcBorders>
              <w:top w:val="nil"/>
              <w:left w:val="nil"/>
              <w:bottom w:val="single" w:color="auto" w:sz="4" w:space="0"/>
              <w:right w:val="single" w:color="auto" w:sz="4" w:space="0"/>
            </w:tcBorders>
          </w:tcPr>
          <w:p w14:paraId="33F15194">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41" w:type="dxa"/>
            <w:tcBorders>
              <w:top w:val="nil"/>
              <w:left w:val="nil"/>
              <w:bottom w:val="single" w:color="auto" w:sz="4" w:space="0"/>
              <w:right w:val="single" w:color="auto" w:sz="4" w:space="0"/>
            </w:tcBorders>
          </w:tcPr>
          <w:p w14:paraId="526518C3">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70AD14A3">
        <w:tblPrEx>
          <w:tblCellMar>
            <w:top w:w="0" w:type="dxa"/>
            <w:left w:w="108" w:type="dxa"/>
            <w:bottom w:w="0" w:type="dxa"/>
            <w:right w:w="108" w:type="dxa"/>
          </w:tblCellMar>
        </w:tblPrEx>
        <w:trPr>
          <w:trHeight w:val="296" w:hRule="atLeast"/>
          <w:jc w:val="center"/>
        </w:trPr>
        <w:tc>
          <w:tcPr>
            <w:tcW w:w="1180" w:type="dxa"/>
            <w:tcBorders>
              <w:top w:val="single" w:color="auto" w:sz="4" w:space="0"/>
              <w:left w:val="single" w:color="auto" w:sz="4" w:space="0"/>
              <w:bottom w:val="single" w:color="auto" w:sz="4" w:space="0"/>
              <w:right w:val="single" w:color="auto" w:sz="4" w:space="0"/>
            </w:tcBorders>
          </w:tcPr>
          <w:p w14:paraId="74B0D0E5">
            <w:pPr>
              <w:jc w:val="left"/>
              <w:rPr>
                <w:rFonts w:ascii="宋体" w:hAnsi="宋体"/>
                <w:color w:val="000000"/>
                <w:sz w:val="22"/>
              </w:rPr>
            </w:pPr>
            <w:r>
              <w:rPr>
                <w:rFonts w:hint="eastAsia" w:ascii="宋体" w:hAnsi="宋体"/>
                <w:color w:val="000000"/>
                <w:sz w:val="22"/>
              </w:rPr>
              <w:t>2080502</w:t>
            </w:r>
          </w:p>
        </w:tc>
        <w:tc>
          <w:tcPr>
            <w:tcW w:w="2120" w:type="dxa"/>
            <w:tcBorders>
              <w:top w:val="single" w:color="auto" w:sz="4" w:space="0"/>
              <w:left w:val="single" w:color="auto" w:sz="4" w:space="0"/>
              <w:bottom w:val="single" w:color="auto" w:sz="4" w:space="0"/>
              <w:right w:val="single" w:color="auto" w:sz="4" w:space="0"/>
            </w:tcBorders>
          </w:tcPr>
          <w:p w14:paraId="48475504">
            <w:pPr>
              <w:jc w:val="left"/>
              <w:rPr>
                <w:rFonts w:ascii="宋体" w:hAnsi="宋体"/>
                <w:color w:val="000000"/>
                <w:sz w:val="22"/>
              </w:rPr>
            </w:pPr>
            <w:r>
              <w:rPr>
                <w:rFonts w:hint="eastAsia" w:ascii="宋体" w:hAnsi="宋体"/>
                <w:color w:val="000000"/>
                <w:sz w:val="22"/>
              </w:rPr>
              <w:t xml:space="preserve">  事业单位离退休</w:t>
            </w:r>
          </w:p>
        </w:tc>
        <w:tc>
          <w:tcPr>
            <w:tcW w:w="1677" w:type="dxa"/>
            <w:tcBorders>
              <w:top w:val="single" w:color="auto" w:sz="4" w:space="0"/>
              <w:left w:val="single" w:color="auto" w:sz="4" w:space="0"/>
              <w:bottom w:val="single" w:color="auto" w:sz="4" w:space="0"/>
              <w:right w:val="single" w:color="auto" w:sz="4" w:space="0"/>
            </w:tcBorders>
            <w:vAlign w:val="center"/>
          </w:tcPr>
          <w:p w14:paraId="548FD174">
            <w:pPr>
              <w:widowControl/>
              <w:jc w:val="center"/>
              <w:textAlignment w:val="center"/>
              <w:rPr>
                <w:rFonts w:ascii="宋体" w:hAnsi="宋体"/>
                <w:color w:val="000000"/>
                <w:sz w:val="22"/>
              </w:rPr>
            </w:pPr>
            <w:r>
              <w:rPr>
                <w:rFonts w:hint="eastAsia" w:ascii="宋体" w:hAnsi="宋体" w:cs="宋体"/>
                <w:color w:val="000000"/>
                <w:kern w:val="0"/>
                <w:sz w:val="22"/>
                <w:szCs w:val="22"/>
              </w:rPr>
              <w:t>79.69</w:t>
            </w:r>
          </w:p>
        </w:tc>
        <w:tc>
          <w:tcPr>
            <w:tcW w:w="1842" w:type="dxa"/>
            <w:tcBorders>
              <w:top w:val="single" w:color="auto" w:sz="4" w:space="0"/>
              <w:left w:val="single" w:color="auto" w:sz="4" w:space="0"/>
              <w:bottom w:val="single" w:color="auto" w:sz="4" w:space="0"/>
              <w:right w:val="single" w:color="auto" w:sz="4" w:space="0"/>
            </w:tcBorders>
            <w:vAlign w:val="center"/>
          </w:tcPr>
          <w:p w14:paraId="30639099">
            <w:pPr>
              <w:widowControl/>
              <w:jc w:val="center"/>
              <w:textAlignment w:val="center"/>
              <w:rPr>
                <w:rFonts w:ascii="宋体" w:hAnsi="宋体"/>
                <w:color w:val="000000"/>
                <w:sz w:val="22"/>
              </w:rPr>
            </w:pPr>
            <w:r>
              <w:rPr>
                <w:rFonts w:hint="eastAsia" w:ascii="宋体" w:hAnsi="宋体" w:cs="宋体"/>
                <w:color w:val="000000"/>
                <w:kern w:val="0"/>
                <w:sz w:val="22"/>
                <w:szCs w:val="22"/>
              </w:rPr>
              <w:t>79.69</w:t>
            </w:r>
          </w:p>
        </w:tc>
        <w:tc>
          <w:tcPr>
            <w:tcW w:w="1701" w:type="dxa"/>
            <w:tcBorders>
              <w:top w:val="single" w:color="auto" w:sz="4" w:space="0"/>
              <w:left w:val="single" w:color="auto" w:sz="4" w:space="0"/>
              <w:bottom w:val="single" w:color="auto" w:sz="4" w:space="0"/>
              <w:right w:val="single" w:color="auto" w:sz="4" w:space="0"/>
            </w:tcBorders>
          </w:tcPr>
          <w:p w14:paraId="4F8296B3">
            <w:pPr>
              <w:jc w:val="center"/>
              <w:rPr>
                <w:rFonts w:ascii="宋体" w:hAnsi="宋体"/>
                <w:color w:val="000000"/>
                <w:sz w:val="22"/>
              </w:rPr>
            </w:pPr>
          </w:p>
        </w:tc>
        <w:tc>
          <w:tcPr>
            <w:tcW w:w="1539" w:type="dxa"/>
            <w:tcBorders>
              <w:top w:val="single" w:color="auto" w:sz="4" w:space="0"/>
              <w:left w:val="single" w:color="auto" w:sz="4" w:space="0"/>
              <w:bottom w:val="single" w:color="auto" w:sz="4" w:space="0"/>
              <w:right w:val="single" w:color="auto" w:sz="4" w:space="0"/>
            </w:tcBorders>
          </w:tcPr>
          <w:p w14:paraId="0C861FA6">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7" w:type="dxa"/>
            <w:tcBorders>
              <w:top w:val="single" w:color="auto" w:sz="4" w:space="0"/>
              <w:left w:val="single" w:color="auto" w:sz="4" w:space="0"/>
              <w:bottom w:val="single" w:color="auto" w:sz="4" w:space="0"/>
              <w:right w:val="single" w:color="auto" w:sz="4" w:space="0"/>
            </w:tcBorders>
          </w:tcPr>
          <w:p w14:paraId="05C77452">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41" w:type="dxa"/>
            <w:tcBorders>
              <w:top w:val="single" w:color="auto" w:sz="4" w:space="0"/>
              <w:left w:val="single" w:color="auto" w:sz="4" w:space="0"/>
              <w:bottom w:val="single" w:color="auto" w:sz="4" w:space="0"/>
              <w:right w:val="single" w:color="auto" w:sz="4" w:space="0"/>
            </w:tcBorders>
          </w:tcPr>
          <w:p w14:paraId="6265FD0C">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097F7916">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tcPr>
          <w:p w14:paraId="7E619FB3">
            <w:pPr>
              <w:jc w:val="left"/>
              <w:rPr>
                <w:rFonts w:ascii="宋体" w:hAnsi="宋体"/>
                <w:color w:val="000000"/>
                <w:sz w:val="22"/>
              </w:rPr>
            </w:pPr>
            <w:r>
              <w:rPr>
                <w:rFonts w:hint="eastAsia" w:ascii="宋体" w:hAnsi="宋体"/>
                <w:color w:val="000000"/>
                <w:sz w:val="22"/>
              </w:rPr>
              <w:t>2080505</w:t>
            </w:r>
          </w:p>
        </w:tc>
        <w:tc>
          <w:tcPr>
            <w:tcW w:w="2120" w:type="dxa"/>
            <w:tcBorders>
              <w:top w:val="single" w:color="auto" w:sz="4" w:space="0"/>
              <w:left w:val="single" w:color="auto" w:sz="4" w:space="0"/>
              <w:bottom w:val="single" w:color="auto" w:sz="4" w:space="0"/>
              <w:right w:val="single" w:color="auto" w:sz="4" w:space="0"/>
            </w:tcBorders>
          </w:tcPr>
          <w:p w14:paraId="66F14D8F">
            <w:pPr>
              <w:jc w:val="left"/>
              <w:rPr>
                <w:rFonts w:ascii="宋体" w:hAnsi="宋体"/>
                <w:color w:val="000000"/>
                <w:sz w:val="22"/>
              </w:rPr>
            </w:pPr>
            <w:r>
              <w:rPr>
                <w:rFonts w:hint="eastAsia" w:ascii="宋体" w:hAnsi="宋体"/>
                <w:color w:val="000000"/>
                <w:sz w:val="22"/>
              </w:rPr>
              <w:t xml:space="preserve">  机关事业单位基本养老保险缴费支出</w:t>
            </w:r>
          </w:p>
        </w:tc>
        <w:tc>
          <w:tcPr>
            <w:tcW w:w="1677" w:type="dxa"/>
            <w:tcBorders>
              <w:top w:val="single" w:color="auto" w:sz="4" w:space="0"/>
              <w:left w:val="single" w:color="auto" w:sz="4" w:space="0"/>
              <w:bottom w:val="single" w:color="auto" w:sz="4" w:space="0"/>
              <w:right w:val="single" w:color="auto" w:sz="4" w:space="0"/>
            </w:tcBorders>
            <w:vAlign w:val="center"/>
          </w:tcPr>
          <w:p w14:paraId="6A8CA922">
            <w:pPr>
              <w:widowControl/>
              <w:jc w:val="center"/>
              <w:textAlignment w:val="center"/>
              <w:rPr>
                <w:rFonts w:ascii="宋体" w:hAnsi="宋体"/>
                <w:color w:val="000000"/>
                <w:sz w:val="22"/>
              </w:rPr>
            </w:pPr>
            <w:r>
              <w:rPr>
                <w:rFonts w:hint="eastAsia" w:ascii="宋体" w:hAnsi="宋体" w:cs="宋体"/>
                <w:color w:val="000000"/>
                <w:kern w:val="0"/>
                <w:sz w:val="22"/>
                <w:szCs w:val="22"/>
              </w:rPr>
              <w:t>176.69</w:t>
            </w:r>
          </w:p>
        </w:tc>
        <w:tc>
          <w:tcPr>
            <w:tcW w:w="1842" w:type="dxa"/>
            <w:tcBorders>
              <w:top w:val="single" w:color="auto" w:sz="4" w:space="0"/>
              <w:left w:val="single" w:color="auto" w:sz="4" w:space="0"/>
              <w:bottom w:val="single" w:color="auto" w:sz="4" w:space="0"/>
              <w:right w:val="single" w:color="auto" w:sz="4" w:space="0"/>
            </w:tcBorders>
            <w:vAlign w:val="center"/>
          </w:tcPr>
          <w:p w14:paraId="7876F268">
            <w:pPr>
              <w:widowControl/>
              <w:jc w:val="center"/>
              <w:textAlignment w:val="center"/>
              <w:rPr>
                <w:rFonts w:ascii="宋体" w:hAnsi="宋体"/>
                <w:color w:val="000000"/>
                <w:sz w:val="22"/>
              </w:rPr>
            </w:pPr>
            <w:r>
              <w:rPr>
                <w:rFonts w:hint="eastAsia" w:ascii="宋体" w:hAnsi="宋体" w:cs="宋体"/>
                <w:color w:val="000000"/>
                <w:kern w:val="0"/>
                <w:sz w:val="22"/>
                <w:szCs w:val="22"/>
              </w:rPr>
              <w:t>176.69</w:t>
            </w:r>
          </w:p>
        </w:tc>
        <w:tc>
          <w:tcPr>
            <w:tcW w:w="1701" w:type="dxa"/>
            <w:tcBorders>
              <w:top w:val="single" w:color="auto" w:sz="4" w:space="0"/>
              <w:left w:val="single" w:color="auto" w:sz="4" w:space="0"/>
              <w:bottom w:val="single" w:color="auto" w:sz="4" w:space="0"/>
              <w:right w:val="single" w:color="auto" w:sz="4" w:space="0"/>
            </w:tcBorders>
          </w:tcPr>
          <w:p w14:paraId="3CD4C072">
            <w:pPr>
              <w:jc w:val="center"/>
              <w:rPr>
                <w:rFonts w:ascii="宋体" w:hAnsi="宋体"/>
                <w:color w:val="000000"/>
                <w:sz w:val="22"/>
              </w:rPr>
            </w:pPr>
          </w:p>
        </w:tc>
        <w:tc>
          <w:tcPr>
            <w:tcW w:w="1539" w:type="dxa"/>
            <w:tcBorders>
              <w:top w:val="single" w:color="auto" w:sz="4" w:space="0"/>
              <w:left w:val="single" w:color="auto" w:sz="4" w:space="0"/>
              <w:bottom w:val="single" w:color="auto" w:sz="4" w:space="0"/>
              <w:right w:val="single" w:color="auto" w:sz="4" w:space="0"/>
            </w:tcBorders>
          </w:tcPr>
          <w:p w14:paraId="390C7E54">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7" w:type="dxa"/>
            <w:tcBorders>
              <w:top w:val="single" w:color="auto" w:sz="4" w:space="0"/>
              <w:left w:val="single" w:color="auto" w:sz="4" w:space="0"/>
              <w:bottom w:val="single" w:color="auto" w:sz="4" w:space="0"/>
              <w:right w:val="single" w:color="auto" w:sz="4" w:space="0"/>
            </w:tcBorders>
          </w:tcPr>
          <w:p w14:paraId="6C10EC2F">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41" w:type="dxa"/>
            <w:tcBorders>
              <w:top w:val="single" w:color="auto" w:sz="4" w:space="0"/>
              <w:left w:val="single" w:color="auto" w:sz="4" w:space="0"/>
              <w:bottom w:val="single" w:color="auto" w:sz="4" w:space="0"/>
              <w:right w:val="single" w:color="auto" w:sz="4" w:space="0"/>
            </w:tcBorders>
          </w:tcPr>
          <w:p w14:paraId="617CD874">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1AA422FC">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tcPr>
          <w:p w14:paraId="46220283">
            <w:pPr>
              <w:jc w:val="left"/>
              <w:rPr>
                <w:rFonts w:ascii="宋体" w:hAnsi="宋体"/>
                <w:color w:val="000000"/>
                <w:sz w:val="22"/>
              </w:rPr>
            </w:pPr>
            <w:r>
              <w:rPr>
                <w:rFonts w:hint="eastAsia" w:ascii="宋体" w:hAnsi="宋体"/>
                <w:color w:val="000000"/>
                <w:sz w:val="22"/>
              </w:rPr>
              <w:t>2080506</w:t>
            </w:r>
          </w:p>
        </w:tc>
        <w:tc>
          <w:tcPr>
            <w:tcW w:w="2120" w:type="dxa"/>
            <w:tcBorders>
              <w:top w:val="single" w:color="auto" w:sz="4" w:space="0"/>
              <w:left w:val="single" w:color="auto" w:sz="4" w:space="0"/>
              <w:bottom w:val="single" w:color="auto" w:sz="4" w:space="0"/>
              <w:right w:val="single" w:color="auto" w:sz="4" w:space="0"/>
            </w:tcBorders>
          </w:tcPr>
          <w:p w14:paraId="3B16CDB7">
            <w:pPr>
              <w:jc w:val="left"/>
              <w:rPr>
                <w:rFonts w:ascii="宋体" w:hAnsi="宋体"/>
                <w:color w:val="000000"/>
                <w:sz w:val="22"/>
              </w:rPr>
            </w:pPr>
            <w:r>
              <w:rPr>
                <w:rFonts w:hint="eastAsia" w:ascii="宋体" w:hAnsi="宋体"/>
                <w:color w:val="000000"/>
                <w:sz w:val="22"/>
              </w:rPr>
              <w:t xml:space="preserve">  机关事业单位职业年金缴费支出</w:t>
            </w:r>
          </w:p>
        </w:tc>
        <w:tc>
          <w:tcPr>
            <w:tcW w:w="1677" w:type="dxa"/>
            <w:tcBorders>
              <w:top w:val="single" w:color="auto" w:sz="4" w:space="0"/>
              <w:left w:val="single" w:color="auto" w:sz="4" w:space="0"/>
              <w:bottom w:val="single" w:color="auto" w:sz="4" w:space="0"/>
              <w:right w:val="single" w:color="auto" w:sz="4" w:space="0"/>
            </w:tcBorders>
            <w:vAlign w:val="center"/>
          </w:tcPr>
          <w:p w14:paraId="64A2BD55">
            <w:pPr>
              <w:widowControl/>
              <w:jc w:val="center"/>
              <w:textAlignment w:val="center"/>
              <w:rPr>
                <w:rFonts w:ascii="宋体" w:hAnsi="宋体"/>
                <w:color w:val="000000"/>
                <w:sz w:val="22"/>
              </w:rPr>
            </w:pPr>
            <w:r>
              <w:rPr>
                <w:rFonts w:hint="eastAsia" w:ascii="宋体" w:hAnsi="宋体" w:cs="宋体"/>
                <w:color w:val="000000"/>
                <w:kern w:val="0"/>
                <w:sz w:val="22"/>
                <w:szCs w:val="22"/>
              </w:rPr>
              <w:t>81.65</w:t>
            </w:r>
          </w:p>
        </w:tc>
        <w:tc>
          <w:tcPr>
            <w:tcW w:w="1842" w:type="dxa"/>
            <w:tcBorders>
              <w:top w:val="single" w:color="auto" w:sz="4" w:space="0"/>
              <w:left w:val="single" w:color="auto" w:sz="4" w:space="0"/>
              <w:bottom w:val="single" w:color="auto" w:sz="4" w:space="0"/>
              <w:right w:val="single" w:color="auto" w:sz="4" w:space="0"/>
            </w:tcBorders>
            <w:vAlign w:val="center"/>
          </w:tcPr>
          <w:p w14:paraId="5C3B4388">
            <w:pPr>
              <w:widowControl/>
              <w:jc w:val="center"/>
              <w:textAlignment w:val="center"/>
              <w:rPr>
                <w:rFonts w:ascii="宋体" w:hAnsi="宋体"/>
                <w:color w:val="000000"/>
                <w:sz w:val="22"/>
              </w:rPr>
            </w:pPr>
            <w:r>
              <w:rPr>
                <w:rFonts w:hint="eastAsia" w:ascii="宋体" w:hAnsi="宋体" w:cs="宋体"/>
                <w:color w:val="000000"/>
                <w:kern w:val="0"/>
                <w:sz w:val="22"/>
                <w:szCs w:val="22"/>
              </w:rPr>
              <w:t>81.65</w:t>
            </w:r>
          </w:p>
        </w:tc>
        <w:tc>
          <w:tcPr>
            <w:tcW w:w="1701" w:type="dxa"/>
            <w:tcBorders>
              <w:top w:val="single" w:color="auto" w:sz="4" w:space="0"/>
              <w:left w:val="single" w:color="auto" w:sz="4" w:space="0"/>
              <w:bottom w:val="single" w:color="auto" w:sz="4" w:space="0"/>
              <w:right w:val="single" w:color="auto" w:sz="4" w:space="0"/>
            </w:tcBorders>
          </w:tcPr>
          <w:p w14:paraId="0A16B3BB">
            <w:pPr>
              <w:jc w:val="center"/>
              <w:rPr>
                <w:rFonts w:ascii="宋体" w:hAnsi="宋体"/>
                <w:color w:val="000000"/>
                <w:sz w:val="22"/>
              </w:rPr>
            </w:pPr>
          </w:p>
        </w:tc>
        <w:tc>
          <w:tcPr>
            <w:tcW w:w="1539" w:type="dxa"/>
            <w:tcBorders>
              <w:top w:val="single" w:color="auto" w:sz="4" w:space="0"/>
              <w:left w:val="single" w:color="auto" w:sz="4" w:space="0"/>
              <w:bottom w:val="single" w:color="auto" w:sz="4" w:space="0"/>
              <w:right w:val="single" w:color="auto" w:sz="4" w:space="0"/>
            </w:tcBorders>
          </w:tcPr>
          <w:p w14:paraId="36FA094F">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7" w:type="dxa"/>
            <w:tcBorders>
              <w:top w:val="single" w:color="auto" w:sz="4" w:space="0"/>
              <w:left w:val="single" w:color="auto" w:sz="4" w:space="0"/>
              <w:bottom w:val="single" w:color="auto" w:sz="4" w:space="0"/>
              <w:right w:val="single" w:color="auto" w:sz="4" w:space="0"/>
            </w:tcBorders>
          </w:tcPr>
          <w:p w14:paraId="1DEBED0D">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41" w:type="dxa"/>
            <w:tcBorders>
              <w:top w:val="single" w:color="auto" w:sz="4" w:space="0"/>
              <w:left w:val="single" w:color="auto" w:sz="4" w:space="0"/>
              <w:bottom w:val="single" w:color="auto" w:sz="4" w:space="0"/>
              <w:right w:val="single" w:color="auto" w:sz="4" w:space="0"/>
            </w:tcBorders>
          </w:tcPr>
          <w:p w14:paraId="344C7340">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68004F21">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tcPr>
          <w:p w14:paraId="0F9EA652">
            <w:pPr>
              <w:jc w:val="left"/>
              <w:rPr>
                <w:rFonts w:ascii="宋体" w:hAnsi="宋体"/>
                <w:color w:val="000000"/>
                <w:sz w:val="22"/>
              </w:rPr>
            </w:pPr>
            <w:r>
              <w:rPr>
                <w:rFonts w:hint="eastAsia" w:ascii="宋体" w:hAnsi="宋体"/>
                <w:color w:val="000000"/>
                <w:sz w:val="22"/>
              </w:rPr>
              <w:t>210</w:t>
            </w:r>
          </w:p>
        </w:tc>
        <w:tc>
          <w:tcPr>
            <w:tcW w:w="2120" w:type="dxa"/>
            <w:tcBorders>
              <w:top w:val="single" w:color="auto" w:sz="4" w:space="0"/>
              <w:left w:val="single" w:color="auto" w:sz="4" w:space="0"/>
              <w:bottom w:val="single" w:color="auto" w:sz="4" w:space="0"/>
              <w:right w:val="single" w:color="auto" w:sz="4" w:space="0"/>
            </w:tcBorders>
          </w:tcPr>
          <w:p w14:paraId="660C8E4A">
            <w:pPr>
              <w:jc w:val="left"/>
              <w:rPr>
                <w:rFonts w:ascii="宋体" w:hAnsi="宋体"/>
                <w:color w:val="000000"/>
                <w:sz w:val="22"/>
              </w:rPr>
            </w:pPr>
            <w:r>
              <w:rPr>
                <w:rFonts w:hint="eastAsia" w:ascii="宋体" w:hAnsi="宋体"/>
                <w:color w:val="000000"/>
                <w:sz w:val="22"/>
              </w:rPr>
              <w:t>卫生健康支出</w:t>
            </w:r>
          </w:p>
        </w:tc>
        <w:tc>
          <w:tcPr>
            <w:tcW w:w="1677" w:type="dxa"/>
            <w:tcBorders>
              <w:top w:val="single" w:color="auto" w:sz="4" w:space="0"/>
              <w:left w:val="single" w:color="auto" w:sz="4" w:space="0"/>
              <w:bottom w:val="single" w:color="auto" w:sz="4" w:space="0"/>
              <w:right w:val="single" w:color="auto" w:sz="4" w:space="0"/>
            </w:tcBorders>
            <w:vAlign w:val="center"/>
          </w:tcPr>
          <w:p w14:paraId="2CB209B2">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1842" w:type="dxa"/>
            <w:tcBorders>
              <w:top w:val="single" w:color="auto" w:sz="4" w:space="0"/>
              <w:left w:val="single" w:color="auto" w:sz="4" w:space="0"/>
              <w:bottom w:val="single" w:color="auto" w:sz="4" w:space="0"/>
              <w:right w:val="single" w:color="auto" w:sz="4" w:space="0"/>
            </w:tcBorders>
            <w:vAlign w:val="center"/>
          </w:tcPr>
          <w:p w14:paraId="09EBF87E">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1701" w:type="dxa"/>
            <w:tcBorders>
              <w:top w:val="single" w:color="auto" w:sz="4" w:space="0"/>
              <w:left w:val="single" w:color="auto" w:sz="4" w:space="0"/>
              <w:bottom w:val="single" w:color="auto" w:sz="4" w:space="0"/>
              <w:right w:val="single" w:color="auto" w:sz="4" w:space="0"/>
            </w:tcBorders>
          </w:tcPr>
          <w:p w14:paraId="3A9071CA">
            <w:pPr>
              <w:jc w:val="center"/>
              <w:rPr>
                <w:rFonts w:ascii="宋体" w:hAnsi="宋体"/>
                <w:color w:val="000000"/>
                <w:sz w:val="22"/>
              </w:rPr>
            </w:pPr>
          </w:p>
        </w:tc>
        <w:tc>
          <w:tcPr>
            <w:tcW w:w="1539" w:type="dxa"/>
            <w:tcBorders>
              <w:top w:val="single" w:color="auto" w:sz="4" w:space="0"/>
              <w:left w:val="single" w:color="auto" w:sz="4" w:space="0"/>
              <w:bottom w:val="single" w:color="auto" w:sz="4" w:space="0"/>
              <w:right w:val="single" w:color="auto" w:sz="4" w:space="0"/>
            </w:tcBorders>
          </w:tcPr>
          <w:p w14:paraId="5B3F28EB">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67" w:type="dxa"/>
            <w:tcBorders>
              <w:top w:val="single" w:color="auto" w:sz="4" w:space="0"/>
              <w:left w:val="single" w:color="auto" w:sz="4" w:space="0"/>
              <w:bottom w:val="single" w:color="auto" w:sz="4" w:space="0"/>
              <w:right w:val="single" w:color="auto" w:sz="4" w:space="0"/>
            </w:tcBorders>
          </w:tcPr>
          <w:p w14:paraId="37160A40">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41" w:type="dxa"/>
            <w:tcBorders>
              <w:top w:val="single" w:color="auto" w:sz="4" w:space="0"/>
              <w:left w:val="single" w:color="auto" w:sz="4" w:space="0"/>
              <w:bottom w:val="single" w:color="auto" w:sz="4" w:space="0"/>
              <w:right w:val="single" w:color="auto" w:sz="4" w:space="0"/>
            </w:tcBorders>
          </w:tcPr>
          <w:p w14:paraId="5C112803">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6CCA414B">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tcPr>
          <w:p w14:paraId="2D286CBE">
            <w:pPr>
              <w:jc w:val="left"/>
              <w:rPr>
                <w:rFonts w:ascii="宋体" w:hAnsi="宋体"/>
                <w:color w:val="000000"/>
                <w:sz w:val="22"/>
              </w:rPr>
            </w:pPr>
            <w:r>
              <w:rPr>
                <w:rFonts w:hint="eastAsia" w:ascii="宋体" w:hAnsi="宋体"/>
                <w:color w:val="000000"/>
                <w:sz w:val="22"/>
              </w:rPr>
              <w:t>21011</w:t>
            </w:r>
          </w:p>
        </w:tc>
        <w:tc>
          <w:tcPr>
            <w:tcW w:w="2120" w:type="dxa"/>
            <w:tcBorders>
              <w:top w:val="single" w:color="auto" w:sz="4" w:space="0"/>
              <w:left w:val="single" w:color="auto" w:sz="4" w:space="0"/>
              <w:bottom w:val="single" w:color="auto" w:sz="4" w:space="0"/>
              <w:right w:val="single" w:color="auto" w:sz="4" w:space="0"/>
            </w:tcBorders>
          </w:tcPr>
          <w:p w14:paraId="2C66859F">
            <w:pPr>
              <w:jc w:val="left"/>
              <w:rPr>
                <w:rFonts w:ascii="宋体" w:hAnsi="宋体"/>
                <w:color w:val="000000"/>
                <w:sz w:val="22"/>
              </w:rPr>
            </w:pPr>
            <w:r>
              <w:rPr>
                <w:rFonts w:hint="eastAsia" w:ascii="宋体" w:hAnsi="宋体"/>
                <w:color w:val="000000"/>
                <w:sz w:val="22"/>
              </w:rPr>
              <w:t>行政事业单位医疗</w:t>
            </w:r>
          </w:p>
        </w:tc>
        <w:tc>
          <w:tcPr>
            <w:tcW w:w="1677" w:type="dxa"/>
            <w:tcBorders>
              <w:top w:val="single" w:color="auto" w:sz="4" w:space="0"/>
              <w:left w:val="single" w:color="auto" w:sz="4" w:space="0"/>
              <w:bottom w:val="single" w:color="auto" w:sz="4" w:space="0"/>
              <w:right w:val="single" w:color="auto" w:sz="4" w:space="0"/>
            </w:tcBorders>
            <w:vAlign w:val="center"/>
          </w:tcPr>
          <w:p w14:paraId="394523EA">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1842" w:type="dxa"/>
            <w:tcBorders>
              <w:top w:val="single" w:color="auto" w:sz="4" w:space="0"/>
              <w:left w:val="single" w:color="auto" w:sz="4" w:space="0"/>
              <w:bottom w:val="single" w:color="auto" w:sz="4" w:space="0"/>
              <w:right w:val="single" w:color="auto" w:sz="4" w:space="0"/>
            </w:tcBorders>
            <w:vAlign w:val="center"/>
          </w:tcPr>
          <w:p w14:paraId="73E3081F">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1701" w:type="dxa"/>
            <w:tcBorders>
              <w:top w:val="single" w:color="auto" w:sz="4" w:space="0"/>
              <w:left w:val="single" w:color="auto" w:sz="4" w:space="0"/>
              <w:bottom w:val="single" w:color="auto" w:sz="4" w:space="0"/>
              <w:right w:val="single" w:color="auto" w:sz="4" w:space="0"/>
            </w:tcBorders>
          </w:tcPr>
          <w:p w14:paraId="27A71722">
            <w:pPr>
              <w:jc w:val="center"/>
              <w:rPr>
                <w:rFonts w:ascii="宋体" w:hAnsi="宋体"/>
                <w:color w:val="000000"/>
                <w:sz w:val="22"/>
              </w:rPr>
            </w:pPr>
          </w:p>
        </w:tc>
        <w:tc>
          <w:tcPr>
            <w:tcW w:w="1539" w:type="dxa"/>
            <w:tcBorders>
              <w:top w:val="single" w:color="auto" w:sz="4" w:space="0"/>
              <w:left w:val="single" w:color="auto" w:sz="4" w:space="0"/>
              <w:bottom w:val="single" w:color="auto" w:sz="4" w:space="0"/>
              <w:right w:val="single" w:color="auto" w:sz="4" w:space="0"/>
            </w:tcBorders>
          </w:tcPr>
          <w:p w14:paraId="5A7E99AA">
            <w:pPr>
              <w:widowControl/>
              <w:ind w:firstLine="440" w:firstLineChars="200"/>
              <w:jc w:val="left"/>
              <w:rPr>
                <w:rFonts w:ascii="宋体" w:hAnsi="宋体" w:cs="Arial"/>
                <w:color w:val="000000"/>
                <w:kern w:val="0"/>
                <w:sz w:val="22"/>
                <w:szCs w:val="22"/>
              </w:rPr>
            </w:pPr>
          </w:p>
        </w:tc>
        <w:tc>
          <w:tcPr>
            <w:tcW w:w="1767" w:type="dxa"/>
            <w:tcBorders>
              <w:top w:val="single" w:color="auto" w:sz="4" w:space="0"/>
              <w:left w:val="single" w:color="auto" w:sz="4" w:space="0"/>
              <w:bottom w:val="single" w:color="auto" w:sz="4" w:space="0"/>
              <w:right w:val="single" w:color="auto" w:sz="4" w:space="0"/>
            </w:tcBorders>
          </w:tcPr>
          <w:p w14:paraId="5AB663E4">
            <w:pPr>
              <w:widowControl/>
              <w:ind w:firstLine="440" w:firstLineChars="200"/>
              <w:jc w:val="left"/>
              <w:rPr>
                <w:rFonts w:ascii="宋体" w:hAnsi="宋体" w:cs="Arial"/>
                <w:color w:val="000000"/>
                <w:kern w:val="0"/>
                <w:sz w:val="22"/>
                <w:szCs w:val="22"/>
              </w:rPr>
            </w:pPr>
          </w:p>
        </w:tc>
        <w:tc>
          <w:tcPr>
            <w:tcW w:w="1941" w:type="dxa"/>
            <w:tcBorders>
              <w:top w:val="single" w:color="auto" w:sz="4" w:space="0"/>
              <w:left w:val="single" w:color="auto" w:sz="4" w:space="0"/>
              <w:bottom w:val="single" w:color="auto" w:sz="4" w:space="0"/>
              <w:right w:val="single" w:color="auto" w:sz="4" w:space="0"/>
            </w:tcBorders>
          </w:tcPr>
          <w:p w14:paraId="72E3918A">
            <w:pPr>
              <w:widowControl/>
              <w:ind w:firstLine="220" w:firstLineChars="100"/>
              <w:jc w:val="left"/>
              <w:rPr>
                <w:rFonts w:ascii="宋体" w:hAnsi="宋体" w:cs="Arial"/>
                <w:color w:val="000000"/>
                <w:kern w:val="0"/>
                <w:sz w:val="22"/>
                <w:szCs w:val="22"/>
              </w:rPr>
            </w:pPr>
          </w:p>
        </w:tc>
      </w:tr>
      <w:tr w14:paraId="2199B0AD">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tcPr>
          <w:p w14:paraId="7619F34E">
            <w:pPr>
              <w:jc w:val="left"/>
              <w:rPr>
                <w:rFonts w:ascii="宋体" w:hAnsi="宋体"/>
                <w:color w:val="000000"/>
                <w:sz w:val="22"/>
              </w:rPr>
            </w:pPr>
            <w:r>
              <w:rPr>
                <w:rFonts w:hint="eastAsia" w:ascii="宋体" w:hAnsi="宋体"/>
                <w:color w:val="000000"/>
                <w:sz w:val="22"/>
              </w:rPr>
              <w:t>2101102</w:t>
            </w:r>
          </w:p>
        </w:tc>
        <w:tc>
          <w:tcPr>
            <w:tcW w:w="2120" w:type="dxa"/>
            <w:tcBorders>
              <w:top w:val="single" w:color="auto" w:sz="4" w:space="0"/>
              <w:left w:val="single" w:color="auto" w:sz="4" w:space="0"/>
              <w:bottom w:val="single" w:color="auto" w:sz="4" w:space="0"/>
              <w:right w:val="single" w:color="auto" w:sz="4" w:space="0"/>
            </w:tcBorders>
          </w:tcPr>
          <w:p w14:paraId="3886F519">
            <w:pPr>
              <w:jc w:val="left"/>
              <w:rPr>
                <w:rFonts w:ascii="宋体" w:hAnsi="宋体"/>
                <w:color w:val="000000"/>
                <w:sz w:val="22"/>
              </w:rPr>
            </w:pPr>
            <w:r>
              <w:rPr>
                <w:rFonts w:hint="eastAsia" w:ascii="宋体" w:hAnsi="宋体"/>
                <w:color w:val="000000"/>
                <w:sz w:val="22"/>
              </w:rPr>
              <w:t xml:space="preserve">  事业单位医疗</w:t>
            </w:r>
          </w:p>
        </w:tc>
        <w:tc>
          <w:tcPr>
            <w:tcW w:w="1677" w:type="dxa"/>
            <w:tcBorders>
              <w:top w:val="single" w:color="auto" w:sz="4" w:space="0"/>
              <w:left w:val="single" w:color="auto" w:sz="4" w:space="0"/>
              <w:bottom w:val="single" w:color="auto" w:sz="4" w:space="0"/>
              <w:right w:val="single" w:color="auto" w:sz="4" w:space="0"/>
            </w:tcBorders>
            <w:vAlign w:val="center"/>
          </w:tcPr>
          <w:p w14:paraId="12FDDB0C">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1842" w:type="dxa"/>
            <w:tcBorders>
              <w:top w:val="single" w:color="auto" w:sz="4" w:space="0"/>
              <w:left w:val="single" w:color="auto" w:sz="4" w:space="0"/>
              <w:bottom w:val="single" w:color="auto" w:sz="4" w:space="0"/>
              <w:right w:val="single" w:color="auto" w:sz="4" w:space="0"/>
            </w:tcBorders>
            <w:vAlign w:val="center"/>
          </w:tcPr>
          <w:p w14:paraId="2D77765D">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1701" w:type="dxa"/>
            <w:tcBorders>
              <w:top w:val="single" w:color="auto" w:sz="4" w:space="0"/>
              <w:left w:val="single" w:color="auto" w:sz="4" w:space="0"/>
              <w:bottom w:val="single" w:color="auto" w:sz="4" w:space="0"/>
              <w:right w:val="single" w:color="auto" w:sz="4" w:space="0"/>
            </w:tcBorders>
          </w:tcPr>
          <w:p w14:paraId="6C692447">
            <w:pPr>
              <w:jc w:val="center"/>
              <w:rPr>
                <w:rFonts w:ascii="宋体" w:hAnsi="宋体"/>
                <w:color w:val="000000"/>
                <w:sz w:val="22"/>
              </w:rPr>
            </w:pPr>
          </w:p>
        </w:tc>
        <w:tc>
          <w:tcPr>
            <w:tcW w:w="1539" w:type="dxa"/>
            <w:tcBorders>
              <w:top w:val="single" w:color="auto" w:sz="4" w:space="0"/>
              <w:left w:val="single" w:color="auto" w:sz="4" w:space="0"/>
              <w:bottom w:val="single" w:color="auto" w:sz="4" w:space="0"/>
              <w:right w:val="single" w:color="auto" w:sz="4" w:space="0"/>
            </w:tcBorders>
          </w:tcPr>
          <w:p w14:paraId="59143035">
            <w:pPr>
              <w:widowControl/>
              <w:ind w:firstLine="440" w:firstLineChars="200"/>
              <w:jc w:val="left"/>
              <w:rPr>
                <w:rFonts w:ascii="宋体" w:hAnsi="宋体" w:cs="Arial"/>
                <w:color w:val="000000"/>
                <w:kern w:val="0"/>
                <w:sz w:val="22"/>
                <w:szCs w:val="22"/>
              </w:rPr>
            </w:pPr>
          </w:p>
        </w:tc>
        <w:tc>
          <w:tcPr>
            <w:tcW w:w="1767" w:type="dxa"/>
            <w:tcBorders>
              <w:top w:val="single" w:color="auto" w:sz="4" w:space="0"/>
              <w:left w:val="single" w:color="auto" w:sz="4" w:space="0"/>
              <w:bottom w:val="single" w:color="auto" w:sz="4" w:space="0"/>
              <w:right w:val="single" w:color="auto" w:sz="4" w:space="0"/>
            </w:tcBorders>
          </w:tcPr>
          <w:p w14:paraId="0406A896">
            <w:pPr>
              <w:widowControl/>
              <w:ind w:firstLine="440" w:firstLineChars="200"/>
              <w:jc w:val="left"/>
              <w:rPr>
                <w:rFonts w:ascii="宋体" w:hAnsi="宋体" w:cs="Arial"/>
                <w:color w:val="000000"/>
                <w:kern w:val="0"/>
                <w:sz w:val="22"/>
                <w:szCs w:val="22"/>
              </w:rPr>
            </w:pPr>
          </w:p>
        </w:tc>
        <w:tc>
          <w:tcPr>
            <w:tcW w:w="1941" w:type="dxa"/>
            <w:tcBorders>
              <w:top w:val="single" w:color="auto" w:sz="4" w:space="0"/>
              <w:left w:val="single" w:color="auto" w:sz="4" w:space="0"/>
              <w:bottom w:val="single" w:color="auto" w:sz="4" w:space="0"/>
              <w:right w:val="single" w:color="auto" w:sz="4" w:space="0"/>
            </w:tcBorders>
          </w:tcPr>
          <w:p w14:paraId="672D721A">
            <w:pPr>
              <w:widowControl/>
              <w:ind w:firstLine="220" w:firstLineChars="100"/>
              <w:jc w:val="left"/>
              <w:rPr>
                <w:rFonts w:ascii="宋体" w:hAnsi="宋体" w:cs="Arial"/>
                <w:color w:val="000000"/>
                <w:kern w:val="0"/>
                <w:sz w:val="22"/>
                <w:szCs w:val="22"/>
              </w:rPr>
            </w:pPr>
          </w:p>
        </w:tc>
      </w:tr>
      <w:tr w14:paraId="489A1330">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tcPr>
          <w:p w14:paraId="74903BBB">
            <w:pPr>
              <w:jc w:val="left"/>
              <w:rPr>
                <w:rFonts w:ascii="宋体" w:hAnsi="宋体"/>
                <w:color w:val="000000"/>
                <w:sz w:val="22"/>
              </w:rPr>
            </w:pPr>
            <w:r>
              <w:rPr>
                <w:rFonts w:hint="eastAsia" w:ascii="宋体" w:hAnsi="宋体"/>
                <w:color w:val="000000"/>
                <w:sz w:val="22"/>
              </w:rPr>
              <w:t>221</w:t>
            </w:r>
          </w:p>
        </w:tc>
        <w:tc>
          <w:tcPr>
            <w:tcW w:w="2120" w:type="dxa"/>
            <w:tcBorders>
              <w:top w:val="single" w:color="auto" w:sz="4" w:space="0"/>
              <w:left w:val="single" w:color="auto" w:sz="4" w:space="0"/>
              <w:bottom w:val="single" w:color="auto" w:sz="4" w:space="0"/>
              <w:right w:val="single" w:color="auto" w:sz="4" w:space="0"/>
            </w:tcBorders>
          </w:tcPr>
          <w:p w14:paraId="019B85CB">
            <w:pPr>
              <w:jc w:val="left"/>
              <w:rPr>
                <w:rFonts w:ascii="宋体" w:hAnsi="宋体"/>
                <w:color w:val="000000"/>
                <w:sz w:val="22"/>
              </w:rPr>
            </w:pPr>
            <w:r>
              <w:rPr>
                <w:rFonts w:hint="eastAsia" w:ascii="宋体" w:hAnsi="宋体"/>
                <w:color w:val="000000"/>
                <w:sz w:val="22"/>
              </w:rPr>
              <w:t>住房保障支出</w:t>
            </w:r>
          </w:p>
        </w:tc>
        <w:tc>
          <w:tcPr>
            <w:tcW w:w="1677" w:type="dxa"/>
            <w:tcBorders>
              <w:top w:val="single" w:color="auto" w:sz="4" w:space="0"/>
              <w:left w:val="single" w:color="auto" w:sz="4" w:space="0"/>
              <w:bottom w:val="single" w:color="auto" w:sz="4" w:space="0"/>
              <w:right w:val="single" w:color="auto" w:sz="4" w:space="0"/>
            </w:tcBorders>
            <w:vAlign w:val="center"/>
          </w:tcPr>
          <w:p w14:paraId="16E20582">
            <w:pPr>
              <w:widowControl/>
              <w:jc w:val="center"/>
              <w:textAlignment w:val="center"/>
              <w:rPr>
                <w:rFonts w:ascii="宋体" w:hAnsi="宋体"/>
                <w:color w:val="000000"/>
                <w:sz w:val="22"/>
              </w:rPr>
            </w:pPr>
            <w:r>
              <w:rPr>
                <w:rFonts w:hint="eastAsia" w:ascii="宋体" w:hAnsi="宋体" w:cs="宋体"/>
                <w:color w:val="000000"/>
                <w:kern w:val="0"/>
                <w:sz w:val="22"/>
                <w:szCs w:val="22"/>
              </w:rPr>
              <w:t>145.22</w:t>
            </w:r>
          </w:p>
        </w:tc>
        <w:tc>
          <w:tcPr>
            <w:tcW w:w="1842" w:type="dxa"/>
            <w:tcBorders>
              <w:top w:val="single" w:color="auto" w:sz="4" w:space="0"/>
              <w:left w:val="single" w:color="auto" w:sz="4" w:space="0"/>
              <w:bottom w:val="single" w:color="auto" w:sz="4" w:space="0"/>
              <w:right w:val="single" w:color="auto" w:sz="4" w:space="0"/>
            </w:tcBorders>
            <w:vAlign w:val="center"/>
          </w:tcPr>
          <w:p w14:paraId="2C42128C">
            <w:pPr>
              <w:widowControl/>
              <w:jc w:val="center"/>
              <w:textAlignment w:val="center"/>
              <w:rPr>
                <w:rFonts w:ascii="宋体" w:hAnsi="宋体"/>
                <w:color w:val="000000"/>
                <w:sz w:val="22"/>
              </w:rPr>
            </w:pPr>
            <w:r>
              <w:rPr>
                <w:rFonts w:hint="eastAsia" w:ascii="宋体" w:hAnsi="宋体" w:cs="宋体"/>
                <w:color w:val="000000"/>
                <w:kern w:val="0"/>
                <w:sz w:val="22"/>
                <w:szCs w:val="22"/>
              </w:rPr>
              <w:t>145.22</w:t>
            </w:r>
          </w:p>
        </w:tc>
        <w:tc>
          <w:tcPr>
            <w:tcW w:w="1701" w:type="dxa"/>
            <w:tcBorders>
              <w:top w:val="single" w:color="auto" w:sz="4" w:space="0"/>
              <w:left w:val="single" w:color="auto" w:sz="4" w:space="0"/>
              <w:bottom w:val="single" w:color="auto" w:sz="4" w:space="0"/>
              <w:right w:val="single" w:color="auto" w:sz="4" w:space="0"/>
            </w:tcBorders>
          </w:tcPr>
          <w:p w14:paraId="59244CEE">
            <w:pPr>
              <w:jc w:val="center"/>
              <w:rPr>
                <w:rFonts w:ascii="宋体" w:hAnsi="宋体"/>
                <w:color w:val="000000"/>
                <w:sz w:val="22"/>
              </w:rPr>
            </w:pPr>
          </w:p>
        </w:tc>
        <w:tc>
          <w:tcPr>
            <w:tcW w:w="1539" w:type="dxa"/>
            <w:tcBorders>
              <w:top w:val="single" w:color="auto" w:sz="4" w:space="0"/>
              <w:left w:val="single" w:color="auto" w:sz="4" w:space="0"/>
              <w:bottom w:val="single" w:color="auto" w:sz="4" w:space="0"/>
              <w:right w:val="single" w:color="auto" w:sz="4" w:space="0"/>
            </w:tcBorders>
          </w:tcPr>
          <w:p w14:paraId="011B3A51">
            <w:pPr>
              <w:widowControl/>
              <w:ind w:firstLine="440" w:firstLineChars="200"/>
              <w:jc w:val="left"/>
              <w:rPr>
                <w:rFonts w:ascii="宋体" w:hAnsi="宋体" w:cs="Arial"/>
                <w:color w:val="000000"/>
                <w:kern w:val="0"/>
                <w:sz w:val="22"/>
                <w:szCs w:val="22"/>
              </w:rPr>
            </w:pPr>
          </w:p>
        </w:tc>
        <w:tc>
          <w:tcPr>
            <w:tcW w:w="1767" w:type="dxa"/>
            <w:tcBorders>
              <w:top w:val="single" w:color="auto" w:sz="4" w:space="0"/>
              <w:left w:val="single" w:color="auto" w:sz="4" w:space="0"/>
              <w:bottom w:val="single" w:color="auto" w:sz="4" w:space="0"/>
              <w:right w:val="single" w:color="auto" w:sz="4" w:space="0"/>
            </w:tcBorders>
          </w:tcPr>
          <w:p w14:paraId="419828A2">
            <w:pPr>
              <w:widowControl/>
              <w:ind w:firstLine="440" w:firstLineChars="200"/>
              <w:jc w:val="left"/>
              <w:rPr>
                <w:rFonts w:ascii="宋体" w:hAnsi="宋体" w:cs="Arial"/>
                <w:color w:val="000000"/>
                <w:kern w:val="0"/>
                <w:sz w:val="22"/>
                <w:szCs w:val="22"/>
              </w:rPr>
            </w:pPr>
          </w:p>
        </w:tc>
        <w:tc>
          <w:tcPr>
            <w:tcW w:w="1941" w:type="dxa"/>
            <w:tcBorders>
              <w:top w:val="single" w:color="auto" w:sz="4" w:space="0"/>
              <w:left w:val="single" w:color="auto" w:sz="4" w:space="0"/>
              <w:bottom w:val="single" w:color="auto" w:sz="4" w:space="0"/>
              <w:right w:val="single" w:color="auto" w:sz="4" w:space="0"/>
            </w:tcBorders>
          </w:tcPr>
          <w:p w14:paraId="5C2A4BEE">
            <w:pPr>
              <w:widowControl/>
              <w:ind w:firstLine="220" w:firstLineChars="100"/>
              <w:jc w:val="left"/>
              <w:rPr>
                <w:rFonts w:ascii="宋体" w:hAnsi="宋体" w:cs="Arial"/>
                <w:color w:val="000000"/>
                <w:kern w:val="0"/>
                <w:sz w:val="22"/>
                <w:szCs w:val="22"/>
              </w:rPr>
            </w:pPr>
          </w:p>
        </w:tc>
      </w:tr>
      <w:tr w14:paraId="6337A8EE">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tcPr>
          <w:p w14:paraId="1131C478">
            <w:pPr>
              <w:jc w:val="left"/>
              <w:rPr>
                <w:rFonts w:ascii="宋体" w:hAnsi="宋体"/>
                <w:color w:val="000000"/>
                <w:sz w:val="22"/>
              </w:rPr>
            </w:pPr>
            <w:r>
              <w:rPr>
                <w:rFonts w:hint="eastAsia" w:ascii="宋体" w:hAnsi="宋体"/>
                <w:color w:val="000000"/>
                <w:sz w:val="22"/>
              </w:rPr>
              <w:t>22102</w:t>
            </w:r>
          </w:p>
        </w:tc>
        <w:tc>
          <w:tcPr>
            <w:tcW w:w="2120" w:type="dxa"/>
            <w:tcBorders>
              <w:top w:val="single" w:color="auto" w:sz="4" w:space="0"/>
              <w:left w:val="single" w:color="auto" w:sz="4" w:space="0"/>
              <w:bottom w:val="single" w:color="auto" w:sz="4" w:space="0"/>
              <w:right w:val="single" w:color="auto" w:sz="4" w:space="0"/>
            </w:tcBorders>
          </w:tcPr>
          <w:p w14:paraId="472F8BA9">
            <w:pPr>
              <w:jc w:val="left"/>
              <w:rPr>
                <w:rFonts w:ascii="宋体" w:hAnsi="宋体"/>
                <w:color w:val="000000"/>
                <w:sz w:val="22"/>
              </w:rPr>
            </w:pPr>
            <w:r>
              <w:rPr>
                <w:rFonts w:hint="eastAsia" w:ascii="宋体" w:hAnsi="宋体"/>
                <w:color w:val="000000"/>
                <w:sz w:val="22"/>
              </w:rPr>
              <w:t>住房改革支出</w:t>
            </w:r>
          </w:p>
        </w:tc>
        <w:tc>
          <w:tcPr>
            <w:tcW w:w="1677" w:type="dxa"/>
            <w:tcBorders>
              <w:top w:val="single" w:color="auto" w:sz="4" w:space="0"/>
              <w:left w:val="single" w:color="auto" w:sz="4" w:space="0"/>
              <w:bottom w:val="single" w:color="auto" w:sz="4" w:space="0"/>
              <w:right w:val="single" w:color="auto" w:sz="4" w:space="0"/>
            </w:tcBorders>
            <w:vAlign w:val="center"/>
          </w:tcPr>
          <w:p w14:paraId="37FA898D">
            <w:pPr>
              <w:widowControl/>
              <w:jc w:val="center"/>
              <w:textAlignment w:val="center"/>
              <w:rPr>
                <w:rFonts w:ascii="宋体" w:hAnsi="宋体"/>
                <w:color w:val="000000"/>
                <w:sz w:val="22"/>
              </w:rPr>
            </w:pPr>
            <w:r>
              <w:rPr>
                <w:rFonts w:hint="eastAsia" w:ascii="宋体" w:hAnsi="宋体" w:cs="宋体"/>
                <w:color w:val="000000"/>
                <w:kern w:val="0"/>
                <w:sz w:val="22"/>
                <w:szCs w:val="22"/>
              </w:rPr>
              <w:t>145.22</w:t>
            </w:r>
          </w:p>
        </w:tc>
        <w:tc>
          <w:tcPr>
            <w:tcW w:w="1842" w:type="dxa"/>
            <w:tcBorders>
              <w:top w:val="single" w:color="auto" w:sz="4" w:space="0"/>
              <w:left w:val="single" w:color="auto" w:sz="4" w:space="0"/>
              <w:bottom w:val="single" w:color="auto" w:sz="4" w:space="0"/>
              <w:right w:val="single" w:color="auto" w:sz="4" w:space="0"/>
            </w:tcBorders>
            <w:vAlign w:val="center"/>
          </w:tcPr>
          <w:p w14:paraId="32A44A4B">
            <w:pPr>
              <w:widowControl/>
              <w:jc w:val="center"/>
              <w:textAlignment w:val="center"/>
              <w:rPr>
                <w:rFonts w:ascii="宋体" w:hAnsi="宋体"/>
                <w:color w:val="000000"/>
                <w:sz w:val="22"/>
              </w:rPr>
            </w:pPr>
            <w:r>
              <w:rPr>
                <w:rFonts w:hint="eastAsia" w:ascii="宋体" w:hAnsi="宋体" w:cs="宋体"/>
                <w:color w:val="000000"/>
                <w:kern w:val="0"/>
                <w:sz w:val="22"/>
                <w:szCs w:val="22"/>
              </w:rPr>
              <w:t>145.22</w:t>
            </w:r>
          </w:p>
        </w:tc>
        <w:tc>
          <w:tcPr>
            <w:tcW w:w="1701" w:type="dxa"/>
            <w:tcBorders>
              <w:top w:val="single" w:color="auto" w:sz="4" w:space="0"/>
              <w:left w:val="single" w:color="auto" w:sz="4" w:space="0"/>
              <w:bottom w:val="single" w:color="auto" w:sz="4" w:space="0"/>
              <w:right w:val="single" w:color="auto" w:sz="4" w:space="0"/>
            </w:tcBorders>
          </w:tcPr>
          <w:p w14:paraId="47D87B79">
            <w:pPr>
              <w:jc w:val="center"/>
              <w:rPr>
                <w:rFonts w:ascii="宋体" w:hAnsi="宋体"/>
                <w:color w:val="000000"/>
                <w:sz w:val="22"/>
              </w:rPr>
            </w:pPr>
          </w:p>
        </w:tc>
        <w:tc>
          <w:tcPr>
            <w:tcW w:w="1539" w:type="dxa"/>
            <w:tcBorders>
              <w:top w:val="single" w:color="auto" w:sz="4" w:space="0"/>
              <w:left w:val="single" w:color="auto" w:sz="4" w:space="0"/>
              <w:bottom w:val="single" w:color="auto" w:sz="4" w:space="0"/>
              <w:right w:val="single" w:color="auto" w:sz="4" w:space="0"/>
            </w:tcBorders>
          </w:tcPr>
          <w:p w14:paraId="7C589B2D">
            <w:pPr>
              <w:widowControl/>
              <w:ind w:firstLine="440" w:firstLineChars="200"/>
              <w:jc w:val="left"/>
              <w:rPr>
                <w:rFonts w:ascii="宋体" w:hAnsi="宋体" w:cs="Arial"/>
                <w:color w:val="000000"/>
                <w:kern w:val="0"/>
                <w:sz w:val="22"/>
                <w:szCs w:val="22"/>
              </w:rPr>
            </w:pPr>
          </w:p>
        </w:tc>
        <w:tc>
          <w:tcPr>
            <w:tcW w:w="1767" w:type="dxa"/>
            <w:tcBorders>
              <w:top w:val="single" w:color="auto" w:sz="4" w:space="0"/>
              <w:left w:val="single" w:color="auto" w:sz="4" w:space="0"/>
              <w:bottom w:val="single" w:color="auto" w:sz="4" w:space="0"/>
              <w:right w:val="single" w:color="auto" w:sz="4" w:space="0"/>
            </w:tcBorders>
          </w:tcPr>
          <w:p w14:paraId="1E839B2C">
            <w:pPr>
              <w:widowControl/>
              <w:ind w:firstLine="440" w:firstLineChars="200"/>
              <w:jc w:val="left"/>
              <w:rPr>
                <w:rFonts w:ascii="宋体" w:hAnsi="宋体" w:cs="Arial"/>
                <w:color w:val="000000"/>
                <w:kern w:val="0"/>
                <w:sz w:val="22"/>
                <w:szCs w:val="22"/>
              </w:rPr>
            </w:pPr>
          </w:p>
        </w:tc>
        <w:tc>
          <w:tcPr>
            <w:tcW w:w="1941" w:type="dxa"/>
            <w:tcBorders>
              <w:top w:val="single" w:color="auto" w:sz="4" w:space="0"/>
              <w:left w:val="single" w:color="auto" w:sz="4" w:space="0"/>
              <w:bottom w:val="single" w:color="auto" w:sz="4" w:space="0"/>
              <w:right w:val="single" w:color="auto" w:sz="4" w:space="0"/>
            </w:tcBorders>
          </w:tcPr>
          <w:p w14:paraId="16662069">
            <w:pPr>
              <w:widowControl/>
              <w:ind w:firstLine="220" w:firstLineChars="100"/>
              <w:jc w:val="left"/>
              <w:rPr>
                <w:rFonts w:ascii="宋体" w:hAnsi="宋体" w:cs="Arial"/>
                <w:color w:val="000000"/>
                <w:kern w:val="0"/>
                <w:sz w:val="22"/>
                <w:szCs w:val="22"/>
              </w:rPr>
            </w:pPr>
          </w:p>
        </w:tc>
      </w:tr>
      <w:tr w14:paraId="199B3255">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tcPr>
          <w:p w14:paraId="70236183">
            <w:pPr>
              <w:jc w:val="left"/>
              <w:rPr>
                <w:rFonts w:ascii="宋体" w:hAnsi="宋体"/>
                <w:color w:val="000000"/>
                <w:sz w:val="22"/>
              </w:rPr>
            </w:pPr>
            <w:r>
              <w:rPr>
                <w:rFonts w:hint="eastAsia" w:ascii="宋体" w:hAnsi="宋体"/>
                <w:color w:val="000000"/>
                <w:sz w:val="22"/>
              </w:rPr>
              <w:t>2210201</w:t>
            </w:r>
          </w:p>
        </w:tc>
        <w:tc>
          <w:tcPr>
            <w:tcW w:w="2120" w:type="dxa"/>
            <w:tcBorders>
              <w:top w:val="single" w:color="auto" w:sz="4" w:space="0"/>
              <w:left w:val="single" w:color="auto" w:sz="4" w:space="0"/>
              <w:bottom w:val="single" w:color="auto" w:sz="4" w:space="0"/>
              <w:right w:val="single" w:color="auto" w:sz="4" w:space="0"/>
            </w:tcBorders>
          </w:tcPr>
          <w:p w14:paraId="6662CA4B">
            <w:pPr>
              <w:jc w:val="left"/>
              <w:rPr>
                <w:rFonts w:ascii="宋体" w:hAnsi="宋体"/>
                <w:color w:val="000000"/>
                <w:sz w:val="22"/>
              </w:rPr>
            </w:pPr>
            <w:r>
              <w:rPr>
                <w:rFonts w:hint="eastAsia" w:ascii="宋体" w:hAnsi="宋体"/>
                <w:color w:val="000000"/>
                <w:sz w:val="22"/>
              </w:rPr>
              <w:t xml:space="preserve">  住房公积金</w:t>
            </w:r>
          </w:p>
        </w:tc>
        <w:tc>
          <w:tcPr>
            <w:tcW w:w="1677" w:type="dxa"/>
            <w:tcBorders>
              <w:top w:val="single" w:color="auto" w:sz="4" w:space="0"/>
              <w:left w:val="single" w:color="auto" w:sz="4" w:space="0"/>
              <w:bottom w:val="single" w:color="auto" w:sz="4" w:space="0"/>
              <w:right w:val="single" w:color="auto" w:sz="4" w:space="0"/>
            </w:tcBorders>
            <w:vAlign w:val="center"/>
          </w:tcPr>
          <w:p w14:paraId="3703A041">
            <w:pPr>
              <w:widowControl/>
              <w:jc w:val="center"/>
              <w:textAlignment w:val="center"/>
              <w:rPr>
                <w:rFonts w:ascii="宋体" w:hAnsi="宋体"/>
                <w:color w:val="000000"/>
                <w:sz w:val="22"/>
              </w:rPr>
            </w:pPr>
            <w:r>
              <w:rPr>
                <w:rFonts w:hint="eastAsia" w:ascii="宋体" w:hAnsi="宋体" w:cs="宋体"/>
                <w:color w:val="000000"/>
                <w:kern w:val="0"/>
                <w:sz w:val="22"/>
                <w:szCs w:val="22"/>
              </w:rPr>
              <w:t>143.89</w:t>
            </w:r>
          </w:p>
        </w:tc>
        <w:tc>
          <w:tcPr>
            <w:tcW w:w="1842" w:type="dxa"/>
            <w:tcBorders>
              <w:top w:val="single" w:color="auto" w:sz="4" w:space="0"/>
              <w:left w:val="single" w:color="auto" w:sz="4" w:space="0"/>
              <w:bottom w:val="single" w:color="auto" w:sz="4" w:space="0"/>
              <w:right w:val="single" w:color="auto" w:sz="4" w:space="0"/>
            </w:tcBorders>
            <w:vAlign w:val="center"/>
          </w:tcPr>
          <w:p w14:paraId="1ECE59AD">
            <w:pPr>
              <w:widowControl/>
              <w:jc w:val="center"/>
              <w:textAlignment w:val="center"/>
              <w:rPr>
                <w:rFonts w:ascii="宋体" w:hAnsi="宋体"/>
                <w:color w:val="000000"/>
                <w:sz w:val="22"/>
              </w:rPr>
            </w:pPr>
            <w:r>
              <w:rPr>
                <w:rFonts w:hint="eastAsia" w:ascii="宋体" w:hAnsi="宋体" w:cs="宋体"/>
                <w:color w:val="000000"/>
                <w:kern w:val="0"/>
                <w:sz w:val="22"/>
                <w:szCs w:val="22"/>
              </w:rPr>
              <w:t>143.89</w:t>
            </w:r>
          </w:p>
        </w:tc>
        <w:tc>
          <w:tcPr>
            <w:tcW w:w="1701" w:type="dxa"/>
            <w:tcBorders>
              <w:top w:val="single" w:color="auto" w:sz="4" w:space="0"/>
              <w:left w:val="single" w:color="auto" w:sz="4" w:space="0"/>
              <w:bottom w:val="single" w:color="auto" w:sz="4" w:space="0"/>
              <w:right w:val="single" w:color="auto" w:sz="4" w:space="0"/>
            </w:tcBorders>
          </w:tcPr>
          <w:p w14:paraId="6171595A">
            <w:pPr>
              <w:jc w:val="center"/>
              <w:rPr>
                <w:rFonts w:ascii="宋体" w:hAnsi="宋体"/>
                <w:color w:val="000000"/>
                <w:sz w:val="22"/>
              </w:rPr>
            </w:pPr>
          </w:p>
        </w:tc>
        <w:tc>
          <w:tcPr>
            <w:tcW w:w="1539" w:type="dxa"/>
            <w:tcBorders>
              <w:top w:val="single" w:color="auto" w:sz="4" w:space="0"/>
              <w:left w:val="single" w:color="auto" w:sz="4" w:space="0"/>
              <w:bottom w:val="single" w:color="auto" w:sz="4" w:space="0"/>
              <w:right w:val="single" w:color="auto" w:sz="4" w:space="0"/>
            </w:tcBorders>
          </w:tcPr>
          <w:p w14:paraId="07458CC0">
            <w:pPr>
              <w:widowControl/>
              <w:ind w:firstLine="440" w:firstLineChars="200"/>
              <w:jc w:val="left"/>
              <w:rPr>
                <w:rFonts w:ascii="宋体" w:hAnsi="宋体" w:cs="Arial"/>
                <w:color w:val="000000"/>
                <w:kern w:val="0"/>
                <w:sz w:val="22"/>
                <w:szCs w:val="22"/>
              </w:rPr>
            </w:pPr>
          </w:p>
        </w:tc>
        <w:tc>
          <w:tcPr>
            <w:tcW w:w="1767" w:type="dxa"/>
            <w:tcBorders>
              <w:top w:val="single" w:color="auto" w:sz="4" w:space="0"/>
              <w:left w:val="single" w:color="auto" w:sz="4" w:space="0"/>
              <w:bottom w:val="single" w:color="auto" w:sz="4" w:space="0"/>
              <w:right w:val="single" w:color="auto" w:sz="4" w:space="0"/>
            </w:tcBorders>
          </w:tcPr>
          <w:p w14:paraId="0BD4E7FC">
            <w:pPr>
              <w:widowControl/>
              <w:ind w:firstLine="440" w:firstLineChars="200"/>
              <w:jc w:val="left"/>
              <w:rPr>
                <w:rFonts w:ascii="宋体" w:hAnsi="宋体" w:cs="Arial"/>
                <w:color w:val="000000"/>
                <w:kern w:val="0"/>
                <w:sz w:val="22"/>
                <w:szCs w:val="22"/>
              </w:rPr>
            </w:pPr>
          </w:p>
        </w:tc>
        <w:tc>
          <w:tcPr>
            <w:tcW w:w="1941" w:type="dxa"/>
            <w:tcBorders>
              <w:top w:val="single" w:color="auto" w:sz="4" w:space="0"/>
              <w:left w:val="single" w:color="auto" w:sz="4" w:space="0"/>
              <w:bottom w:val="single" w:color="auto" w:sz="4" w:space="0"/>
              <w:right w:val="single" w:color="auto" w:sz="4" w:space="0"/>
            </w:tcBorders>
          </w:tcPr>
          <w:p w14:paraId="3B7E889C">
            <w:pPr>
              <w:widowControl/>
              <w:ind w:firstLine="220" w:firstLineChars="100"/>
              <w:jc w:val="left"/>
              <w:rPr>
                <w:rFonts w:ascii="宋体" w:hAnsi="宋体" w:cs="Arial"/>
                <w:color w:val="000000"/>
                <w:kern w:val="0"/>
                <w:sz w:val="22"/>
                <w:szCs w:val="22"/>
              </w:rPr>
            </w:pPr>
          </w:p>
        </w:tc>
      </w:tr>
      <w:tr w14:paraId="6B2A5235">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tcPr>
          <w:p w14:paraId="492608F7">
            <w:pPr>
              <w:jc w:val="left"/>
              <w:rPr>
                <w:rFonts w:ascii="宋体" w:hAnsi="宋体"/>
                <w:color w:val="000000"/>
                <w:sz w:val="22"/>
              </w:rPr>
            </w:pPr>
            <w:r>
              <w:rPr>
                <w:rFonts w:hint="eastAsia" w:ascii="宋体" w:hAnsi="宋体"/>
                <w:color w:val="000000"/>
                <w:sz w:val="22"/>
              </w:rPr>
              <w:t>2210203</w:t>
            </w:r>
          </w:p>
        </w:tc>
        <w:tc>
          <w:tcPr>
            <w:tcW w:w="2120" w:type="dxa"/>
            <w:tcBorders>
              <w:top w:val="single" w:color="auto" w:sz="4" w:space="0"/>
              <w:left w:val="single" w:color="auto" w:sz="4" w:space="0"/>
              <w:bottom w:val="single" w:color="auto" w:sz="4" w:space="0"/>
              <w:right w:val="single" w:color="auto" w:sz="4" w:space="0"/>
            </w:tcBorders>
          </w:tcPr>
          <w:p w14:paraId="6570B6EC">
            <w:pPr>
              <w:jc w:val="left"/>
              <w:rPr>
                <w:rFonts w:ascii="宋体" w:hAnsi="宋体"/>
                <w:color w:val="000000"/>
                <w:sz w:val="22"/>
              </w:rPr>
            </w:pPr>
            <w:r>
              <w:rPr>
                <w:rFonts w:hint="eastAsia" w:ascii="宋体" w:hAnsi="宋体"/>
                <w:color w:val="000000"/>
                <w:sz w:val="22"/>
              </w:rPr>
              <w:t xml:space="preserve">  购房补贴</w:t>
            </w:r>
          </w:p>
        </w:tc>
        <w:tc>
          <w:tcPr>
            <w:tcW w:w="1677" w:type="dxa"/>
            <w:tcBorders>
              <w:top w:val="single" w:color="auto" w:sz="4" w:space="0"/>
              <w:left w:val="single" w:color="auto" w:sz="4" w:space="0"/>
              <w:bottom w:val="single" w:color="auto" w:sz="4" w:space="0"/>
              <w:right w:val="single" w:color="auto" w:sz="4" w:space="0"/>
            </w:tcBorders>
            <w:vAlign w:val="center"/>
          </w:tcPr>
          <w:p w14:paraId="59AA686B">
            <w:pPr>
              <w:widowControl/>
              <w:jc w:val="center"/>
              <w:textAlignment w:val="center"/>
              <w:rPr>
                <w:rFonts w:ascii="宋体" w:hAnsi="宋体"/>
                <w:color w:val="000000"/>
                <w:sz w:val="22"/>
              </w:rPr>
            </w:pPr>
            <w:r>
              <w:rPr>
                <w:rFonts w:hint="eastAsia" w:ascii="宋体" w:hAnsi="宋体" w:cs="宋体"/>
                <w:color w:val="000000"/>
                <w:kern w:val="0"/>
                <w:sz w:val="22"/>
                <w:szCs w:val="22"/>
              </w:rPr>
              <w:t>1.33</w:t>
            </w:r>
          </w:p>
        </w:tc>
        <w:tc>
          <w:tcPr>
            <w:tcW w:w="1842" w:type="dxa"/>
            <w:tcBorders>
              <w:top w:val="single" w:color="auto" w:sz="4" w:space="0"/>
              <w:left w:val="single" w:color="auto" w:sz="4" w:space="0"/>
              <w:bottom w:val="single" w:color="auto" w:sz="4" w:space="0"/>
              <w:right w:val="single" w:color="auto" w:sz="4" w:space="0"/>
            </w:tcBorders>
            <w:vAlign w:val="center"/>
          </w:tcPr>
          <w:p w14:paraId="18CE61C5">
            <w:pPr>
              <w:widowControl/>
              <w:jc w:val="center"/>
              <w:textAlignment w:val="center"/>
              <w:rPr>
                <w:rFonts w:ascii="宋体" w:hAnsi="宋体"/>
                <w:color w:val="000000"/>
                <w:sz w:val="22"/>
              </w:rPr>
            </w:pPr>
            <w:r>
              <w:rPr>
                <w:rFonts w:hint="eastAsia" w:ascii="宋体" w:hAnsi="宋体" w:cs="宋体"/>
                <w:color w:val="000000"/>
                <w:kern w:val="0"/>
                <w:sz w:val="22"/>
                <w:szCs w:val="22"/>
              </w:rPr>
              <w:t>1.33</w:t>
            </w:r>
          </w:p>
        </w:tc>
        <w:tc>
          <w:tcPr>
            <w:tcW w:w="1701" w:type="dxa"/>
            <w:tcBorders>
              <w:top w:val="single" w:color="auto" w:sz="4" w:space="0"/>
              <w:left w:val="single" w:color="auto" w:sz="4" w:space="0"/>
              <w:bottom w:val="single" w:color="auto" w:sz="4" w:space="0"/>
              <w:right w:val="single" w:color="auto" w:sz="4" w:space="0"/>
            </w:tcBorders>
          </w:tcPr>
          <w:p w14:paraId="4156CCF0">
            <w:pPr>
              <w:jc w:val="center"/>
              <w:rPr>
                <w:rFonts w:ascii="宋体" w:hAnsi="宋体"/>
                <w:color w:val="000000"/>
                <w:sz w:val="22"/>
              </w:rPr>
            </w:pPr>
          </w:p>
        </w:tc>
        <w:tc>
          <w:tcPr>
            <w:tcW w:w="1539" w:type="dxa"/>
            <w:tcBorders>
              <w:top w:val="single" w:color="auto" w:sz="4" w:space="0"/>
              <w:left w:val="single" w:color="auto" w:sz="4" w:space="0"/>
              <w:bottom w:val="single" w:color="auto" w:sz="4" w:space="0"/>
              <w:right w:val="single" w:color="auto" w:sz="4" w:space="0"/>
            </w:tcBorders>
          </w:tcPr>
          <w:p w14:paraId="1839EB71">
            <w:pPr>
              <w:widowControl/>
              <w:ind w:firstLine="440" w:firstLineChars="200"/>
              <w:jc w:val="left"/>
              <w:rPr>
                <w:rFonts w:ascii="宋体" w:hAnsi="宋体" w:cs="Arial"/>
                <w:color w:val="000000"/>
                <w:kern w:val="0"/>
                <w:sz w:val="22"/>
                <w:szCs w:val="22"/>
              </w:rPr>
            </w:pPr>
          </w:p>
        </w:tc>
        <w:tc>
          <w:tcPr>
            <w:tcW w:w="1767" w:type="dxa"/>
            <w:tcBorders>
              <w:top w:val="single" w:color="auto" w:sz="4" w:space="0"/>
              <w:left w:val="single" w:color="auto" w:sz="4" w:space="0"/>
              <w:bottom w:val="single" w:color="auto" w:sz="4" w:space="0"/>
              <w:right w:val="single" w:color="auto" w:sz="4" w:space="0"/>
            </w:tcBorders>
          </w:tcPr>
          <w:p w14:paraId="6E0B60EA">
            <w:pPr>
              <w:widowControl/>
              <w:ind w:firstLine="440" w:firstLineChars="200"/>
              <w:jc w:val="left"/>
              <w:rPr>
                <w:rFonts w:ascii="宋体" w:hAnsi="宋体" w:cs="Arial"/>
                <w:color w:val="000000"/>
                <w:kern w:val="0"/>
                <w:sz w:val="22"/>
                <w:szCs w:val="22"/>
              </w:rPr>
            </w:pPr>
          </w:p>
        </w:tc>
        <w:tc>
          <w:tcPr>
            <w:tcW w:w="1941" w:type="dxa"/>
            <w:tcBorders>
              <w:top w:val="single" w:color="auto" w:sz="4" w:space="0"/>
              <w:left w:val="single" w:color="auto" w:sz="4" w:space="0"/>
              <w:bottom w:val="single" w:color="auto" w:sz="4" w:space="0"/>
              <w:right w:val="single" w:color="auto" w:sz="4" w:space="0"/>
            </w:tcBorders>
          </w:tcPr>
          <w:p w14:paraId="2A7C9554">
            <w:pPr>
              <w:widowControl/>
              <w:ind w:firstLine="220" w:firstLineChars="100"/>
              <w:jc w:val="left"/>
              <w:rPr>
                <w:rFonts w:ascii="宋体" w:hAnsi="宋体" w:cs="Arial"/>
                <w:color w:val="000000"/>
                <w:kern w:val="0"/>
                <w:sz w:val="22"/>
                <w:szCs w:val="22"/>
              </w:rPr>
            </w:pPr>
          </w:p>
        </w:tc>
      </w:tr>
      <w:tr w14:paraId="5BD57635">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tcPr>
          <w:p w14:paraId="435E9321">
            <w:pPr>
              <w:jc w:val="left"/>
              <w:rPr>
                <w:rFonts w:ascii="宋体" w:hAnsi="宋体"/>
                <w:color w:val="000000"/>
                <w:sz w:val="22"/>
              </w:rPr>
            </w:pPr>
            <w:r>
              <w:rPr>
                <w:rFonts w:hint="eastAsia" w:ascii="宋体" w:hAnsi="宋体"/>
                <w:color w:val="000000"/>
                <w:sz w:val="22"/>
              </w:rPr>
              <w:t>229</w:t>
            </w:r>
          </w:p>
        </w:tc>
        <w:tc>
          <w:tcPr>
            <w:tcW w:w="2120" w:type="dxa"/>
            <w:tcBorders>
              <w:top w:val="single" w:color="auto" w:sz="4" w:space="0"/>
              <w:left w:val="single" w:color="auto" w:sz="4" w:space="0"/>
              <w:bottom w:val="single" w:color="auto" w:sz="4" w:space="0"/>
              <w:right w:val="single" w:color="auto" w:sz="4" w:space="0"/>
            </w:tcBorders>
          </w:tcPr>
          <w:p w14:paraId="64B24860">
            <w:pPr>
              <w:jc w:val="left"/>
              <w:rPr>
                <w:rFonts w:ascii="宋体" w:hAnsi="宋体"/>
                <w:color w:val="000000"/>
                <w:sz w:val="22"/>
              </w:rPr>
            </w:pPr>
            <w:r>
              <w:rPr>
                <w:rFonts w:hint="eastAsia" w:ascii="宋体" w:hAnsi="宋体"/>
                <w:color w:val="000000"/>
                <w:sz w:val="22"/>
              </w:rPr>
              <w:t>其他支出</w:t>
            </w:r>
          </w:p>
        </w:tc>
        <w:tc>
          <w:tcPr>
            <w:tcW w:w="1677" w:type="dxa"/>
            <w:tcBorders>
              <w:top w:val="single" w:color="auto" w:sz="4" w:space="0"/>
              <w:left w:val="single" w:color="auto" w:sz="4" w:space="0"/>
              <w:bottom w:val="single" w:color="auto" w:sz="4" w:space="0"/>
              <w:right w:val="single" w:color="auto" w:sz="4" w:space="0"/>
            </w:tcBorders>
            <w:vAlign w:val="center"/>
          </w:tcPr>
          <w:p w14:paraId="4AA70144">
            <w:pPr>
              <w:widowControl/>
              <w:jc w:val="center"/>
              <w:textAlignment w:val="center"/>
              <w:rPr>
                <w:rFonts w:ascii="宋体" w:hAnsi="宋体"/>
                <w:color w:val="000000"/>
                <w:sz w:val="22"/>
              </w:rPr>
            </w:pPr>
            <w:r>
              <w:rPr>
                <w:rFonts w:hint="eastAsia" w:ascii="宋体" w:hAnsi="宋体" w:cs="宋体"/>
                <w:color w:val="000000"/>
                <w:kern w:val="0"/>
                <w:sz w:val="22"/>
                <w:szCs w:val="22"/>
              </w:rPr>
              <w:t>46.47</w:t>
            </w:r>
          </w:p>
        </w:tc>
        <w:tc>
          <w:tcPr>
            <w:tcW w:w="1842" w:type="dxa"/>
            <w:tcBorders>
              <w:top w:val="single" w:color="auto" w:sz="4" w:space="0"/>
              <w:left w:val="single" w:color="auto" w:sz="4" w:space="0"/>
              <w:bottom w:val="single" w:color="auto" w:sz="4" w:space="0"/>
              <w:right w:val="single" w:color="auto" w:sz="4" w:space="0"/>
            </w:tcBorders>
            <w:vAlign w:val="center"/>
          </w:tcPr>
          <w:p w14:paraId="2895AFBB">
            <w:pPr>
              <w:widowControl/>
              <w:jc w:val="center"/>
              <w:textAlignment w:val="center"/>
              <w:rPr>
                <w:rFonts w:ascii="宋体" w:hAnsi="宋体"/>
                <w:color w:val="00000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7282D2C9">
            <w:pPr>
              <w:widowControl/>
              <w:jc w:val="center"/>
              <w:textAlignment w:val="center"/>
              <w:rPr>
                <w:rFonts w:ascii="宋体" w:hAnsi="宋体"/>
                <w:color w:val="000000"/>
                <w:sz w:val="22"/>
              </w:rPr>
            </w:pPr>
            <w:r>
              <w:rPr>
                <w:rFonts w:hint="eastAsia" w:ascii="宋体" w:hAnsi="宋体" w:cs="宋体"/>
                <w:color w:val="000000"/>
                <w:kern w:val="0"/>
                <w:sz w:val="22"/>
                <w:szCs w:val="22"/>
              </w:rPr>
              <w:t>46.47</w:t>
            </w:r>
          </w:p>
        </w:tc>
        <w:tc>
          <w:tcPr>
            <w:tcW w:w="1539" w:type="dxa"/>
            <w:tcBorders>
              <w:top w:val="single" w:color="auto" w:sz="4" w:space="0"/>
              <w:left w:val="single" w:color="auto" w:sz="4" w:space="0"/>
              <w:bottom w:val="single" w:color="auto" w:sz="4" w:space="0"/>
              <w:right w:val="single" w:color="auto" w:sz="4" w:space="0"/>
            </w:tcBorders>
          </w:tcPr>
          <w:p w14:paraId="555D1101">
            <w:pPr>
              <w:widowControl/>
              <w:ind w:firstLine="440" w:firstLineChars="200"/>
              <w:jc w:val="left"/>
              <w:rPr>
                <w:rFonts w:ascii="宋体" w:hAnsi="宋体" w:cs="Arial"/>
                <w:color w:val="000000"/>
                <w:kern w:val="0"/>
                <w:sz w:val="22"/>
                <w:szCs w:val="22"/>
              </w:rPr>
            </w:pPr>
          </w:p>
        </w:tc>
        <w:tc>
          <w:tcPr>
            <w:tcW w:w="1767" w:type="dxa"/>
            <w:tcBorders>
              <w:top w:val="single" w:color="auto" w:sz="4" w:space="0"/>
              <w:left w:val="single" w:color="auto" w:sz="4" w:space="0"/>
              <w:bottom w:val="single" w:color="auto" w:sz="4" w:space="0"/>
              <w:right w:val="single" w:color="auto" w:sz="4" w:space="0"/>
            </w:tcBorders>
          </w:tcPr>
          <w:p w14:paraId="37B78B2F">
            <w:pPr>
              <w:widowControl/>
              <w:ind w:firstLine="440" w:firstLineChars="200"/>
              <w:jc w:val="left"/>
              <w:rPr>
                <w:rFonts w:ascii="宋体" w:hAnsi="宋体" w:cs="Arial"/>
                <w:color w:val="000000"/>
                <w:kern w:val="0"/>
                <w:sz w:val="22"/>
                <w:szCs w:val="22"/>
              </w:rPr>
            </w:pPr>
          </w:p>
        </w:tc>
        <w:tc>
          <w:tcPr>
            <w:tcW w:w="1941" w:type="dxa"/>
            <w:tcBorders>
              <w:top w:val="single" w:color="auto" w:sz="4" w:space="0"/>
              <w:left w:val="single" w:color="auto" w:sz="4" w:space="0"/>
              <w:bottom w:val="single" w:color="auto" w:sz="4" w:space="0"/>
              <w:right w:val="single" w:color="auto" w:sz="4" w:space="0"/>
            </w:tcBorders>
          </w:tcPr>
          <w:p w14:paraId="6511960A">
            <w:pPr>
              <w:widowControl/>
              <w:ind w:firstLine="220" w:firstLineChars="100"/>
              <w:jc w:val="left"/>
              <w:rPr>
                <w:rFonts w:ascii="宋体" w:hAnsi="宋体" w:cs="Arial"/>
                <w:color w:val="000000"/>
                <w:kern w:val="0"/>
                <w:sz w:val="22"/>
                <w:szCs w:val="22"/>
              </w:rPr>
            </w:pPr>
          </w:p>
        </w:tc>
      </w:tr>
      <w:tr w14:paraId="1FF6C8F3">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tcPr>
          <w:p w14:paraId="47C17D88">
            <w:pPr>
              <w:jc w:val="left"/>
              <w:rPr>
                <w:rFonts w:ascii="宋体" w:hAnsi="宋体"/>
                <w:color w:val="000000"/>
                <w:sz w:val="22"/>
              </w:rPr>
            </w:pPr>
            <w:r>
              <w:rPr>
                <w:rFonts w:hint="eastAsia" w:ascii="宋体" w:hAnsi="宋体"/>
                <w:color w:val="000000"/>
                <w:sz w:val="22"/>
              </w:rPr>
              <w:t>22960</w:t>
            </w:r>
          </w:p>
        </w:tc>
        <w:tc>
          <w:tcPr>
            <w:tcW w:w="2120" w:type="dxa"/>
            <w:tcBorders>
              <w:top w:val="single" w:color="auto" w:sz="4" w:space="0"/>
              <w:left w:val="single" w:color="auto" w:sz="4" w:space="0"/>
              <w:bottom w:val="single" w:color="auto" w:sz="4" w:space="0"/>
              <w:right w:val="single" w:color="auto" w:sz="4" w:space="0"/>
            </w:tcBorders>
          </w:tcPr>
          <w:p w14:paraId="325FDDFE">
            <w:pPr>
              <w:jc w:val="left"/>
              <w:rPr>
                <w:rFonts w:ascii="宋体" w:hAnsi="宋体"/>
                <w:color w:val="000000"/>
                <w:sz w:val="22"/>
              </w:rPr>
            </w:pPr>
            <w:r>
              <w:rPr>
                <w:rFonts w:hint="eastAsia" w:ascii="宋体" w:hAnsi="宋体"/>
                <w:color w:val="000000"/>
                <w:sz w:val="22"/>
              </w:rPr>
              <w:t>彩票公益金安排的支出</w:t>
            </w:r>
          </w:p>
        </w:tc>
        <w:tc>
          <w:tcPr>
            <w:tcW w:w="1677" w:type="dxa"/>
            <w:tcBorders>
              <w:top w:val="single" w:color="auto" w:sz="4" w:space="0"/>
              <w:left w:val="single" w:color="auto" w:sz="4" w:space="0"/>
              <w:bottom w:val="single" w:color="auto" w:sz="4" w:space="0"/>
              <w:right w:val="single" w:color="auto" w:sz="4" w:space="0"/>
            </w:tcBorders>
            <w:vAlign w:val="center"/>
          </w:tcPr>
          <w:p w14:paraId="19BCD8AE">
            <w:pPr>
              <w:widowControl/>
              <w:jc w:val="center"/>
              <w:textAlignment w:val="center"/>
              <w:rPr>
                <w:rFonts w:ascii="宋体" w:hAnsi="宋体"/>
                <w:color w:val="000000"/>
                <w:sz w:val="22"/>
              </w:rPr>
            </w:pPr>
            <w:r>
              <w:rPr>
                <w:rFonts w:hint="eastAsia" w:ascii="宋体" w:hAnsi="宋体" w:cs="宋体"/>
                <w:color w:val="000000"/>
                <w:kern w:val="0"/>
                <w:sz w:val="22"/>
                <w:szCs w:val="22"/>
              </w:rPr>
              <w:t>46.47</w:t>
            </w:r>
          </w:p>
        </w:tc>
        <w:tc>
          <w:tcPr>
            <w:tcW w:w="1842" w:type="dxa"/>
            <w:tcBorders>
              <w:top w:val="single" w:color="auto" w:sz="4" w:space="0"/>
              <w:left w:val="single" w:color="auto" w:sz="4" w:space="0"/>
              <w:bottom w:val="single" w:color="auto" w:sz="4" w:space="0"/>
              <w:right w:val="single" w:color="auto" w:sz="4" w:space="0"/>
            </w:tcBorders>
            <w:vAlign w:val="center"/>
          </w:tcPr>
          <w:p w14:paraId="34CEFC1D">
            <w:pPr>
              <w:widowControl/>
              <w:jc w:val="center"/>
              <w:textAlignment w:val="center"/>
              <w:rPr>
                <w:rFonts w:ascii="宋体" w:hAnsi="宋体"/>
                <w:color w:val="00000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13D48B8E">
            <w:pPr>
              <w:widowControl/>
              <w:jc w:val="center"/>
              <w:textAlignment w:val="center"/>
              <w:rPr>
                <w:rFonts w:ascii="宋体" w:hAnsi="宋体"/>
                <w:color w:val="000000"/>
                <w:sz w:val="22"/>
              </w:rPr>
            </w:pPr>
            <w:r>
              <w:rPr>
                <w:rFonts w:hint="eastAsia" w:ascii="宋体" w:hAnsi="宋体" w:cs="宋体"/>
                <w:color w:val="000000"/>
                <w:kern w:val="0"/>
                <w:sz w:val="22"/>
                <w:szCs w:val="22"/>
              </w:rPr>
              <w:t>46.47</w:t>
            </w:r>
          </w:p>
        </w:tc>
        <w:tc>
          <w:tcPr>
            <w:tcW w:w="1539" w:type="dxa"/>
            <w:tcBorders>
              <w:top w:val="single" w:color="auto" w:sz="4" w:space="0"/>
              <w:left w:val="single" w:color="auto" w:sz="4" w:space="0"/>
              <w:bottom w:val="single" w:color="auto" w:sz="4" w:space="0"/>
              <w:right w:val="single" w:color="auto" w:sz="4" w:space="0"/>
            </w:tcBorders>
          </w:tcPr>
          <w:p w14:paraId="19BCE5E7">
            <w:pPr>
              <w:widowControl/>
              <w:ind w:firstLine="440" w:firstLineChars="200"/>
              <w:jc w:val="left"/>
              <w:rPr>
                <w:rFonts w:ascii="宋体" w:hAnsi="宋体" w:cs="Arial"/>
                <w:color w:val="000000"/>
                <w:kern w:val="0"/>
                <w:sz w:val="22"/>
                <w:szCs w:val="22"/>
              </w:rPr>
            </w:pPr>
          </w:p>
        </w:tc>
        <w:tc>
          <w:tcPr>
            <w:tcW w:w="1767" w:type="dxa"/>
            <w:tcBorders>
              <w:top w:val="single" w:color="auto" w:sz="4" w:space="0"/>
              <w:left w:val="single" w:color="auto" w:sz="4" w:space="0"/>
              <w:bottom w:val="single" w:color="auto" w:sz="4" w:space="0"/>
              <w:right w:val="single" w:color="auto" w:sz="4" w:space="0"/>
            </w:tcBorders>
          </w:tcPr>
          <w:p w14:paraId="3D35B3A1">
            <w:pPr>
              <w:widowControl/>
              <w:ind w:firstLine="440" w:firstLineChars="200"/>
              <w:jc w:val="left"/>
              <w:rPr>
                <w:rFonts w:ascii="宋体" w:hAnsi="宋体" w:cs="Arial"/>
                <w:color w:val="000000"/>
                <w:kern w:val="0"/>
                <w:sz w:val="22"/>
                <w:szCs w:val="22"/>
              </w:rPr>
            </w:pPr>
          </w:p>
        </w:tc>
        <w:tc>
          <w:tcPr>
            <w:tcW w:w="1941" w:type="dxa"/>
            <w:tcBorders>
              <w:top w:val="single" w:color="auto" w:sz="4" w:space="0"/>
              <w:left w:val="single" w:color="auto" w:sz="4" w:space="0"/>
              <w:bottom w:val="single" w:color="auto" w:sz="4" w:space="0"/>
              <w:right w:val="single" w:color="auto" w:sz="4" w:space="0"/>
            </w:tcBorders>
          </w:tcPr>
          <w:p w14:paraId="1430546E">
            <w:pPr>
              <w:widowControl/>
              <w:ind w:firstLine="220" w:firstLineChars="100"/>
              <w:jc w:val="left"/>
              <w:rPr>
                <w:rFonts w:ascii="宋体" w:hAnsi="宋体" w:cs="Arial"/>
                <w:color w:val="000000"/>
                <w:kern w:val="0"/>
                <w:sz w:val="22"/>
                <w:szCs w:val="22"/>
              </w:rPr>
            </w:pPr>
          </w:p>
        </w:tc>
      </w:tr>
      <w:tr w14:paraId="774D11C0">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tcPr>
          <w:p w14:paraId="0669AE52">
            <w:pPr>
              <w:jc w:val="left"/>
              <w:rPr>
                <w:rFonts w:ascii="宋体" w:hAnsi="宋体"/>
                <w:color w:val="000000"/>
                <w:sz w:val="22"/>
              </w:rPr>
            </w:pPr>
            <w:r>
              <w:rPr>
                <w:rFonts w:hint="eastAsia" w:ascii="宋体" w:hAnsi="宋体"/>
                <w:color w:val="000000"/>
                <w:sz w:val="22"/>
              </w:rPr>
              <w:t>2296003</w:t>
            </w:r>
          </w:p>
        </w:tc>
        <w:tc>
          <w:tcPr>
            <w:tcW w:w="2120" w:type="dxa"/>
            <w:tcBorders>
              <w:top w:val="single" w:color="auto" w:sz="4" w:space="0"/>
              <w:left w:val="single" w:color="auto" w:sz="4" w:space="0"/>
              <w:bottom w:val="single" w:color="auto" w:sz="4" w:space="0"/>
              <w:right w:val="single" w:color="auto" w:sz="4" w:space="0"/>
            </w:tcBorders>
          </w:tcPr>
          <w:p w14:paraId="7A6E6EAF">
            <w:pPr>
              <w:jc w:val="left"/>
              <w:rPr>
                <w:rFonts w:ascii="宋体" w:hAnsi="宋体"/>
                <w:color w:val="000000"/>
                <w:sz w:val="22"/>
              </w:rPr>
            </w:pPr>
            <w:r>
              <w:rPr>
                <w:rFonts w:hint="eastAsia" w:ascii="宋体" w:hAnsi="宋体"/>
                <w:color w:val="000000"/>
                <w:sz w:val="22"/>
              </w:rPr>
              <w:t xml:space="preserve">  用于体育事业的彩票公益金支出</w:t>
            </w:r>
          </w:p>
        </w:tc>
        <w:tc>
          <w:tcPr>
            <w:tcW w:w="1677" w:type="dxa"/>
            <w:tcBorders>
              <w:top w:val="single" w:color="auto" w:sz="4" w:space="0"/>
              <w:left w:val="single" w:color="auto" w:sz="4" w:space="0"/>
              <w:bottom w:val="single" w:color="auto" w:sz="4" w:space="0"/>
              <w:right w:val="single" w:color="auto" w:sz="4" w:space="0"/>
            </w:tcBorders>
            <w:vAlign w:val="center"/>
          </w:tcPr>
          <w:p w14:paraId="5D372F5E">
            <w:pPr>
              <w:widowControl/>
              <w:jc w:val="center"/>
              <w:textAlignment w:val="center"/>
              <w:rPr>
                <w:rFonts w:ascii="宋体" w:hAnsi="宋体"/>
                <w:color w:val="000000"/>
                <w:sz w:val="22"/>
              </w:rPr>
            </w:pPr>
            <w:r>
              <w:rPr>
                <w:rFonts w:hint="eastAsia" w:ascii="宋体" w:hAnsi="宋体" w:cs="宋体"/>
                <w:color w:val="000000"/>
                <w:kern w:val="0"/>
                <w:sz w:val="22"/>
                <w:szCs w:val="22"/>
              </w:rPr>
              <w:t>46.47</w:t>
            </w:r>
          </w:p>
        </w:tc>
        <w:tc>
          <w:tcPr>
            <w:tcW w:w="1842" w:type="dxa"/>
            <w:tcBorders>
              <w:top w:val="single" w:color="auto" w:sz="4" w:space="0"/>
              <w:left w:val="single" w:color="auto" w:sz="4" w:space="0"/>
              <w:bottom w:val="single" w:color="auto" w:sz="4" w:space="0"/>
              <w:right w:val="single" w:color="auto" w:sz="4" w:space="0"/>
            </w:tcBorders>
            <w:vAlign w:val="center"/>
          </w:tcPr>
          <w:p w14:paraId="1C342C90">
            <w:pPr>
              <w:widowControl/>
              <w:jc w:val="center"/>
              <w:textAlignment w:val="center"/>
              <w:rPr>
                <w:rFonts w:ascii="宋体" w:hAnsi="宋体"/>
                <w:color w:val="00000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63C23E50">
            <w:pPr>
              <w:widowControl/>
              <w:jc w:val="center"/>
              <w:textAlignment w:val="center"/>
              <w:rPr>
                <w:rFonts w:ascii="宋体" w:hAnsi="宋体"/>
                <w:color w:val="000000"/>
                <w:sz w:val="22"/>
              </w:rPr>
            </w:pPr>
            <w:r>
              <w:rPr>
                <w:rFonts w:hint="eastAsia" w:ascii="宋体" w:hAnsi="宋体" w:cs="宋体"/>
                <w:color w:val="000000"/>
                <w:kern w:val="0"/>
                <w:sz w:val="22"/>
                <w:szCs w:val="22"/>
              </w:rPr>
              <w:t>46.47</w:t>
            </w:r>
          </w:p>
        </w:tc>
        <w:tc>
          <w:tcPr>
            <w:tcW w:w="1539" w:type="dxa"/>
            <w:tcBorders>
              <w:top w:val="single" w:color="auto" w:sz="4" w:space="0"/>
              <w:left w:val="single" w:color="auto" w:sz="4" w:space="0"/>
              <w:bottom w:val="single" w:color="auto" w:sz="4" w:space="0"/>
              <w:right w:val="single" w:color="auto" w:sz="4" w:space="0"/>
            </w:tcBorders>
          </w:tcPr>
          <w:p w14:paraId="26671040">
            <w:pPr>
              <w:widowControl/>
              <w:ind w:firstLine="440" w:firstLineChars="200"/>
              <w:jc w:val="left"/>
              <w:rPr>
                <w:rFonts w:ascii="宋体" w:hAnsi="宋体" w:cs="Arial"/>
                <w:color w:val="000000"/>
                <w:kern w:val="0"/>
                <w:sz w:val="22"/>
                <w:szCs w:val="22"/>
              </w:rPr>
            </w:pPr>
          </w:p>
        </w:tc>
        <w:tc>
          <w:tcPr>
            <w:tcW w:w="1767" w:type="dxa"/>
            <w:tcBorders>
              <w:top w:val="single" w:color="auto" w:sz="4" w:space="0"/>
              <w:left w:val="single" w:color="auto" w:sz="4" w:space="0"/>
              <w:bottom w:val="single" w:color="auto" w:sz="4" w:space="0"/>
              <w:right w:val="single" w:color="auto" w:sz="4" w:space="0"/>
            </w:tcBorders>
          </w:tcPr>
          <w:p w14:paraId="40EAD24E">
            <w:pPr>
              <w:widowControl/>
              <w:ind w:firstLine="440" w:firstLineChars="200"/>
              <w:jc w:val="left"/>
              <w:rPr>
                <w:rFonts w:ascii="宋体" w:hAnsi="宋体" w:cs="Arial"/>
                <w:color w:val="000000"/>
                <w:kern w:val="0"/>
                <w:sz w:val="22"/>
                <w:szCs w:val="22"/>
              </w:rPr>
            </w:pPr>
          </w:p>
        </w:tc>
        <w:tc>
          <w:tcPr>
            <w:tcW w:w="1941" w:type="dxa"/>
            <w:tcBorders>
              <w:top w:val="single" w:color="auto" w:sz="4" w:space="0"/>
              <w:left w:val="single" w:color="auto" w:sz="4" w:space="0"/>
              <w:bottom w:val="single" w:color="auto" w:sz="4" w:space="0"/>
              <w:right w:val="single" w:color="auto" w:sz="4" w:space="0"/>
            </w:tcBorders>
          </w:tcPr>
          <w:p w14:paraId="562FCDEE">
            <w:pPr>
              <w:widowControl/>
              <w:ind w:firstLine="220" w:firstLineChars="100"/>
              <w:jc w:val="left"/>
              <w:rPr>
                <w:rFonts w:ascii="宋体" w:hAnsi="宋体" w:cs="Arial"/>
                <w:color w:val="000000"/>
                <w:kern w:val="0"/>
                <w:sz w:val="22"/>
                <w:szCs w:val="22"/>
              </w:rPr>
            </w:pPr>
          </w:p>
        </w:tc>
      </w:tr>
    </w:tbl>
    <w:p w14:paraId="4860DFA3"/>
    <w:p w14:paraId="1987051E">
      <w:r>
        <w:rPr>
          <w:rFonts w:hint="eastAsia"/>
        </w:rPr>
        <w:t>注：本表反映部门本年度各项支出情况。</w:t>
      </w:r>
    </w:p>
    <w:p w14:paraId="74C34594"/>
    <w:p w14:paraId="3369CF8C"/>
    <w:p w14:paraId="46849554"/>
    <w:p w14:paraId="0BF580B9"/>
    <w:p w14:paraId="25F2B14A">
      <w:pPr>
        <w:rPr>
          <w:rFonts w:ascii="方正小标宋简体" w:hAnsi="宋体" w:eastAsia="方正小标宋简体" w:cs="宋体"/>
          <w:kern w:val="0"/>
          <w:sz w:val="36"/>
          <w:szCs w:val="36"/>
        </w:rPr>
      </w:pPr>
    </w:p>
    <w:p w14:paraId="6A739665">
      <w:pPr>
        <w:ind w:firstLine="3600" w:firstLineChars="1000"/>
      </w:pPr>
      <w:r>
        <w:rPr>
          <w:rFonts w:hint="eastAsia" w:ascii="方正小标宋简体" w:hAnsi="宋体" w:eastAsia="方正小标宋简体" w:cs="宋体"/>
          <w:kern w:val="0"/>
          <w:sz w:val="36"/>
          <w:szCs w:val="36"/>
        </w:rPr>
        <w:t>表四：财政拨款收入支出决算总表</w:t>
      </w:r>
    </w:p>
    <w:tbl>
      <w:tblPr>
        <w:tblStyle w:val="6"/>
        <w:tblpPr w:leftFromText="180" w:rightFromText="180" w:vertAnchor="text" w:horzAnchor="page" w:tblpX="1768" w:tblpY="24"/>
        <w:tblOverlap w:val="never"/>
        <w:tblW w:w="13869" w:type="dxa"/>
        <w:tblInd w:w="0" w:type="dxa"/>
        <w:tblLayout w:type="fixed"/>
        <w:tblCellMar>
          <w:top w:w="0" w:type="dxa"/>
          <w:left w:w="108" w:type="dxa"/>
          <w:bottom w:w="0" w:type="dxa"/>
          <w:right w:w="108" w:type="dxa"/>
        </w:tblCellMar>
      </w:tblPr>
      <w:tblGrid>
        <w:gridCol w:w="3445"/>
        <w:gridCol w:w="524"/>
        <w:gridCol w:w="1683"/>
        <w:gridCol w:w="2717"/>
        <w:gridCol w:w="533"/>
        <w:gridCol w:w="1650"/>
        <w:gridCol w:w="1700"/>
        <w:gridCol w:w="1617"/>
      </w:tblGrid>
      <w:tr w14:paraId="7EB970D5">
        <w:tblPrEx>
          <w:tblCellMar>
            <w:top w:w="0" w:type="dxa"/>
            <w:left w:w="108" w:type="dxa"/>
            <w:bottom w:w="0" w:type="dxa"/>
            <w:right w:w="108" w:type="dxa"/>
          </w:tblCellMar>
        </w:tblPrEx>
        <w:trPr>
          <w:trHeight w:val="300" w:hRule="atLeast"/>
        </w:trPr>
        <w:tc>
          <w:tcPr>
            <w:tcW w:w="5652" w:type="dxa"/>
            <w:gridSpan w:val="3"/>
            <w:tcBorders>
              <w:top w:val="single" w:color="auto" w:sz="4" w:space="0"/>
              <w:left w:val="single" w:color="auto" w:sz="4" w:space="0"/>
              <w:bottom w:val="single" w:color="auto" w:sz="4" w:space="0"/>
              <w:right w:val="single" w:color="000000" w:sz="4" w:space="0"/>
            </w:tcBorders>
          </w:tcPr>
          <w:p w14:paraId="28402D2D">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8217" w:type="dxa"/>
            <w:gridSpan w:val="5"/>
            <w:tcBorders>
              <w:top w:val="single" w:color="auto" w:sz="4" w:space="0"/>
              <w:left w:val="nil"/>
              <w:bottom w:val="single" w:color="auto" w:sz="4" w:space="0"/>
              <w:right w:val="single" w:color="000000" w:sz="4" w:space="0"/>
            </w:tcBorders>
          </w:tcPr>
          <w:p w14:paraId="29F2B2F5">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14:paraId="4C15BB06">
        <w:tblPrEx>
          <w:tblCellMar>
            <w:top w:w="0" w:type="dxa"/>
            <w:left w:w="108" w:type="dxa"/>
            <w:bottom w:w="0" w:type="dxa"/>
            <w:right w:w="108" w:type="dxa"/>
          </w:tblCellMar>
        </w:tblPrEx>
        <w:trPr>
          <w:trHeight w:val="732" w:hRule="atLeast"/>
        </w:trPr>
        <w:tc>
          <w:tcPr>
            <w:tcW w:w="3445" w:type="dxa"/>
            <w:tcBorders>
              <w:top w:val="nil"/>
              <w:left w:val="single" w:color="auto" w:sz="4" w:space="0"/>
              <w:bottom w:val="single" w:color="auto" w:sz="4" w:space="0"/>
              <w:right w:val="single" w:color="auto" w:sz="4" w:space="0"/>
            </w:tcBorders>
            <w:vAlign w:val="center"/>
          </w:tcPr>
          <w:p w14:paraId="181C2FA5">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24" w:type="dxa"/>
            <w:tcBorders>
              <w:top w:val="nil"/>
              <w:left w:val="nil"/>
              <w:bottom w:val="single" w:color="auto" w:sz="4" w:space="0"/>
              <w:right w:val="single" w:color="auto" w:sz="4" w:space="0"/>
            </w:tcBorders>
            <w:vAlign w:val="center"/>
          </w:tcPr>
          <w:p w14:paraId="19C57C06">
            <w:pPr>
              <w:widowControl/>
              <w:jc w:val="center"/>
              <w:rPr>
                <w:rFonts w:ascii="宋体" w:hAnsi="宋体" w:cs="Arial"/>
                <w:kern w:val="0"/>
                <w:sz w:val="22"/>
                <w:szCs w:val="22"/>
              </w:rPr>
            </w:pPr>
            <w:r>
              <w:rPr>
                <w:rFonts w:hint="eastAsia" w:ascii="宋体" w:hAnsi="宋体" w:cs="Arial"/>
                <w:kern w:val="0"/>
                <w:sz w:val="22"/>
                <w:szCs w:val="22"/>
              </w:rPr>
              <w:t>行次</w:t>
            </w:r>
          </w:p>
        </w:tc>
        <w:tc>
          <w:tcPr>
            <w:tcW w:w="1683" w:type="dxa"/>
            <w:tcBorders>
              <w:top w:val="nil"/>
              <w:left w:val="nil"/>
              <w:bottom w:val="single" w:color="auto" w:sz="4" w:space="0"/>
              <w:right w:val="single" w:color="auto" w:sz="4" w:space="0"/>
            </w:tcBorders>
            <w:vAlign w:val="center"/>
          </w:tcPr>
          <w:p w14:paraId="707E52D0">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2717" w:type="dxa"/>
            <w:tcBorders>
              <w:top w:val="nil"/>
              <w:left w:val="nil"/>
              <w:bottom w:val="single" w:color="auto" w:sz="4" w:space="0"/>
              <w:right w:val="single" w:color="auto" w:sz="4" w:space="0"/>
            </w:tcBorders>
            <w:vAlign w:val="center"/>
          </w:tcPr>
          <w:p w14:paraId="7AC7FEEF">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33" w:type="dxa"/>
            <w:tcBorders>
              <w:top w:val="nil"/>
              <w:left w:val="nil"/>
              <w:bottom w:val="single" w:color="auto" w:sz="4" w:space="0"/>
              <w:right w:val="single" w:color="auto" w:sz="4" w:space="0"/>
            </w:tcBorders>
            <w:vAlign w:val="center"/>
          </w:tcPr>
          <w:p w14:paraId="72EBEB9A">
            <w:pPr>
              <w:widowControl/>
              <w:jc w:val="center"/>
              <w:rPr>
                <w:rFonts w:ascii="宋体" w:hAnsi="宋体" w:cs="Arial"/>
                <w:kern w:val="0"/>
                <w:sz w:val="22"/>
                <w:szCs w:val="22"/>
              </w:rPr>
            </w:pPr>
            <w:r>
              <w:rPr>
                <w:rFonts w:hint="eastAsia" w:ascii="宋体" w:hAnsi="宋体" w:cs="Arial"/>
                <w:kern w:val="0"/>
                <w:sz w:val="22"/>
                <w:szCs w:val="22"/>
              </w:rPr>
              <w:t>行次</w:t>
            </w:r>
          </w:p>
        </w:tc>
        <w:tc>
          <w:tcPr>
            <w:tcW w:w="1650" w:type="dxa"/>
            <w:tcBorders>
              <w:top w:val="nil"/>
              <w:left w:val="nil"/>
              <w:bottom w:val="single" w:color="auto" w:sz="4" w:space="0"/>
              <w:right w:val="single" w:color="auto" w:sz="4" w:space="0"/>
            </w:tcBorders>
            <w:vAlign w:val="center"/>
          </w:tcPr>
          <w:p w14:paraId="243F17ED">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700" w:type="dxa"/>
            <w:tcBorders>
              <w:top w:val="nil"/>
              <w:left w:val="nil"/>
              <w:bottom w:val="single" w:color="auto" w:sz="4" w:space="0"/>
              <w:right w:val="single" w:color="auto" w:sz="4" w:space="0"/>
            </w:tcBorders>
            <w:vAlign w:val="center"/>
          </w:tcPr>
          <w:p w14:paraId="6DF71FB0">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617" w:type="dxa"/>
            <w:tcBorders>
              <w:top w:val="nil"/>
              <w:left w:val="nil"/>
              <w:bottom w:val="single" w:color="auto" w:sz="4" w:space="0"/>
              <w:right w:val="single" w:color="auto" w:sz="4" w:space="0"/>
            </w:tcBorders>
            <w:vAlign w:val="center"/>
          </w:tcPr>
          <w:p w14:paraId="7CA87DD1">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14:paraId="10FDD6E3">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5C9C1C12">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24" w:type="dxa"/>
            <w:tcBorders>
              <w:top w:val="nil"/>
              <w:left w:val="nil"/>
              <w:bottom w:val="single" w:color="auto" w:sz="4" w:space="0"/>
              <w:right w:val="single" w:color="auto" w:sz="4" w:space="0"/>
            </w:tcBorders>
          </w:tcPr>
          <w:p w14:paraId="56A51C08">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3" w:type="dxa"/>
            <w:tcBorders>
              <w:top w:val="nil"/>
              <w:left w:val="nil"/>
              <w:bottom w:val="single" w:color="auto" w:sz="4" w:space="0"/>
              <w:right w:val="single" w:color="auto" w:sz="4" w:space="0"/>
            </w:tcBorders>
          </w:tcPr>
          <w:p w14:paraId="11AA5341">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717" w:type="dxa"/>
            <w:tcBorders>
              <w:top w:val="nil"/>
              <w:left w:val="nil"/>
              <w:bottom w:val="single" w:color="auto" w:sz="4" w:space="0"/>
              <w:right w:val="single" w:color="auto" w:sz="4" w:space="0"/>
            </w:tcBorders>
          </w:tcPr>
          <w:p w14:paraId="52DA3474">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533" w:type="dxa"/>
            <w:tcBorders>
              <w:top w:val="nil"/>
              <w:left w:val="nil"/>
              <w:bottom w:val="single" w:color="auto" w:sz="4" w:space="0"/>
              <w:right w:val="single" w:color="auto" w:sz="4" w:space="0"/>
            </w:tcBorders>
          </w:tcPr>
          <w:p w14:paraId="05201B2D">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50" w:type="dxa"/>
            <w:tcBorders>
              <w:top w:val="nil"/>
              <w:left w:val="nil"/>
              <w:bottom w:val="single" w:color="auto" w:sz="4" w:space="0"/>
              <w:right w:val="single" w:color="auto" w:sz="4" w:space="0"/>
            </w:tcBorders>
          </w:tcPr>
          <w:p w14:paraId="2A5488CB">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00" w:type="dxa"/>
            <w:tcBorders>
              <w:top w:val="nil"/>
              <w:left w:val="nil"/>
              <w:bottom w:val="single" w:color="auto" w:sz="4" w:space="0"/>
              <w:right w:val="single" w:color="auto" w:sz="4" w:space="0"/>
            </w:tcBorders>
          </w:tcPr>
          <w:p w14:paraId="62783FBE">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17" w:type="dxa"/>
            <w:tcBorders>
              <w:top w:val="nil"/>
              <w:left w:val="nil"/>
              <w:bottom w:val="single" w:color="auto" w:sz="4" w:space="0"/>
              <w:right w:val="single" w:color="auto" w:sz="4" w:space="0"/>
            </w:tcBorders>
          </w:tcPr>
          <w:p w14:paraId="17DDC32D">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14:paraId="6456DD3E">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5AC20068">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24" w:type="dxa"/>
            <w:tcBorders>
              <w:top w:val="nil"/>
              <w:left w:val="nil"/>
              <w:bottom w:val="single" w:color="auto" w:sz="4" w:space="0"/>
              <w:right w:val="single" w:color="auto" w:sz="4" w:space="0"/>
            </w:tcBorders>
          </w:tcPr>
          <w:p w14:paraId="35CE8BB2">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83" w:type="dxa"/>
            <w:tcBorders>
              <w:top w:val="nil"/>
              <w:left w:val="nil"/>
              <w:bottom w:val="single" w:color="auto" w:sz="4" w:space="0"/>
              <w:right w:val="single" w:color="auto" w:sz="4" w:space="0"/>
            </w:tcBorders>
            <w:vAlign w:val="center"/>
          </w:tcPr>
          <w:p w14:paraId="0B212F49">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2,436.14</w:t>
            </w:r>
          </w:p>
        </w:tc>
        <w:tc>
          <w:tcPr>
            <w:tcW w:w="2717" w:type="dxa"/>
            <w:tcBorders>
              <w:top w:val="nil"/>
              <w:left w:val="nil"/>
              <w:bottom w:val="single" w:color="auto" w:sz="4" w:space="0"/>
              <w:right w:val="single" w:color="auto" w:sz="4" w:space="0"/>
            </w:tcBorders>
          </w:tcPr>
          <w:p w14:paraId="018AF60C">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533" w:type="dxa"/>
            <w:tcBorders>
              <w:top w:val="nil"/>
              <w:left w:val="nil"/>
              <w:bottom w:val="single" w:color="auto" w:sz="4" w:space="0"/>
              <w:right w:val="single" w:color="auto" w:sz="4" w:space="0"/>
            </w:tcBorders>
          </w:tcPr>
          <w:p w14:paraId="65524842">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650" w:type="dxa"/>
            <w:tcBorders>
              <w:top w:val="nil"/>
              <w:left w:val="nil"/>
              <w:bottom w:val="single" w:color="auto" w:sz="4" w:space="0"/>
              <w:right w:val="single" w:color="auto" w:sz="4" w:space="0"/>
            </w:tcBorders>
          </w:tcPr>
          <w:p w14:paraId="30D6B099">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0" w:type="dxa"/>
            <w:tcBorders>
              <w:top w:val="nil"/>
              <w:left w:val="nil"/>
              <w:bottom w:val="single" w:color="auto" w:sz="4" w:space="0"/>
              <w:right w:val="single" w:color="auto" w:sz="4" w:space="0"/>
            </w:tcBorders>
          </w:tcPr>
          <w:p w14:paraId="32E7734F">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17" w:type="dxa"/>
            <w:tcBorders>
              <w:top w:val="nil"/>
              <w:left w:val="nil"/>
              <w:bottom w:val="single" w:color="auto" w:sz="4" w:space="0"/>
              <w:right w:val="single" w:color="auto" w:sz="4" w:space="0"/>
            </w:tcBorders>
          </w:tcPr>
          <w:p w14:paraId="17D6299E">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1822D4FB">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31BD1A0D">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24" w:type="dxa"/>
            <w:tcBorders>
              <w:top w:val="nil"/>
              <w:left w:val="nil"/>
              <w:bottom w:val="single" w:color="auto" w:sz="4" w:space="0"/>
              <w:right w:val="single" w:color="auto" w:sz="4" w:space="0"/>
            </w:tcBorders>
          </w:tcPr>
          <w:p w14:paraId="16573321">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83" w:type="dxa"/>
            <w:tcBorders>
              <w:top w:val="nil"/>
              <w:left w:val="nil"/>
              <w:bottom w:val="single" w:color="auto" w:sz="4" w:space="0"/>
              <w:right w:val="single" w:color="auto" w:sz="4" w:space="0"/>
            </w:tcBorders>
            <w:vAlign w:val="center"/>
          </w:tcPr>
          <w:p w14:paraId="72DE0FB5">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46.47</w:t>
            </w:r>
          </w:p>
        </w:tc>
        <w:tc>
          <w:tcPr>
            <w:tcW w:w="2717" w:type="dxa"/>
            <w:tcBorders>
              <w:top w:val="nil"/>
              <w:left w:val="nil"/>
              <w:bottom w:val="single" w:color="auto" w:sz="4" w:space="0"/>
              <w:right w:val="single" w:color="auto" w:sz="4" w:space="0"/>
            </w:tcBorders>
          </w:tcPr>
          <w:p w14:paraId="0F1F9368">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533" w:type="dxa"/>
            <w:tcBorders>
              <w:top w:val="nil"/>
              <w:left w:val="nil"/>
              <w:bottom w:val="single" w:color="auto" w:sz="4" w:space="0"/>
              <w:right w:val="single" w:color="auto" w:sz="4" w:space="0"/>
            </w:tcBorders>
          </w:tcPr>
          <w:p w14:paraId="76320875">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650" w:type="dxa"/>
            <w:tcBorders>
              <w:top w:val="nil"/>
              <w:left w:val="nil"/>
              <w:bottom w:val="single" w:color="auto" w:sz="4" w:space="0"/>
              <w:right w:val="single" w:color="auto" w:sz="4" w:space="0"/>
            </w:tcBorders>
          </w:tcPr>
          <w:p w14:paraId="25099BF3">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0" w:type="dxa"/>
            <w:tcBorders>
              <w:top w:val="nil"/>
              <w:left w:val="nil"/>
              <w:bottom w:val="single" w:color="auto" w:sz="4" w:space="0"/>
              <w:right w:val="single" w:color="auto" w:sz="4" w:space="0"/>
            </w:tcBorders>
          </w:tcPr>
          <w:p w14:paraId="167205E6">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17" w:type="dxa"/>
            <w:tcBorders>
              <w:top w:val="nil"/>
              <w:left w:val="nil"/>
              <w:bottom w:val="single" w:color="auto" w:sz="4" w:space="0"/>
              <w:right w:val="single" w:color="auto" w:sz="4" w:space="0"/>
            </w:tcBorders>
          </w:tcPr>
          <w:p w14:paraId="609271FA">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588DBA9D">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553DA7D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24" w:type="dxa"/>
            <w:tcBorders>
              <w:top w:val="nil"/>
              <w:left w:val="nil"/>
              <w:bottom w:val="single" w:color="auto" w:sz="4" w:space="0"/>
              <w:right w:val="single" w:color="auto" w:sz="4" w:space="0"/>
            </w:tcBorders>
          </w:tcPr>
          <w:p w14:paraId="050602EB">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83" w:type="dxa"/>
            <w:tcBorders>
              <w:top w:val="nil"/>
              <w:left w:val="nil"/>
              <w:bottom w:val="single" w:color="auto" w:sz="4" w:space="0"/>
              <w:right w:val="single" w:color="auto" w:sz="4" w:space="0"/>
            </w:tcBorders>
          </w:tcPr>
          <w:p w14:paraId="0B7F33D2">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17" w:type="dxa"/>
            <w:tcBorders>
              <w:top w:val="nil"/>
              <w:left w:val="nil"/>
              <w:bottom w:val="single" w:color="auto" w:sz="4" w:space="0"/>
              <w:right w:val="single" w:color="auto" w:sz="4" w:space="0"/>
            </w:tcBorders>
          </w:tcPr>
          <w:p w14:paraId="0A61F7F0">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533" w:type="dxa"/>
            <w:tcBorders>
              <w:top w:val="nil"/>
              <w:left w:val="nil"/>
              <w:bottom w:val="single" w:color="auto" w:sz="4" w:space="0"/>
              <w:right w:val="single" w:color="auto" w:sz="4" w:space="0"/>
            </w:tcBorders>
          </w:tcPr>
          <w:p w14:paraId="4CD90650">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650" w:type="dxa"/>
            <w:tcBorders>
              <w:top w:val="nil"/>
              <w:left w:val="nil"/>
              <w:bottom w:val="single" w:color="auto" w:sz="4" w:space="0"/>
              <w:right w:val="single" w:color="auto" w:sz="4" w:space="0"/>
            </w:tcBorders>
          </w:tcPr>
          <w:p w14:paraId="66194578">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0" w:type="dxa"/>
            <w:tcBorders>
              <w:top w:val="nil"/>
              <w:left w:val="nil"/>
              <w:bottom w:val="single" w:color="auto" w:sz="4" w:space="0"/>
              <w:right w:val="single" w:color="auto" w:sz="4" w:space="0"/>
            </w:tcBorders>
          </w:tcPr>
          <w:p w14:paraId="78084972">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17" w:type="dxa"/>
            <w:tcBorders>
              <w:top w:val="nil"/>
              <w:left w:val="nil"/>
              <w:bottom w:val="single" w:color="auto" w:sz="4" w:space="0"/>
              <w:right w:val="single" w:color="auto" w:sz="4" w:space="0"/>
            </w:tcBorders>
          </w:tcPr>
          <w:p w14:paraId="41BFF380">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797FF02C">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16D9E61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24" w:type="dxa"/>
            <w:tcBorders>
              <w:top w:val="nil"/>
              <w:left w:val="nil"/>
              <w:bottom w:val="single" w:color="auto" w:sz="4" w:space="0"/>
              <w:right w:val="single" w:color="auto" w:sz="4" w:space="0"/>
            </w:tcBorders>
          </w:tcPr>
          <w:p w14:paraId="7268F45C">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683" w:type="dxa"/>
            <w:tcBorders>
              <w:top w:val="nil"/>
              <w:left w:val="nil"/>
              <w:bottom w:val="single" w:color="auto" w:sz="4" w:space="0"/>
              <w:right w:val="single" w:color="auto" w:sz="4" w:space="0"/>
            </w:tcBorders>
          </w:tcPr>
          <w:p w14:paraId="7EA76418">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17" w:type="dxa"/>
            <w:tcBorders>
              <w:top w:val="nil"/>
              <w:left w:val="nil"/>
              <w:bottom w:val="single" w:color="auto" w:sz="4" w:space="0"/>
              <w:right w:val="single" w:color="auto" w:sz="4" w:space="0"/>
            </w:tcBorders>
          </w:tcPr>
          <w:p w14:paraId="79901C41">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533" w:type="dxa"/>
            <w:tcBorders>
              <w:top w:val="nil"/>
              <w:left w:val="nil"/>
              <w:bottom w:val="single" w:color="auto" w:sz="4" w:space="0"/>
              <w:right w:val="single" w:color="auto" w:sz="4" w:space="0"/>
            </w:tcBorders>
          </w:tcPr>
          <w:p w14:paraId="0D50FFDB">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650" w:type="dxa"/>
            <w:tcBorders>
              <w:top w:val="nil"/>
              <w:left w:val="nil"/>
              <w:bottom w:val="single" w:color="auto" w:sz="4" w:space="0"/>
              <w:right w:val="single" w:color="auto" w:sz="4" w:space="0"/>
            </w:tcBorders>
          </w:tcPr>
          <w:p w14:paraId="108F9FAF">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0" w:type="dxa"/>
            <w:tcBorders>
              <w:top w:val="nil"/>
              <w:left w:val="nil"/>
              <w:bottom w:val="single" w:color="auto" w:sz="4" w:space="0"/>
              <w:right w:val="single" w:color="auto" w:sz="4" w:space="0"/>
            </w:tcBorders>
          </w:tcPr>
          <w:p w14:paraId="7A93A769">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17" w:type="dxa"/>
            <w:tcBorders>
              <w:top w:val="nil"/>
              <w:left w:val="nil"/>
              <w:bottom w:val="single" w:color="auto" w:sz="4" w:space="0"/>
              <w:right w:val="single" w:color="auto" w:sz="4" w:space="0"/>
            </w:tcBorders>
          </w:tcPr>
          <w:p w14:paraId="4C59D0E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5462843A">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57AB3AC7">
            <w:pPr>
              <w:widowControl/>
              <w:jc w:val="left"/>
              <w:rPr>
                <w:rFonts w:ascii="宋体" w:hAnsi="宋体" w:cs="Arial"/>
                <w:color w:val="000000"/>
                <w:kern w:val="0"/>
                <w:sz w:val="22"/>
                <w:szCs w:val="22"/>
              </w:rPr>
            </w:pPr>
            <w:bookmarkStart w:id="0" w:name="OLE_LINK1" w:colFirst="5" w:colLast="6"/>
            <w:bookmarkStart w:id="1" w:name="OLE_LINK2" w:colFirst="5" w:colLast="5"/>
            <w:r>
              <w:rPr>
                <w:rFonts w:hint="eastAsia" w:ascii="宋体" w:hAnsi="宋体" w:cs="Arial"/>
                <w:color w:val="000000"/>
                <w:kern w:val="0"/>
                <w:sz w:val="22"/>
                <w:szCs w:val="22"/>
              </w:rPr>
              <w:t>　</w:t>
            </w:r>
          </w:p>
        </w:tc>
        <w:tc>
          <w:tcPr>
            <w:tcW w:w="524" w:type="dxa"/>
            <w:tcBorders>
              <w:top w:val="nil"/>
              <w:left w:val="nil"/>
              <w:bottom w:val="single" w:color="auto" w:sz="4" w:space="0"/>
              <w:right w:val="single" w:color="auto" w:sz="4" w:space="0"/>
            </w:tcBorders>
          </w:tcPr>
          <w:p w14:paraId="4F234111">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683" w:type="dxa"/>
            <w:tcBorders>
              <w:top w:val="nil"/>
              <w:left w:val="nil"/>
              <w:bottom w:val="single" w:color="auto" w:sz="4" w:space="0"/>
              <w:right w:val="single" w:color="auto" w:sz="4" w:space="0"/>
            </w:tcBorders>
          </w:tcPr>
          <w:p w14:paraId="045F33AA">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17" w:type="dxa"/>
            <w:tcBorders>
              <w:top w:val="nil"/>
              <w:left w:val="nil"/>
              <w:bottom w:val="single" w:color="auto" w:sz="4" w:space="0"/>
              <w:right w:val="single" w:color="auto" w:sz="4" w:space="0"/>
            </w:tcBorders>
          </w:tcPr>
          <w:p w14:paraId="48710534">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533" w:type="dxa"/>
            <w:tcBorders>
              <w:top w:val="nil"/>
              <w:left w:val="nil"/>
              <w:bottom w:val="single" w:color="auto" w:sz="4" w:space="0"/>
              <w:right w:val="single" w:color="auto" w:sz="4" w:space="0"/>
            </w:tcBorders>
          </w:tcPr>
          <w:p w14:paraId="1B200B93">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650" w:type="dxa"/>
            <w:tcBorders>
              <w:top w:val="nil"/>
              <w:left w:val="nil"/>
              <w:bottom w:val="single" w:color="auto" w:sz="4" w:space="0"/>
              <w:right w:val="single" w:color="auto" w:sz="4" w:space="0"/>
            </w:tcBorders>
            <w:vAlign w:val="center"/>
          </w:tcPr>
          <w:p w14:paraId="0DB2C215">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1,856.33</w:t>
            </w:r>
          </w:p>
        </w:tc>
        <w:tc>
          <w:tcPr>
            <w:tcW w:w="1700" w:type="dxa"/>
            <w:tcBorders>
              <w:top w:val="nil"/>
              <w:left w:val="nil"/>
              <w:bottom w:val="single" w:color="auto" w:sz="4" w:space="0"/>
              <w:right w:val="single" w:color="auto" w:sz="4" w:space="0"/>
            </w:tcBorders>
            <w:vAlign w:val="center"/>
          </w:tcPr>
          <w:p w14:paraId="486601D4">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1,856.33</w:t>
            </w:r>
          </w:p>
        </w:tc>
        <w:tc>
          <w:tcPr>
            <w:tcW w:w="1617" w:type="dxa"/>
            <w:tcBorders>
              <w:top w:val="nil"/>
              <w:left w:val="nil"/>
              <w:bottom w:val="single" w:color="auto" w:sz="4" w:space="0"/>
              <w:right w:val="single" w:color="auto" w:sz="4" w:space="0"/>
            </w:tcBorders>
          </w:tcPr>
          <w:p w14:paraId="47CB156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58497BB0">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68C1634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24" w:type="dxa"/>
            <w:tcBorders>
              <w:top w:val="nil"/>
              <w:left w:val="nil"/>
              <w:bottom w:val="single" w:color="auto" w:sz="4" w:space="0"/>
              <w:right w:val="single" w:color="auto" w:sz="4" w:space="0"/>
            </w:tcBorders>
          </w:tcPr>
          <w:p w14:paraId="5BBA2610">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683" w:type="dxa"/>
            <w:tcBorders>
              <w:top w:val="nil"/>
              <w:left w:val="nil"/>
              <w:bottom w:val="single" w:color="auto" w:sz="4" w:space="0"/>
              <w:right w:val="single" w:color="auto" w:sz="4" w:space="0"/>
            </w:tcBorders>
          </w:tcPr>
          <w:p w14:paraId="56F3A3D5">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17" w:type="dxa"/>
            <w:tcBorders>
              <w:top w:val="nil"/>
              <w:left w:val="nil"/>
              <w:bottom w:val="single" w:color="auto" w:sz="4" w:space="0"/>
              <w:right w:val="single" w:color="auto" w:sz="4" w:space="0"/>
            </w:tcBorders>
          </w:tcPr>
          <w:p w14:paraId="5CD3EF7B">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533" w:type="dxa"/>
            <w:tcBorders>
              <w:top w:val="nil"/>
              <w:left w:val="nil"/>
              <w:bottom w:val="single" w:color="auto" w:sz="4" w:space="0"/>
              <w:right w:val="single" w:color="auto" w:sz="4" w:space="0"/>
            </w:tcBorders>
          </w:tcPr>
          <w:p w14:paraId="0969E69F">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650" w:type="dxa"/>
            <w:tcBorders>
              <w:top w:val="nil"/>
              <w:left w:val="nil"/>
              <w:bottom w:val="single" w:color="auto" w:sz="4" w:space="0"/>
              <w:right w:val="single" w:color="auto" w:sz="4" w:space="0"/>
            </w:tcBorders>
            <w:vAlign w:val="center"/>
          </w:tcPr>
          <w:p w14:paraId="328DD81F">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338.03</w:t>
            </w:r>
          </w:p>
        </w:tc>
        <w:tc>
          <w:tcPr>
            <w:tcW w:w="1700" w:type="dxa"/>
            <w:tcBorders>
              <w:top w:val="nil"/>
              <w:left w:val="nil"/>
              <w:bottom w:val="single" w:color="auto" w:sz="4" w:space="0"/>
              <w:right w:val="single" w:color="auto" w:sz="4" w:space="0"/>
            </w:tcBorders>
            <w:vAlign w:val="center"/>
          </w:tcPr>
          <w:p w14:paraId="5346A475">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338.03</w:t>
            </w:r>
          </w:p>
        </w:tc>
        <w:tc>
          <w:tcPr>
            <w:tcW w:w="1617" w:type="dxa"/>
            <w:tcBorders>
              <w:top w:val="nil"/>
              <w:left w:val="nil"/>
              <w:bottom w:val="single" w:color="auto" w:sz="4" w:space="0"/>
              <w:right w:val="single" w:color="auto" w:sz="4" w:space="0"/>
            </w:tcBorders>
          </w:tcPr>
          <w:p w14:paraId="7CCB896A">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2B609C9B">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72297A3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24" w:type="dxa"/>
            <w:tcBorders>
              <w:top w:val="nil"/>
              <w:left w:val="nil"/>
              <w:bottom w:val="single" w:color="auto" w:sz="4" w:space="0"/>
              <w:right w:val="single" w:color="auto" w:sz="4" w:space="0"/>
            </w:tcBorders>
          </w:tcPr>
          <w:p w14:paraId="01116F0D">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683" w:type="dxa"/>
            <w:tcBorders>
              <w:top w:val="nil"/>
              <w:left w:val="nil"/>
              <w:bottom w:val="single" w:color="auto" w:sz="4" w:space="0"/>
              <w:right w:val="single" w:color="auto" w:sz="4" w:space="0"/>
            </w:tcBorders>
          </w:tcPr>
          <w:p w14:paraId="2B9A8066">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17" w:type="dxa"/>
            <w:tcBorders>
              <w:top w:val="nil"/>
              <w:left w:val="nil"/>
              <w:bottom w:val="single" w:color="auto" w:sz="4" w:space="0"/>
              <w:right w:val="single" w:color="auto" w:sz="4" w:space="0"/>
            </w:tcBorders>
          </w:tcPr>
          <w:p w14:paraId="43A9CFB1">
            <w:pPr>
              <w:widowControl/>
              <w:jc w:val="left"/>
              <w:rPr>
                <w:rFonts w:ascii="宋体" w:hAnsi="宋体" w:cs="Arial"/>
                <w:color w:val="000000"/>
                <w:kern w:val="0"/>
                <w:sz w:val="22"/>
                <w:szCs w:val="22"/>
              </w:rPr>
            </w:pPr>
            <w:r>
              <w:rPr>
                <w:rFonts w:hint="eastAsia" w:ascii="宋体" w:hAnsi="宋体" w:cs="Arial"/>
                <w:color w:val="000000"/>
                <w:kern w:val="0"/>
                <w:sz w:val="22"/>
                <w:szCs w:val="22"/>
              </w:rPr>
              <w:t>七</w:t>
            </w:r>
            <w:r>
              <w:rPr>
                <w:rFonts w:ascii="宋体" w:hAnsi="宋体" w:cs="Arial"/>
                <w:color w:val="000000"/>
                <w:kern w:val="0"/>
                <w:sz w:val="22"/>
                <w:szCs w:val="22"/>
              </w:rPr>
              <w:t>、卫生健康支出</w:t>
            </w:r>
          </w:p>
        </w:tc>
        <w:tc>
          <w:tcPr>
            <w:tcW w:w="533" w:type="dxa"/>
            <w:tcBorders>
              <w:top w:val="nil"/>
              <w:left w:val="nil"/>
              <w:bottom w:val="single" w:color="auto" w:sz="4" w:space="0"/>
              <w:right w:val="single" w:color="auto" w:sz="4" w:space="0"/>
            </w:tcBorders>
          </w:tcPr>
          <w:p w14:paraId="4BA7417F">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650" w:type="dxa"/>
            <w:tcBorders>
              <w:top w:val="nil"/>
              <w:left w:val="nil"/>
              <w:bottom w:val="single" w:color="auto" w:sz="4" w:space="0"/>
              <w:right w:val="single" w:color="auto" w:sz="4" w:space="0"/>
            </w:tcBorders>
            <w:vAlign w:val="center"/>
          </w:tcPr>
          <w:p w14:paraId="16AD92DA">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96.22</w:t>
            </w:r>
          </w:p>
        </w:tc>
        <w:tc>
          <w:tcPr>
            <w:tcW w:w="1700" w:type="dxa"/>
            <w:tcBorders>
              <w:top w:val="nil"/>
              <w:left w:val="nil"/>
              <w:bottom w:val="single" w:color="auto" w:sz="4" w:space="0"/>
              <w:right w:val="single" w:color="auto" w:sz="4" w:space="0"/>
            </w:tcBorders>
            <w:vAlign w:val="center"/>
          </w:tcPr>
          <w:p w14:paraId="309FF8FB">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96.22</w:t>
            </w:r>
          </w:p>
        </w:tc>
        <w:tc>
          <w:tcPr>
            <w:tcW w:w="1617" w:type="dxa"/>
            <w:tcBorders>
              <w:top w:val="nil"/>
              <w:left w:val="nil"/>
              <w:bottom w:val="single" w:color="auto" w:sz="4" w:space="0"/>
              <w:right w:val="single" w:color="auto" w:sz="4" w:space="0"/>
            </w:tcBorders>
          </w:tcPr>
          <w:p w14:paraId="4234F527">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bookmarkEnd w:id="0"/>
      <w:bookmarkEnd w:id="1"/>
      <w:tr w14:paraId="59EDF56A">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6B6762A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24" w:type="dxa"/>
            <w:tcBorders>
              <w:top w:val="nil"/>
              <w:left w:val="nil"/>
              <w:bottom w:val="single" w:color="auto" w:sz="4" w:space="0"/>
              <w:right w:val="single" w:color="auto" w:sz="4" w:space="0"/>
            </w:tcBorders>
          </w:tcPr>
          <w:p w14:paraId="59E3DF2C">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683" w:type="dxa"/>
            <w:tcBorders>
              <w:top w:val="nil"/>
              <w:left w:val="nil"/>
              <w:bottom w:val="single" w:color="auto" w:sz="4" w:space="0"/>
              <w:right w:val="single" w:color="auto" w:sz="4" w:space="0"/>
            </w:tcBorders>
          </w:tcPr>
          <w:p w14:paraId="52329961">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17" w:type="dxa"/>
            <w:tcBorders>
              <w:top w:val="nil"/>
              <w:left w:val="nil"/>
              <w:bottom w:val="single" w:color="auto" w:sz="4" w:space="0"/>
              <w:right w:val="single" w:color="auto" w:sz="4" w:space="0"/>
            </w:tcBorders>
          </w:tcPr>
          <w:p w14:paraId="32398325">
            <w:pPr>
              <w:widowControl/>
              <w:jc w:val="left"/>
              <w:rPr>
                <w:rFonts w:ascii="宋体" w:hAnsi="宋体" w:cs="Arial"/>
                <w:color w:val="000000"/>
                <w:kern w:val="0"/>
                <w:sz w:val="22"/>
                <w:szCs w:val="22"/>
              </w:rPr>
            </w:pPr>
            <w:r>
              <w:rPr>
                <w:rFonts w:hint="eastAsia" w:ascii="宋体" w:hAnsi="宋体" w:cs="Arial"/>
                <w:color w:val="000000"/>
                <w:kern w:val="0"/>
                <w:sz w:val="22"/>
                <w:szCs w:val="22"/>
              </w:rPr>
              <w:t>八</w:t>
            </w:r>
            <w:r>
              <w:rPr>
                <w:rFonts w:ascii="宋体" w:hAnsi="宋体" w:cs="Arial"/>
                <w:color w:val="000000"/>
                <w:kern w:val="0"/>
                <w:sz w:val="22"/>
                <w:szCs w:val="22"/>
              </w:rPr>
              <w:t>、住房保障支出</w:t>
            </w:r>
          </w:p>
        </w:tc>
        <w:tc>
          <w:tcPr>
            <w:tcW w:w="533" w:type="dxa"/>
            <w:tcBorders>
              <w:top w:val="nil"/>
              <w:left w:val="nil"/>
              <w:bottom w:val="single" w:color="auto" w:sz="4" w:space="0"/>
              <w:right w:val="single" w:color="auto" w:sz="4" w:space="0"/>
            </w:tcBorders>
          </w:tcPr>
          <w:p w14:paraId="5B33D626">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650" w:type="dxa"/>
            <w:tcBorders>
              <w:top w:val="nil"/>
              <w:left w:val="nil"/>
              <w:bottom w:val="single" w:color="auto" w:sz="4" w:space="0"/>
              <w:right w:val="single" w:color="auto" w:sz="4" w:space="0"/>
            </w:tcBorders>
            <w:vAlign w:val="center"/>
          </w:tcPr>
          <w:p w14:paraId="1E62BD8A">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145.22</w:t>
            </w:r>
          </w:p>
        </w:tc>
        <w:tc>
          <w:tcPr>
            <w:tcW w:w="1700" w:type="dxa"/>
            <w:tcBorders>
              <w:top w:val="nil"/>
              <w:left w:val="nil"/>
              <w:bottom w:val="single" w:color="auto" w:sz="4" w:space="0"/>
              <w:right w:val="single" w:color="auto" w:sz="4" w:space="0"/>
            </w:tcBorders>
            <w:vAlign w:val="center"/>
          </w:tcPr>
          <w:p w14:paraId="5F6E800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145.22</w:t>
            </w:r>
          </w:p>
        </w:tc>
        <w:tc>
          <w:tcPr>
            <w:tcW w:w="1617" w:type="dxa"/>
            <w:tcBorders>
              <w:top w:val="nil"/>
              <w:left w:val="nil"/>
              <w:bottom w:val="single" w:color="auto" w:sz="4" w:space="0"/>
              <w:right w:val="single" w:color="auto" w:sz="4" w:space="0"/>
            </w:tcBorders>
          </w:tcPr>
          <w:p w14:paraId="68D6FD7E">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14:paraId="4E05A9E6">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20ED539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24" w:type="dxa"/>
            <w:tcBorders>
              <w:top w:val="nil"/>
              <w:left w:val="nil"/>
              <w:bottom w:val="single" w:color="auto" w:sz="4" w:space="0"/>
              <w:right w:val="single" w:color="auto" w:sz="4" w:space="0"/>
            </w:tcBorders>
          </w:tcPr>
          <w:p w14:paraId="6AB63E31">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683" w:type="dxa"/>
            <w:tcBorders>
              <w:top w:val="nil"/>
              <w:left w:val="nil"/>
              <w:bottom w:val="single" w:color="auto" w:sz="4" w:space="0"/>
              <w:right w:val="single" w:color="auto" w:sz="4" w:space="0"/>
            </w:tcBorders>
          </w:tcPr>
          <w:p w14:paraId="1ADBF70D">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17" w:type="dxa"/>
            <w:tcBorders>
              <w:top w:val="nil"/>
              <w:left w:val="nil"/>
              <w:bottom w:val="single" w:color="auto" w:sz="4" w:space="0"/>
              <w:right w:val="single" w:color="auto" w:sz="4" w:space="0"/>
            </w:tcBorders>
          </w:tcPr>
          <w:p w14:paraId="7808CC69">
            <w:pPr>
              <w:widowControl/>
              <w:jc w:val="left"/>
              <w:rPr>
                <w:rFonts w:ascii="宋体" w:hAnsi="宋体" w:cs="Arial"/>
                <w:color w:val="000000"/>
                <w:kern w:val="0"/>
                <w:sz w:val="22"/>
                <w:szCs w:val="22"/>
              </w:rPr>
            </w:pPr>
            <w:r>
              <w:rPr>
                <w:rFonts w:hint="eastAsia" w:ascii="宋体" w:hAnsi="宋体" w:cs="Arial"/>
                <w:color w:val="000000"/>
                <w:kern w:val="0"/>
                <w:sz w:val="22"/>
                <w:szCs w:val="22"/>
              </w:rPr>
              <w:t>九</w:t>
            </w:r>
            <w:r>
              <w:rPr>
                <w:rFonts w:ascii="宋体" w:hAnsi="宋体" w:cs="Arial"/>
                <w:color w:val="000000"/>
                <w:kern w:val="0"/>
                <w:sz w:val="22"/>
                <w:szCs w:val="22"/>
              </w:rPr>
              <w:t>、其他支出</w:t>
            </w:r>
          </w:p>
        </w:tc>
        <w:tc>
          <w:tcPr>
            <w:tcW w:w="533" w:type="dxa"/>
            <w:tcBorders>
              <w:top w:val="nil"/>
              <w:left w:val="nil"/>
              <w:bottom w:val="single" w:color="auto" w:sz="4" w:space="0"/>
              <w:right w:val="single" w:color="auto" w:sz="4" w:space="0"/>
            </w:tcBorders>
          </w:tcPr>
          <w:p w14:paraId="2A1D4939">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650" w:type="dxa"/>
            <w:tcBorders>
              <w:top w:val="nil"/>
              <w:left w:val="nil"/>
              <w:bottom w:val="single" w:color="auto" w:sz="4" w:space="0"/>
              <w:right w:val="single" w:color="auto" w:sz="4" w:space="0"/>
            </w:tcBorders>
          </w:tcPr>
          <w:p w14:paraId="5041F553">
            <w:pPr>
              <w:widowControl/>
              <w:ind w:firstLine="440" w:firstLineChars="200"/>
              <w:rPr>
                <w:rFonts w:ascii="宋体" w:hAnsi="宋体" w:cs="Arial"/>
                <w:color w:val="000000"/>
                <w:kern w:val="0"/>
                <w:sz w:val="22"/>
                <w:szCs w:val="22"/>
              </w:rPr>
            </w:pPr>
            <w:r>
              <w:rPr>
                <w:rFonts w:hint="eastAsia" w:ascii="宋体" w:hAnsi="宋体" w:cs="Arial"/>
                <w:color w:val="000000"/>
                <w:kern w:val="0"/>
                <w:sz w:val="22"/>
                <w:szCs w:val="22"/>
              </w:rPr>
              <w:t>46.47</w:t>
            </w:r>
          </w:p>
        </w:tc>
        <w:tc>
          <w:tcPr>
            <w:tcW w:w="1700" w:type="dxa"/>
            <w:tcBorders>
              <w:top w:val="nil"/>
              <w:left w:val="nil"/>
              <w:bottom w:val="single" w:color="auto" w:sz="4" w:space="0"/>
              <w:right w:val="single" w:color="auto" w:sz="4" w:space="0"/>
            </w:tcBorders>
          </w:tcPr>
          <w:p w14:paraId="17BBF281">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17" w:type="dxa"/>
            <w:tcBorders>
              <w:top w:val="nil"/>
              <w:left w:val="nil"/>
              <w:bottom w:val="single" w:color="auto" w:sz="4" w:space="0"/>
              <w:right w:val="single" w:color="auto" w:sz="4" w:space="0"/>
            </w:tcBorders>
            <w:vAlign w:val="center"/>
          </w:tcPr>
          <w:p w14:paraId="4FC2BD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46.47</w:t>
            </w:r>
          </w:p>
        </w:tc>
      </w:tr>
      <w:tr w14:paraId="684D4074">
        <w:tblPrEx>
          <w:tblCellMar>
            <w:top w:w="0" w:type="dxa"/>
            <w:left w:w="108" w:type="dxa"/>
            <w:bottom w:w="0" w:type="dxa"/>
            <w:right w:w="108" w:type="dxa"/>
          </w:tblCellMar>
        </w:tblPrEx>
        <w:trPr>
          <w:trHeight w:val="374" w:hRule="atLeast"/>
        </w:trPr>
        <w:tc>
          <w:tcPr>
            <w:tcW w:w="3445" w:type="dxa"/>
            <w:tcBorders>
              <w:top w:val="nil"/>
              <w:left w:val="single" w:color="auto" w:sz="4" w:space="0"/>
              <w:bottom w:val="single" w:color="auto" w:sz="4" w:space="0"/>
              <w:right w:val="single" w:color="auto" w:sz="4" w:space="0"/>
            </w:tcBorders>
          </w:tcPr>
          <w:p w14:paraId="0375B015">
            <w:pPr>
              <w:widowControl/>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24" w:type="dxa"/>
            <w:tcBorders>
              <w:top w:val="nil"/>
              <w:left w:val="nil"/>
              <w:bottom w:val="single" w:color="auto" w:sz="4" w:space="0"/>
              <w:right w:val="single" w:color="auto" w:sz="4" w:space="0"/>
            </w:tcBorders>
          </w:tcPr>
          <w:p w14:paraId="6A20C94A">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683" w:type="dxa"/>
            <w:tcBorders>
              <w:top w:val="nil"/>
              <w:left w:val="nil"/>
              <w:bottom w:val="single" w:color="auto" w:sz="4" w:space="0"/>
              <w:right w:val="single" w:color="auto" w:sz="4" w:space="0"/>
            </w:tcBorders>
            <w:vAlign w:val="center"/>
          </w:tcPr>
          <w:p w14:paraId="6D78517A">
            <w:pPr>
              <w:widowControl/>
              <w:jc w:val="center"/>
              <w:textAlignment w:val="center"/>
              <w:rPr>
                <w:rFonts w:ascii="宋体" w:hAnsi="宋体" w:cs="Arial"/>
                <w:color w:val="000000"/>
                <w:kern w:val="0"/>
                <w:sz w:val="22"/>
                <w:szCs w:val="22"/>
              </w:rPr>
            </w:pPr>
            <w:r>
              <w:rPr>
                <w:rFonts w:hint="eastAsia" w:ascii="宋体" w:hAnsi="宋体" w:cs="宋体"/>
                <w:color w:val="000000"/>
                <w:kern w:val="0"/>
                <w:sz w:val="22"/>
                <w:szCs w:val="22"/>
              </w:rPr>
              <w:t>2,482.61</w:t>
            </w:r>
          </w:p>
        </w:tc>
        <w:tc>
          <w:tcPr>
            <w:tcW w:w="2717" w:type="dxa"/>
            <w:tcBorders>
              <w:top w:val="nil"/>
              <w:left w:val="nil"/>
              <w:bottom w:val="single" w:color="auto" w:sz="4" w:space="0"/>
              <w:right w:val="single" w:color="auto" w:sz="4" w:space="0"/>
            </w:tcBorders>
          </w:tcPr>
          <w:p w14:paraId="0237B4CF">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533" w:type="dxa"/>
            <w:tcBorders>
              <w:top w:val="nil"/>
              <w:left w:val="nil"/>
              <w:bottom w:val="single" w:color="auto" w:sz="4" w:space="0"/>
              <w:right w:val="single" w:color="auto" w:sz="4" w:space="0"/>
            </w:tcBorders>
          </w:tcPr>
          <w:p w14:paraId="0258F661">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650" w:type="dxa"/>
            <w:tcBorders>
              <w:top w:val="single" w:color="auto" w:sz="4" w:space="0"/>
              <w:left w:val="nil"/>
              <w:bottom w:val="single" w:color="auto" w:sz="4" w:space="0"/>
              <w:right w:val="single" w:color="auto" w:sz="4" w:space="0"/>
            </w:tcBorders>
            <w:vAlign w:val="center"/>
          </w:tcPr>
          <w:p w14:paraId="1C28C7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2482.27</w:t>
            </w:r>
          </w:p>
        </w:tc>
        <w:tc>
          <w:tcPr>
            <w:tcW w:w="1700" w:type="dxa"/>
            <w:tcBorders>
              <w:top w:val="nil"/>
              <w:left w:val="nil"/>
              <w:bottom w:val="single" w:color="auto" w:sz="4" w:space="0"/>
              <w:right w:val="single" w:color="auto" w:sz="4" w:space="0"/>
            </w:tcBorders>
            <w:vAlign w:val="center"/>
          </w:tcPr>
          <w:p w14:paraId="397829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2,435.8</w:t>
            </w:r>
          </w:p>
        </w:tc>
        <w:tc>
          <w:tcPr>
            <w:tcW w:w="1617" w:type="dxa"/>
            <w:tcBorders>
              <w:top w:val="nil"/>
              <w:left w:val="nil"/>
              <w:bottom w:val="single" w:color="auto" w:sz="4" w:space="0"/>
              <w:right w:val="single" w:color="auto" w:sz="4" w:space="0"/>
            </w:tcBorders>
            <w:vAlign w:val="center"/>
          </w:tcPr>
          <w:p w14:paraId="4AAFB4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46.47</w:t>
            </w:r>
          </w:p>
        </w:tc>
      </w:tr>
      <w:tr w14:paraId="558862B1">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52241501">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24" w:type="dxa"/>
            <w:tcBorders>
              <w:top w:val="nil"/>
              <w:left w:val="nil"/>
              <w:bottom w:val="single" w:color="auto" w:sz="4" w:space="0"/>
              <w:right w:val="single" w:color="auto" w:sz="4" w:space="0"/>
            </w:tcBorders>
          </w:tcPr>
          <w:p w14:paraId="61659F8D">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683" w:type="dxa"/>
            <w:tcBorders>
              <w:top w:val="nil"/>
              <w:left w:val="nil"/>
              <w:bottom w:val="single" w:color="auto" w:sz="4" w:space="0"/>
              <w:right w:val="single" w:color="auto" w:sz="4" w:space="0"/>
            </w:tcBorders>
          </w:tcPr>
          <w:p w14:paraId="2CF07A65">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17" w:type="dxa"/>
            <w:tcBorders>
              <w:top w:val="nil"/>
              <w:left w:val="nil"/>
              <w:bottom w:val="single" w:color="auto" w:sz="4" w:space="0"/>
              <w:right w:val="single" w:color="auto" w:sz="4" w:space="0"/>
            </w:tcBorders>
          </w:tcPr>
          <w:p w14:paraId="6A2FD8A0">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533" w:type="dxa"/>
            <w:tcBorders>
              <w:top w:val="nil"/>
              <w:left w:val="nil"/>
              <w:bottom w:val="single" w:color="auto" w:sz="4" w:space="0"/>
              <w:right w:val="single" w:color="auto" w:sz="4" w:space="0"/>
            </w:tcBorders>
          </w:tcPr>
          <w:p w14:paraId="4C0F2FF0">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4967" w:type="dxa"/>
            <w:gridSpan w:val="3"/>
            <w:tcBorders>
              <w:top w:val="single" w:color="auto" w:sz="4" w:space="0"/>
              <w:left w:val="nil"/>
              <w:bottom w:val="single" w:color="auto" w:sz="4" w:space="0"/>
              <w:right w:val="single" w:color="auto" w:sz="4" w:space="0"/>
            </w:tcBorders>
            <w:vAlign w:val="center"/>
          </w:tcPr>
          <w:p w14:paraId="21385E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0.34</w:t>
            </w:r>
          </w:p>
        </w:tc>
      </w:tr>
      <w:tr w14:paraId="2AD5AD3F">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293148F5">
            <w:pPr>
              <w:widowControl/>
              <w:jc w:val="left"/>
              <w:rPr>
                <w:rFonts w:ascii="宋体" w:hAnsi="宋体" w:cs="Arial"/>
                <w:color w:val="000000"/>
                <w:kern w:val="0"/>
                <w:sz w:val="22"/>
                <w:szCs w:val="22"/>
              </w:rPr>
            </w:pPr>
            <w:r>
              <w:rPr>
                <w:rFonts w:hint="eastAsia" w:ascii="宋体" w:hAnsi="宋体" w:cs="Arial"/>
                <w:kern w:val="0"/>
                <w:sz w:val="22"/>
                <w:szCs w:val="22"/>
              </w:rPr>
              <w:t>一般公共预算财政拨款</w:t>
            </w:r>
          </w:p>
        </w:tc>
        <w:tc>
          <w:tcPr>
            <w:tcW w:w="524" w:type="dxa"/>
            <w:tcBorders>
              <w:top w:val="nil"/>
              <w:left w:val="nil"/>
              <w:bottom w:val="single" w:color="auto" w:sz="4" w:space="0"/>
              <w:right w:val="single" w:color="auto" w:sz="4" w:space="0"/>
            </w:tcBorders>
          </w:tcPr>
          <w:p w14:paraId="52807028">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683" w:type="dxa"/>
            <w:tcBorders>
              <w:top w:val="nil"/>
              <w:left w:val="nil"/>
              <w:bottom w:val="single" w:color="auto" w:sz="4" w:space="0"/>
              <w:right w:val="single" w:color="auto" w:sz="4" w:space="0"/>
            </w:tcBorders>
          </w:tcPr>
          <w:p w14:paraId="22703085">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17" w:type="dxa"/>
            <w:tcBorders>
              <w:top w:val="nil"/>
              <w:left w:val="nil"/>
              <w:bottom w:val="single" w:color="auto" w:sz="4" w:space="0"/>
              <w:right w:val="single" w:color="auto" w:sz="4" w:space="0"/>
            </w:tcBorders>
          </w:tcPr>
          <w:p w14:paraId="49ED338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33" w:type="dxa"/>
            <w:tcBorders>
              <w:top w:val="nil"/>
              <w:left w:val="nil"/>
              <w:bottom w:val="single" w:color="auto" w:sz="4" w:space="0"/>
              <w:right w:val="single" w:color="auto" w:sz="4" w:space="0"/>
            </w:tcBorders>
          </w:tcPr>
          <w:p w14:paraId="64B11656">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4967" w:type="dxa"/>
            <w:gridSpan w:val="3"/>
            <w:tcBorders>
              <w:top w:val="single" w:color="auto" w:sz="4" w:space="0"/>
              <w:left w:val="nil"/>
              <w:bottom w:val="single" w:color="auto" w:sz="4" w:space="0"/>
              <w:right w:val="single" w:color="auto" w:sz="4" w:space="0"/>
            </w:tcBorders>
          </w:tcPr>
          <w:p w14:paraId="37DFC806">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5596DDCB">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28BC4929">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24" w:type="dxa"/>
            <w:tcBorders>
              <w:top w:val="nil"/>
              <w:left w:val="nil"/>
              <w:bottom w:val="single" w:color="auto" w:sz="4" w:space="0"/>
              <w:right w:val="single" w:color="auto" w:sz="4" w:space="0"/>
            </w:tcBorders>
          </w:tcPr>
          <w:p w14:paraId="0C3BB5FC">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683" w:type="dxa"/>
            <w:tcBorders>
              <w:top w:val="nil"/>
              <w:left w:val="nil"/>
              <w:bottom w:val="single" w:color="auto" w:sz="4" w:space="0"/>
              <w:right w:val="single" w:color="auto" w:sz="4" w:space="0"/>
            </w:tcBorders>
          </w:tcPr>
          <w:p w14:paraId="734B2A05">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17" w:type="dxa"/>
            <w:tcBorders>
              <w:top w:val="nil"/>
              <w:left w:val="nil"/>
              <w:bottom w:val="single" w:color="auto" w:sz="4" w:space="0"/>
              <w:right w:val="single" w:color="auto" w:sz="4" w:space="0"/>
            </w:tcBorders>
          </w:tcPr>
          <w:p w14:paraId="36B3ABA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33" w:type="dxa"/>
            <w:tcBorders>
              <w:top w:val="nil"/>
              <w:left w:val="nil"/>
              <w:bottom w:val="single" w:color="auto" w:sz="4" w:space="0"/>
              <w:right w:val="single" w:color="auto" w:sz="4" w:space="0"/>
            </w:tcBorders>
          </w:tcPr>
          <w:p w14:paraId="7BB749D1">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4967" w:type="dxa"/>
            <w:gridSpan w:val="3"/>
            <w:tcBorders>
              <w:top w:val="single" w:color="auto" w:sz="4" w:space="0"/>
              <w:left w:val="nil"/>
              <w:bottom w:val="single" w:color="auto" w:sz="4" w:space="0"/>
              <w:right w:val="single" w:color="auto" w:sz="4" w:space="0"/>
            </w:tcBorders>
          </w:tcPr>
          <w:p w14:paraId="65FF72BB">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14:paraId="599A9A69">
        <w:tblPrEx>
          <w:tblCellMar>
            <w:top w:w="0" w:type="dxa"/>
            <w:left w:w="108" w:type="dxa"/>
            <w:bottom w:w="0" w:type="dxa"/>
            <w:right w:w="108" w:type="dxa"/>
          </w:tblCellMar>
        </w:tblPrEx>
        <w:trPr>
          <w:trHeight w:val="288" w:hRule="atLeast"/>
        </w:trPr>
        <w:tc>
          <w:tcPr>
            <w:tcW w:w="3445" w:type="dxa"/>
            <w:tcBorders>
              <w:top w:val="nil"/>
              <w:left w:val="single" w:color="auto" w:sz="4" w:space="0"/>
              <w:bottom w:val="single" w:color="auto" w:sz="4" w:space="0"/>
              <w:right w:val="single" w:color="auto" w:sz="4" w:space="0"/>
            </w:tcBorders>
          </w:tcPr>
          <w:p w14:paraId="67F40077">
            <w:pPr>
              <w:widowControl/>
              <w:jc w:val="center"/>
              <w:rPr>
                <w:rFonts w:ascii="宋体" w:hAnsi="宋体" w:cs="Arial"/>
                <w:kern w:val="0"/>
                <w:sz w:val="22"/>
                <w:szCs w:val="22"/>
              </w:rPr>
            </w:pPr>
            <w:r>
              <w:rPr>
                <w:rFonts w:hint="eastAsia" w:ascii="宋体" w:hAnsi="宋体" w:cs="Arial"/>
                <w:kern w:val="0"/>
                <w:sz w:val="22"/>
                <w:szCs w:val="22"/>
              </w:rPr>
              <w:t>合计</w:t>
            </w:r>
          </w:p>
        </w:tc>
        <w:tc>
          <w:tcPr>
            <w:tcW w:w="524" w:type="dxa"/>
            <w:tcBorders>
              <w:top w:val="nil"/>
              <w:left w:val="nil"/>
              <w:bottom w:val="single" w:color="auto" w:sz="4" w:space="0"/>
              <w:right w:val="single" w:color="auto" w:sz="4" w:space="0"/>
            </w:tcBorders>
          </w:tcPr>
          <w:p w14:paraId="7F60FFC4">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683" w:type="dxa"/>
            <w:tcBorders>
              <w:top w:val="nil"/>
              <w:left w:val="nil"/>
              <w:bottom w:val="single" w:color="auto" w:sz="4" w:space="0"/>
              <w:right w:val="single" w:color="auto" w:sz="4" w:space="0"/>
            </w:tcBorders>
            <w:vAlign w:val="center"/>
          </w:tcPr>
          <w:p w14:paraId="667773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2,482.61</w:t>
            </w:r>
          </w:p>
        </w:tc>
        <w:tc>
          <w:tcPr>
            <w:tcW w:w="2717" w:type="dxa"/>
            <w:tcBorders>
              <w:top w:val="nil"/>
              <w:left w:val="nil"/>
              <w:bottom w:val="single" w:color="auto" w:sz="4" w:space="0"/>
              <w:right w:val="single" w:color="auto" w:sz="4" w:space="0"/>
            </w:tcBorders>
          </w:tcPr>
          <w:p w14:paraId="432B850C">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33" w:type="dxa"/>
            <w:tcBorders>
              <w:top w:val="nil"/>
              <w:left w:val="nil"/>
              <w:bottom w:val="single" w:color="auto" w:sz="4" w:space="0"/>
              <w:right w:val="single" w:color="auto" w:sz="4" w:space="0"/>
            </w:tcBorders>
          </w:tcPr>
          <w:p w14:paraId="0BAFA9E3">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4967" w:type="dxa"/>
            <w:gridSpan w:val="3"/>
            <w:tcBorders>
              <w:top w:val="single" w:color="auto" w:sz="4" w:space="0"/>
              <w:left w:val="nil"/>
              <w:bottom w:val="single" w:color="auto" w:sz="4" w:space="0"/>
              <w:right w:val="single" w:color="auto" w:sz="4" w:space="0"/>
            </w:tcBorders>
            <w:vAlign w:val="center"/>
          </w:tcPr>
          <w:p w14:paraId="659634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2,482.61</w:t>
            </w:r>
          </w:p>
        </w:tc>
      </w:tr>
    </w:tbl>
    <w:p w14:paraId="663EDB90">
      <w:pPr>
        <w:jc w:val="right"/>
        <w:rPr>
          <w:sz w:val="22"/>
          <w:szCs w:val="22"/>
        </w:rPr>
      </w:pPr>
      <w:r>
        <w:rPr>
          <w:rFonts w:hint="eastAsia"/>
          <w:sz w:val="22"/>
          <w:szCs w:val="22"/>
        </w:rPr>
        <w:t>单位：万元</w:t>
      </w:r>
    </w:p>
    <w:p w14:paraId="66CF5771">
      <w:r>
        <w:rPr>
          <w:rFonts w:hint="eastAsia"/>
        </w:rPr>
        <w:t>注：本表反映部门本年度一般公共预算财政拨款和政府性基金预算财政拨款的总收支和年末结转结余情况。</w:t>
      </w:r>
    </w:p>
    <w:p w14:paraId="1DF68F1C"/>
    <w:p w14:paraId="38C4F27F">
      <w:pPr>
        <w:rPr>
          <w:rFonts w:hint="eastAsia"/>
        </w:rPr>
      </w:pPr>
    </w:p>
    <w:p w14:paraId="12D31E01">
      <w:pPr>
        <w:rPr>
          <w:rFonts w:hint="eastAsia"/>
        </w:rPr>
      </w:pPr>
    </w:p>
    <w:p w14:paraId="6A54FE45"/>
    <w:p w14:paraId="160B5352">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14:paraId="1212FE6C">
      <w:pPr>
        <w:jc w:val="center"/>
        <w:rPr>
          <w:rFonts w:ascii="宋体" w:hAnsi="宋体" w:cs="宋体"/>
          <w:kern w:val="0"/>
          <w:sz w:val="22"/>
          <w:szCs w:val="22"/>
        </w:rPr>
      </w:pPr>
      <w:r>
        <w:rPr>
          <w:rFonts w:hint="eastAsia" w:ascii="宋体" w:hAnsi="宋体" w:cs="宋体"/>
          <w:kern w:val="0"/>
          <w:sz w:val="22"/>
          <w:szCs w:val="22"/>
        </w:rPr>
        <w:t xml:space="preserve">                                                                                                            单位：</w:t>
      </w:r>
      <w:r>
        <w:rPr>
          <w:rFonts w:ascii="宋体" w:hAnsi="宋体" w:cs="宋体"/>
          <w:kern w:val="0"/>
          <w:sz w:val="22"/>
          <w:szCs w:val="22"/>
        </w:rPr>
        <w:t>万元</w:t>
      </w:r>
    </w:p>
    <w:tbl>
      <w:tblPr>
        <w:tblStyle w:val="6"/>
        <w:tblW w:w="13492" w:type="dxa"/>
        <w:jc w:val="center"/>
        <w:tblLayout w:type="fixed"/>
        <w:tblCellMar>
          <w:top w:w="0" w:type="dxa"/>
          <w:left w:w="108" w:type="dxa"/>
          <w:bottom w:w="0" w:type="dxa"/>
          <w:right w:w="108" w:type="dxa"/>
        </w:tblCellMar>
      </w:tblPr>
      <w:tblGrid>
        <w:gridCol w:w="2526"/>
        <w:gridCol w:w="4033"/>
        <w:gridCol w:w="2283"/>
        <w:gridCol w:w="2234"/>
        <w:gridCol w:w="2416"/>
      </w:tblGrid>
      <w:tr w14:paraId="2AE4E0B7">
        <w:tblPrEx>
          <w:tblCellMar>
            <w:top w:w="0" w:type="dxa"/>
            <w:left w:w="108" w:type="dxa"/>
            <w:bottom w:w="0" w:type="dxa"/>
            <w:right w:w="108" w:type="dxa"/>
          </w:tblCellMar>
        </w:tblPrEx>
        <w:trPr>
          <w:trHeight w:val="300" w:hRule="atLeast"/>
          <w:jc w:val="center"/>
        </w:trPr>
        <w:tc>
          <w:tcPr>
            <w:tcW w:w="6559" w:type="dxa"/>
            <w:gridSpan w:val="2"/>
            <w:tcBorders>
              <w:top w:val="single" w:color="auto" w:sz="4" w:space="0"/>
              <w:left w:val="single" w:color="auto" w:sz="4" w:space="0"/>
              <w:bottom w:val="single" w:color="auto" w:sz="4" w:space="0"/>
              <w:right w:val="single" w:color="auto" w:sz="4" w:space="0"/>
            </w:tcBorders>
            <w:vAlign w:val="center"/>
          </w:tcPr>
          <w:p w14:paraId="39FD48A2">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项目</w:t>
            </w:r>
          </w:p>
        </w:tc>
        <w:tc>
          <w:tcPr>
            <w:tcW w:w="2283" w:type="dxa"/>
            <w:vMerge w:val="restart"/>
            <w:tcBorders>
              <w:top w:val="single" w:color="auto" w:sz="4" w:space="0"/>
              <w:left w:val="single" w:color="auto" w:sz="4" w:space="0"/>
              <w:bottom w:val="single" w:color="auto" w:sz="4" w:space="0"/>
              <w:right w:val="single" w:color="auto" w:sz="4" w:space="0"/>
            </w:tcBorders>
            <w:vAlign w:val="center"/>
          </w:tcPr>
          <w:p w14:paraId="69094EA0">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234" w:type="dxa"/>
            <w:vMerge w:val="restart"/>
            <w:tcBorders>
              <w:top w:val="single" w:color="auto" w:sz="4" w:space="0"/>
              <w:left w:val="single" w:color="auto" w:sz="4" w:space="0"/>
              <w:bottom w:val="single" w:color="auto" w:sz="4" w:space="0"/>
              <w:right w:val="single" w:color="auto" w:sz="4" w:space="0"/>
            </w:tcBorders>
            <w:vAlign w:val="center"/>
          </w:tcPr>
          <w:p w14:paraId="508960FB">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2416" w:type="dxa"/>
            <w:vMerge w:val="restart"/>
            <w:tcBorders>
              <w:top w:val="single" w:color="auto" w:sz="4" w:space="0"/>
              <w:left w:val="single" w:color="auto" w:sz="4" w:space="0"/>
              <w:bottom w:val="single" w:color="auto" w:sz="4" w:space="0"/>
              <w:right w:val="single" w:color="auto" w:sz="4" w:space="0"/>
            </w:tcBorders>
            <w:vAlign w:val="center"/>
          </w:tcPr>
          <w:p w14:paraId="50D02D6E">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14:paraId="659B8BCC">
        <w:tblPrEx>
          <w:tblCellMar>
            <w:top w:w="0" w:type="dxa"/>
            <w:left w:w="108" w:type="dxa"/>
            <w:bottom w:w="0" w:type="dxa"/>
            <w:right w:w="108" w:type="dxa"/>
          </w:tblCellMar>
        </w:tblPrEx>
        <w:trPr>
          <w:trHeight w:val="146" w:hRule="atLeast"/>
          <w:jc w:val="center"/>
        </w:trPr>
        <w:tc>
          <w:tcPr>
            <w:tcW w:w="2526" w:type="dxa"/>
            <w:tcBorders>
              <w:top w:val="nil"/>
              <w:left w:val="single" w:color="auto" w:sz="4" w:space="0"/>
              <w:bottom w:val="single" w:color="auto" w:sz="4" w:space="0"/>
              <w:right w:val="single" w:color="auto" w:sz="4" w:space="0"/>
            </w:tcBorders>
            <w:vAlign w:val="center"/>
          </w:tcPr>
          <w:p w14:paraId="65D9FB88">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4033" w:type="dxa"/>
            <w:tcBorders>
              <w:top w:val="nil"/>
              <w:left w:val="nil"/>
              <w:bottom w:val="single" w:color="auto" w:sz="4" w:space="0"/>
              <w:right w:val="single" w:color="auto" w:sz="4" w:space="0"/>
            </w:tcBorders>
            <w:vAlign w:val="center"/>
          </w:tcPr>
          <w:p w14:paraId="1E9CC70B">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283" w:type="dxa"/>
            <w:vMerge w:val="continue"/>
            <w:tcBorders>
              <w:top w:val="single" w:color="auto" w:sz="4" w:space="0"/>
              <w:left w:val="single" w:color="auto" w:sz="4" w:space="0"/>
              <w:bottom w:val="single" w:color="auto" w:sz="4" w:space="0"/>
              <w:right w:val="single" w:color="auto" w:sz="4" w:space="0"/>
            </w:tcBorders>
            <w:vAlign w:val="center"/>
          </w:tcPr>
          <w:p w14:paraId="211FFE69">
            <w:pPr>
              <w:widowControl/>
              <w:jc w:val="left"/>
              <w:rPr>
                <w:rFonts w:ascii="Arial" w:hAnsi="Arial" w:cs="Arial"/>
                <w:color w:val="000000"/>
                <w:kern w:val="0"/>
                <w:sz w:val="20"/>
                <w:szCs w:val="20"/>
              </w:rPr>
            </w:pPr>
          </w:p>
        </w:tc>
        <w:tc>
          <w:tcPr>
            <w:tcW w:w="2234" w:type="dxa"/>
            <w:vMerge w:val="continue"/>
            <w:tcBorders>
              <w:top w:val="single" w:color="auto" w:sz="4" w:space="0"/>
              <w:left w:val="single" w:color="auto" w:sz="4" w:space="0"/>
              <w:bottom w:val="single" w:color="auto" w:sz="4" w:space="0"/>
              <w:right w:val="single" w:color="auto" w:sz="4" w:space="0"/>
            </w:tcBorders>
            <w:vAlign w:val="center"/>
          </w:tcPr>
          <w:p w14:paraId="1A4F40B8">
            <w:pPr>
              <w:widowControl/>
              <w:jc w:val="left"/>
              <w:rPr>
                <w:rFonts w:ascii="Arial" w:hAnsi="Arial" w:cs="Arial"/>
                <w:color w:val="000000"/>
                <w:kern w:val="0"/>
                <w:sz w:val="20"/>
                <w:szCs w:val="20"/>
              </w:rPr>
            </w:pPr>
          </w:p>
        </w:tc>
        <w:tc>
          <w:tcPr>
            <w:tcW w:w="2416" w:type="dxa"/>
            <w:vMerge w:val="continue"/>
            <w:tcBorders>
              <w:top w:val="single" w:color="auto" w:sz="4" w:space="0"/>
              <w:left w:val="single" w:color="auto" w:sz="4" w:space="0"/>
              <w:bottom w:val="single" w:color="auto" w:sz="4" w:space="0"/>
              <w:right w:val="single" w:color="auto" w:sz="4" w:space="0"/>
            </w:tcBorders>
            <w:vAlign w:val="center"/>
          </w:tcPr>
          <w:p w14:paraId="189509D5">
            <w:pPr>
              <w:widowControl/>
              <w:jc w:val="left"/>
              <w:rPr>
                <w:rFonts w:ascii="Arial" w:hAnsi="Arial" w:cs="Arial"/>
                <w:color w:val="000000"/>
                <w:kern w:val="0"/>
                <w:sz w:val="20"/>
                <w:szCs w:val="20"/>
              </w:rPr>
            </w:pPr>
          </w:p>
        </w:tc>
      </w:tr>
      <w:tr w14:paraId="2D524B72">
        <w:tblPrEx>
          <w:tblCellMar>
            <w:top w:w="0" w:type="dxa"/>
            <w:left w:w="108" w:type="dxa"/>
            <w:bottom w:w="0" w:type="dxa"/>
            <w:right w:w="108" w:type="dxa"/>
          </w:tblCellMar>
        </w:tblPrEx>
        <w:trPr>
          <w:trHeight w:val="264" w:hRule="atLeast"/>
          <w:jc w:val="center"/>
        </w:trPr>
        <w:tc>
          <w:tcPr>
            <w:tcW w:w="6559" w:type="dxa"/>
            <w:gridSpan w:val="2"/>
            <w:tcBorders>
              <w:top w:val="single" w:color="auto" w:sz="4" w:space="0"/>
              <w:left w:val="single" w:color="auto" w:sz="4" w:space="0"/>
              <w:bottom w:val="single" w:color="auto" w:sz="4" w:space="0"/>
              <w:right w:val="single" w:color="auto" w:sz="4" w:space="0"/>
            </w:tcBorders>
          </w:tcPr>
          <w:p w14:paraId="519F67A3">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283" w:type="dxa"/>
            <w:tcBorders>
              <w:top w:val="nil"/>
              <w:left w:val="nil"/>
              <w:bottom w:val="single" w:color="auto" w:sz="4" w:space="0"/>
              <w:right w:val="single" w:color="auto" w:sz="4" w:space="0"/>
            </w:tcBorders>
          </w:tcPr>
          <w:p w14:paraId="1F79D2BB">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234" w:type="dxa"/>
            <w:tcBorders>
              <w:top w:val="nil"/>
              <w:left w:val="nil"/>
              <w:bottom w:val="single" w:color="auto" w:sz="4" w:space="0"/>
              <w:right w:val="single" w:color="auto" w:sz="4" w:space="0"/>
            </w:tcBorders>
          </w:tcPr>
          <w:p w14:paraId="62AD2EC3">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416" w:type="dxa"/>
            <w:tcBorders>
              <w:top w:val="nil"/>
              <w:left w:val="nil"/>
              <w:bottom w:val="single" w:color="auto" w:sz="4" w:space="0"/>
              <w:right w:val="single" w:color="auto" w:sz="4" w:space="0"/>
            </w:tcBorders>
          </w:tcPr>
          <w:p w14:paraId="149750D0">
            <w:pPr>
              <w:widowControl/>
              <w:jc w:val="center"/>
              <w:rPr>
                <w:rFonts w:ascii="Arial" w:hAnsi="Arial" w:cs="Arial"/>
                <w:color w:val="000000"/>
                <w:kern w:val="0"/>
                <w:sz w:val="20"/>
                <w:szCs w:val="20"/>
              </w:rPr>
            </w:pPr>
            <w:r>
              <w:rPr>
                <w:rFonts w:ascii="Arial" w:hAnsi="Arial" w:cs="Arial"/>
                <w:color w:val="000000"/>
                <w:kern w:val="0"/>
                <w:sz w:val="20"/>
                <w:szCs w:val="20"/>
              </w:rPr>
              <w:t>3</w:t>
            </w:r>
          </w:p>
        </w:tc>
      </w:tr>
      <w:tr w14:paraId="651CFEFB">
        <w:tblPrEx>
          <w:tblCellMar>
            <w:top w:w="0" w:type="dxa"/>
            <w:left w:w="108" w:type="dxa"/>
            <w:bottom w:w="0" w:type="dxa"/>
            <w:right w:w="108" w:type="dxa"/>
          </w:tblCellMar>
        </w:tblPrEx>
        <w:trPr>
          <w:trHeight w:val="300" w:hRule="atLeast"/>
          <w:jc w:val="center"/>
        </w:trPr>
        <w:tc>
          <w:tcPr>
            <w:tcW w:w="6559" w:type="dxa"/>
            <w:gridSpan w:val="2"/>
            <w:tcBorders>
              <w:top w:val="single" w:color="auto" w:sz="4" w:space="0"/>
              <w:left w:val="single" w:color="auto" w:sz="4" w:space="0"/>
              <w:bottom w:val="single" w:color="auto" w:sz="4" w:space="0"/>
              <w:right w:val="single" w:color="auto" w:sz="4" w:space="0"/>
            </w:tcBorders>
          </w:tcPr>
          <w:p w14:paraId="216599CC">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283" w:type="dxa"/>
            <w:tcBorders>
              <w:top w:val="nil"/>
              <w:left w:val="nil"/>
              <w:bottom w:val="single" w:color="auto" w:sz="4" w:space="0"/>
              <w:right w:val="single" w:color="auto" w:sz="4" w:space="0"/>
            </w:tcBorders>
          </w:tcPr>
          <w:p w14:paraId="0AD88802">
            <w:pPr>
              <w:jc w:val="center"/>
              <w:rPr>
                <w:rFonts w:ascii="宋体" w:hAnsi="宋体"/>
                <w:color w:val="000000"/>
                <w:sz w:val="22"/>
              </w:rPr>
            </w:pPr>
            <w:r>
              <w:rPr>
                <w:rFonts w:hint="eastAsia" w:ascii="宋体" w:hAnsi="宋体"/>
                <w:color w:val="000000"/>
                <w:sz w:val="22"/>
              </w:rPr>
              <w:t>2435.8</w:t>
            </w:r>
          </w:p>
        </w:tc>
        <w:tc>
          <w:tcPr>
            <w:tcW w:w="2234" w:type="dxa"/>
            <w:tcBorders>
              <w:top w:val="nil"/>
              <w:left w:val="nil"/>
              <w:bottom w:val="single" w:color="auto" w:sz="4" w:space="0"/>
              <w:right w:val="single" w:color="auto" w:sz="4" w:space="0"/>
            </w:tcBorders>
            <w:vAlign w:val="center"/>
          </w:tcPr>
          <w:p w14:paraId="440A4D88">
            <w:pPr>
              <w:widowControl/>
              <w:jc w:val="center"/>
              <w:textAlignment w:val="center"/>
              <w:rPr>
                <w:rFonts w:ascii="宋体" w:hAnsi="宋体"/>
                <w:color w:val="000000"/>
                <w:sz w:val="22"/>
              </w:rPr>
            </w:pPr>
            <w:r>
              <w:rPr>
                <w:rFonts w:hint="eastAsia" w:ascii="宋体" w:hAnsi="宋体" w:cs="宋体"/>
                <w:color w:val="000000"/>
                <w:kern w:val="0"/>
                <w:sz w:val="22"/>
                <w:szCs w:val="22"/>
              </w:rPr>
              <w:t>1,894.13</w:t>
            </w:r>
          </w:p>
        </w:tc>
        <w:tc>
          <w:tcPr>
            <w:tcW w:w="2416" w:type="dxa"/>
            <w:tcBorders>
              <w:top w:val="nil"/>
              <w:left w:val="nil"/>
              <w:bottom w:val="single" w:color="auto" w:sz="4" w:space="0"/>
              <w:right w:val="single" w:color="auto" w:sz="4" w:space="0"/>
            </w:tcBorders>
          </w:tcPr>
          <w:p w14:paraId="3050D30E">
            <w:pPr>
              <w:jc w:val="center"/>
              <w:rPr>
                <w:rFonts w:ascii="宋体" w:hAnsi="宋体"/>
                <w:color w:val="000000"/>
                <w:sz w:val="22"/>
              </w:rPr>
            </w:pPr>
            <w:r>
              <w:rPr>
                <w:rFonts w:hint="eastAsia" w:ascii="宋体" w:hAnsi="宋体"/>
                <w:color w:val="000000"/>
                <w:sz w:val="22"/>
              </w:rPr>
              <w:t>541.67</w:t>
            </w:r>
          </w:p>
        </w:tc>
      </w:tr>
      <w:tr w14:paraId="1F389E87">
        <w:tblPrEx>
          <w:tblCellMar>
            <w:top w:w="0" w:type="dxa"/>
            <w:left w:w="108" w:type="dxa"/>
            <w:bottom w:w="0" w:type="dxa"/>
            <w:right w:w="108" w:type="dxa"/>
          </w:tblCellMar>
        </w:tblPrEx>
        <w:trPr>
          <w:trHeight w:val="288" w:hRule="atLeast"/>
          <w:jc w:val="center"/>
        </w:trPr>
        <w:tc>
          <w:tcPr>
            <w:tcW w:w="2526" w:type="dxa"/>
            <w:tcBorders>
              <w:top w:val="nil"/>
              <w:left w:val="single" w:color="auto" w:sz="4" w:space="0"/>
              <w:bottom w:val="single" w:color="auto" w:sz="4" w:space="0"/>
              <w:right w:val="single" w:color="auto" w:sz="4" w:space="0"/>
            </w:tcBorders>
          </w:tcPr>
          <w:p w14:paraId="35D95536">
            <w:pPr>
              <w:jc w:val="left"/>
              <w:rPr>
                <w:rFonts w:ascii="宋体" w:hAnsi="宋体"/>
                <w:color w:val="000000"/>
                <w:sz w:val="22"/>
              </w:rPr>
            </w:pPr>
            <w:r>
              <w:rPr>
                <w:rFonts w:hint="eastAsia" w:ascii="宋体" w:hAnsi="宋体"/>
                <w:color w:val="000000"/>
                <w:sz w:val="22"/>
              </w:rPr>
              <w:t>207</w:t>
            </w:r>
          </w:p>
        </w:tc>
        <w:tc>
          <w:tcPr>
            <w:tcW w:w="4033" w:type="dxa"/>
            <w:tcBorders>
              <w:top w:val="nil"/>
              <w:left w:val="nil"/>
              <w:bottom w:val="single" w:color="auto" w:sz="4" w:space="0"/>
              <w:right w:val="single" w:color="auto" w:sz="4" w:space="0"/>
            </w:tcBorders>
          </w:tcPr>
          <w:p w14:paraId="1EC3FD06">
            <w:pPr>
              <w:jc w:val="left"/>
              <w:rPr>
                <w:rFonts w:ascii="宋体" w:hAnsi="宋体"/>
                <w:color w:val="000000"/>
                <w:sz w:val="22"/>
              </w:rPr>
            </w:pPr>
            <w:r>
              <w:rPr>
                <w:rFonts w:hint="eastAsia" w:ascii="宋体" w:hAnsi="宋体"/>
                <w:color w:val="000000"/>
                <w:sz w:val="22"/>
              </w:rPr>
              <w:t>文化旅游体育与传媒支出</w:t>
            </w:r>
          </w:p>
        </w:tc>
        <w:tc>
          <w:tcPr>
            <w:tcW w:w="2283" w:type="dxa"/>
            <w:tcBorders>
              <w:top w:val="nil"/>
              <w:left w:val="nil"/>
              <w:bottom w:val="single" w:color="auto" w:sz="4" w:space="0"/>
              <w:right w:val="single" w:color="auto" w:sz="4" w:space="0"/>
            </w:tcBorders>
            <w:vAlign w:val="center"/>
          </w:tcPr>
          <w:p w14:paraId="7D42A224">
            <w:pPr>
              <w:widowControl/>
              <w:jc w:val="center"/>
              <w:textAlignment w:val="center"/>
              <w:rPr>
                <w:rFonts w:ascii="宋体" w:hAnsi="宋体"/>
                <w:color w:val="000000"/>
                <w:sz w:val="22"/>
              </w:rPr>
            </w:pPr>
            <w:r>
              <w:rPr>
                <w:rFonts w:hint="eastAsia" w:ascii="宋体" w:hAnsi="宋体" w:cs="宋体"/>
                <w:color w:val="000000"/>
                <w:kern w:val="0"/>
                <w:sz w:val="22"/>
                <w:szCs w:val="22"/>
              </w:rPr>
              <w:t>1,856.33</w:t>
            </w:r>
          </w:p>
        </w:tc>
        <w:tc>
          <w:tcPr>
            <w:tcW w:w="2234" w:type="dxa"/>
            <w:tcBorders>
              <w:top w:val="nil"/>
              <w:left w:val="nil"/>
              <w:bottom w:val="single" w:color="auto" w:sz="4" w:space="0"/>
              <w:right w:val="single" w:color="auto" w:sz="4" w:space="0"/>
            </w:tcBorders>
            <w:vAlign w:val="center"/>
          </w:tcPr>
          <w:p w14:paraId="38F55734">
            <w:pPr>
              <w:widowControl/>
              <w:jc w:val="center"/>
              <w:textAlignment w:val="center"/>
              <w:rPr>
                <w:rFonts w:ascii="宋体" w:hAnsi="宋体"/>
                <w:color w:val="000000"/>
                <w:sz w:val="22"/>
              </w:rPr>
            </w:pPr>
            <w:r>
              <w:rPr>
                <w:rFonts w:hint="eastAsia" w:ascii="宋体" w:hAnsi="宋体" w:cs="宋体"/>
                <w:color w:val="000000"/>
                <w:kern w:val="0"/>
                <w:sz w:val="22"/>
                <w:szCs w:val="22"/>
              </w:rPr>
              <w:t>1,314.66</w:t>
            </w:r>
          </w:p>
        </w:tc>
        <w:tc>
          <w:tcPr>
            <w:tcW w:w="2416" w:type="dxa"/>
            <w:tcBorders>
              <w:top w:val="nil"/>
              <w:left w:val="nil"/>
              <w:bottom w:val="single" w:color="auto" w:sz="4" w:space="0"/>
              <w:right w:val="single" w:color="auto" w:sz="4" w:space="0"/>
            </w:tcBorders>
            <w:vAlign w:val="center"/>
          </w:tcPr>
          <w:p w14:paraId="0BEEAED8">
            <w:pPr>
              <w:widowControl/>
              <w:jc w:val="center"/>
              <w:textAlignment w:val="center"/>
              <w:rPr>
                <w:rFonts w:ascii="宋体" w:hAnsi="宋体"/>
                <w:color w:val="000000"/>
                <w:sz w:val="22"/>
              </w:rPr>
            </w:pPr>
            <w:r>
              <w:rPr>
                <w:rFonts w:hint="eastAsia" w:ascii="宋体" w:hAnsi="宋体" w:cs="宋体"/>
                <w:color w:val="000000"/>
                <w:kern w:val="0"/>
                <w:sz w:val="22"/>
                <w:szCs w:val="22"/>
              </w:rPr>
              <w:t>541.67</w:t>
            </w:r>
          </w:p>
        </w:tc>
      </w:tr>
      <w:tr w14:paraId="6F0908CE">
        <w:tblPrEx>
          <w:tblCellMar>
            <w:top w:w="0" w:type="dxa"/>
            <w:left w:w="108" w:type="dxa"/>
            <w:bottom w:w="0" w:type="dxa"/>
            <w:right w:w="108" w:type="dxa"/>
          </w:tblCellMar>
        </w:tblPrEx>
        <w:trPr>
          <w:trHeight w:val="288" w:hRule="atLeast"/>
          <w:jc w:val="center"/>
        </w:trPr>
        <w:tc>
          <w:tcPr>
            <w:tcW w:w="2526" w:type="dxa"/>
            <w:tcBorders>
              <w:top w:val="nil"/>
              <w:left w:val="single" w:color="auto" w:sz="4" w:space="0"/>
              <w:bottom w:val="single" w:color="auto" w:sz="4" w:space="0"/>
              <w:right w:val="single" w:color="auto" w:sz="4" w:space="0"/>
            </w:tcBorders>
          </w:tcPr>
          <w:p w14:paraId="00A785DB">
            <w:pPr>
              <w:jc w:val="left"/>
              <w:rPr>
                <w:rFonts w:ascii="宋体" w:hAnsi="宋体"/>
                <w:color w:val="000000"/>
                <w:sz w:val="22"/>
              </w:rPr>
            </w:pPr>
            <w:r>
              <w:rPr>
                <w:rFonts w:hint="eastAsia" w:ascii="宋体" w:hAnsi="宋体"/>
                <w:color w:val="000000"/>
                <w:sz w:val="22"/>
              </w:rPr>
              <w:t>20703</w:t>
            </w:r>
          </w:p>
        </w:tc>
        <w:tc>
          <w:tcPr>
            <w:tcW w:w="4033" w:type="dxa"/>
            <w:tcBorders>
              <w:top w:val="nil"/>
              <w:left w:val="nil"/>
              <w:bottom w:val="single" w:color="auto" w:sz="4" w:space="0"/>
              <w:right w:val="single" w:color="auto" w:sz="4" w:space="0"/>
            </w:tcBorders>
          </w:tcPr>
          <w:p w14:paraId="36709003">
            <w:pPr>
              <w:jc w:val="left"/>
              <w:rPr>
                <w:rFonts w:ascii="宋体" w:hAnsi="宋体"/>
                <w:color w:val="000000"/>
                <w:sz w:val="22"/>
              </w:rPr>
            </w:pPr>
            <w:r>
              <w:rPr>
                <w:rFonts w:hint="eastAsia" w:ascii="宋体" w:hAnsi="宋体"/>
                <w:color w:val="000000"/>
                <w:sz w:val="22"/>
              </w:rPr>
              <w:t>体育</w:t>
            </w:r>
          </w:p>
        </w:tc>
        <w:tc>
          <w:tcPr>
            <w:tcW w:w="2283" w:type="dxa"/>
            <w:tcBorders>
              <w:top w:val="nil"/>
              <w:left w:val="nil"/>
              <w:bottom w:val="single" w:color="auto" w:sz="4" w:space="0"/>
              <w:right w:val="single" w:color="auto" w:sz="4" w:space="0"/>
            </w:tcBorders>
            <w:vAlign w:val="center"/>
          </w:tcPr>
          <w:p w14:paraId="744846FC">
            <w:pPr>
              <w:widowControl/>
              <w:jc w:val="center"/>
              <w:textAlignment w:val="center"/>
              <w:rPr>
                <w:rFonts w:ascii="宋体" w:hAnsi="宋体"/>
                <w:color w:val="000000"/>
                <w:sz w:val="22"/>
              </w:rPr>
            </w:pPr>
            <w:r>
              <w:rPr>
                <w:rFonts w:hint="eastAsia" w:ascii="宋体" w:hAnsi="宋体" w:cs="宋体"/>
                <w:color w:val="000000"/>
                <w:kern w:val="0"/>
                <w:sz w:val="22"/>
                <w:szCs w:val="22"/>
              </w:rPr>
              <w:t>1,856.33</w:t>
            </w:r>
          </w:p>
        </w:tc>
        <w:tc>
          <w:tcPr>
            <w:tcW w:w="2234" w:type="dxa"/>
            <w:tcBorders>
              <w:top w:val="nil"/>
              <w:left w:val="nil"/>
              <w:bottom w:val="single" w:color="auto" w:sz="4" w:space="0"/>
              <w:right w:val="single" w:color="auto" w:sz="4" w:space="0"/>
            </w:tcBorders>
            <w:vAlign w:val="center"/>
          </w:tcPr>
          <w:p w14:paraId="06F05D7E">
            <w:pPr>
              <w:widowControl/>
              <w:jc w:val="center"/>
              <w:textAlignment w:val="center"/>
              <w:rPr>
                <w:rFonts w:ascii="宋体" w:hAnsi="宋体"/>
                <w:color w:val="000000"/>
                <w:sz w:val="22"/>
              </w:rPr>
            </w:pPr>
            <w:r>
              <w:rPr>
                <w:rFonts w:hint="eastAsia" w:ascii="宋体" w:hAnsi="宋体" w:cs="宋体"/>
                <w:color w:val="000000"/>
                <w:kern w:val="0"/>
                <w:sz w:val="22"/>
                <w:szCs w:val="22"/>
              </w:rPr>
              <w:t>1,314.66</w:t>
            </w:r>
          </w:p>
        </w:tc>
        <w:tc>
          <w:tcPr>
            <w:tcW w:w="2416" w:type="dxa"/>
            <w:tcBorders>
              <w:top w:val="nil"/>
              <w:left w:val="nil"/>
              <w:bottom w:val="single" w:color="auto" w:sz="4" w:space="0"/>
              <w:right w:val="single" w:color="auto" w:sz="4" w:space="0"/>
            </w:tcBorders>
            <w:vAlign w:val="center"/>
          </w:tcPr>
          <w:p w14:paraId="6157F2EC">
            <w:pPr>
              <w:widowControl/>
              <w:jc w:val="center"/>
              <w:textAlignment w:val="center"/>
              <w:rPr>
                <w:rFonts w:ascii="宋体" w:hAnsi="宋体"/>
                <w:color w:val="000000"/>
                <w:sz w:val="22"/>
              </w:rPr>
            </w:pPr>
            <w:r>
              <w:rPr>
                <w:rFonts w:hint="eastAsia" w:ascii="宋体" w:hAnsi="宋体" w:cs="宋体"/>
                <w:color w:val="000000"/>
                <w:kern w:val="0"/>
                <w:sz w:val="22"/>
                <w:szCs w:val="22"/>
              </w:rPr>
              <w:t>541.67</w:t>
            </w:r>
          </w:p>
        </w:tc>
      </w:tr>
      <w:tr w14:paraId="7C26D68A">
        <w:tblPrEx>
          <w:tblCellMar>
            <w:top w:w="0" w:type="dxa"/>
            <w:left w:w="108" w:type="dxa"/>
            <w:bottom w:w="0" w:type="dxa"/>
            <w:right w:w="108" w:type="dxa"/>
          </w:tblCellMar>
        </w:tblPrEx>
        <w:trPr>
          <w:trHeight w:val="288" w:hRule="atLeast"/>
          <w:jc w:val="center"/>
        </w:trPr>
        <w:tc>
          <w:tcPr>
            <w:tcW w:w="2526" w:type="dxa"/>
            <w:tcBorders>
              <w:top w:val="nil"/>
              <w:left w:val="single" w:color="auto" w:sz="4" w:space="0"/>
              <w:bottom w:val="single" w:color="auto" w:sz="4" w:space="0"/>
              <w:right w:val="single" w:color="auto" w:sz="4" w:space="0"/>
            </w:tcBorders>
          </w:tcPr>
          <w:p w14:paraId="322725AB">
            <w:pPr>
              <w:jc w:val="left"/>
              <w:rPr>
                <w:rFonts w:ascii="宋体" w:hAnsi="宋体"/>
                <w:color w:val="000000"/>
                <w:sz w:val="22"/>
              </w:rPr>
            </w:pPr>
            <w:r>
              <w:rPr>
                <w:rFonts w:hint="eastAsia" w:ascii="宋体" w:hAnsi="宋体"/>
                <w:color w:val="000000"/>
                <w:sz w:val="22"/>
              </w:rPr>
              <w:t>2070308</w:t>
            </w:r>
          </w:p>
        </w:tc>
        <w:tc>
          <w:tcPr>
            <w:tcW w:w="4033" w:type="dxa"/>
            <w:tcBorders>
              <w:top w:val="nil"/>
              <w:left w:val="nil"/>
              <w:bottom w:val="single" w:color="auto" w:sz="4" w:space="0"/>
              <w:right w:val="single" w:color="auto" w:sz="4" w:space="0"/>
            </w:tcBorders>
          </w:tcPr>
          <w:p w14:paraId="330626F0">
            <w:pPr>
              <w:jc w:val="left"/>
              <w:rPr>
                <w:rFonts w:ascii="宋体" w:hAnsi="宋体"/>
                <w:color w:val="000000"/>
                <w:sz w:val="22"/>
              </w:rPr>
            </w:pPr>
            <w:r>
              <w:rPr>
                <w:rFonts w:hint="eastAsia" w:ascii="宋体" w:hAnsi="宋体"/>
                <w:color w:val="000000"/>
                <w:sz w:val="22"/>
              </w:rPr>
              <w:t xml:space="preserve">  群众体育</w:t>
            </w:r>
          </w:p>
        </w:tc>
        <w:tc>
          <w:tcPr>
            <w:tcW w:w="2283" w:type="dxa"/>
            <w:tcBorders>
              <w:top w:val="nil"/>
              <w:left w:val="nil"/>
              <w:bottom w:val="single" w:color="auto" w:sz="4" w:space="0"/>
              <w:right w:val="single" w:color="auto" w:sz="4" w:space="0"/>
            </w:tcBorders>
            <w:vAlign w:val="center"/>
          </w:tcPr>
          <w:p w14:paraId="7D4125FB">
            <w:pPr>
              <w:widowControl/>
              <w:jc w:val="center"/>
              <w:textAlignment w:val="center"/>
              <w:rPr>
                <w:rFonts w:ascii="宋体" w:hAnsi="宋体"/>
                <w:color w:val="000000"/>
                <w:sz w:val="22"/>
              </w:rPr>
            </w:pPr>
            <w:r>
              <w:rPr>
                <w:rFonts w:hint="eastAsia" w:ascii="宋体" w:hAnsi="宋体" w:cs="宋体"/>
                <w:color w:val="000000"/>
                <w:kern w:val="0"/>
                <w:sz w:val="22"/>
                <w:szCs w:val="22"/>
              </w:rPr>
              <w:t>1,856.33</w:t>
            </w:r>
          </w:p>
        </w:tc>
        <w:tc>
          <w:tcPr>
            <w:tcW w:w="2234" w:type="dxa"/>
            <w:tcBorders>
              <w:top w:val="nil"/>
              <w:left w:val="nil"/>
              <w:bottom w:val="single" w:color="auto" w:sz="4" w:space="0"/>
              <w:right w:val="single" w:color="auto" w:sz="4" w:space="0"/>
            </w:tcBorders>
            <w:vAlign w:val="center"/>
          </w:tcPr>
          <w:p w14:paraId="54F1917A">
            <w:pPr>
              <w:widowControl/>
              <w:jc w:val="center"/>
              <w:textAlignment w:val="center"/>
              <w:rPr>
                <w:rFonts w:ascii="宋体" w:hAnsi="宋体"/>
                <w:color w:val="000000"/>
                <w:sz w:val="22"/>
              </w:rPr>
            </w:pPr>
            <w:r>
              <w:rPr>
                <w:rFonts w:hint="eastAsia" w:ascii="宋体" w:hAnsi="宋体" w:cs="宋体"/>
                <w:color w:val="000000"/>
                <w:kern w:val="0"/>
                <w:sz w:val="22"/>
                <w:szCs w:val="22"/>
              </w:rPr>
              <w:t>1,314.66</w:t>
            </w:r>
          </w:p>
        </w:tc>
        <w:tc>
          <w:tcPr>
            <w:tcW w:w="2416" w:type="dxa"/>
            <w:tcBorders>
              <w:top w:val="nil"/>
              <w:left w:val="nil"/>
              <w:bottom w:val="single" w:color="auto" w:sz="4" w:space="0"/>
              <w:right w:val="single" w:color="auto" w:sz="4" w:space="0"/>
            </w:tcBorders>
            <w:vAlign w:val="center"/>
          </w:tcPr>
          <w:p w14:paraId="50BFE690">
            <w:pPr>
              <w:widowControl/>
              <w:jc w:val="center"/>
              <w:textAlignment w:val="center"/>
              <w:rPr>
                <w:rFonts w:ascii="宋体" w:hAnsi="宋体"/>
                <w:color w:val="000000"/>
                <w:sz w:val="22"/>
              </w:rPr>
            </w:pPr>
            <w:r>
              <w:rPr>
                <w:rFonts w:hint="eastAsia" w:ascii="宋体" w:hAnsi="宋体" w:cs="宋体"/>
                <w:color w:val="000000"/>
                <w:kern w:val="0"/>
                <w:sz w:val="22"/>
                <w:szCs w:val="22"/>
              </w:rPr>
              <w:t>541.67</w:t>
            </w:r>
          </w:p>
        </w:tc>
      </w:tr>
      <w:tr w14:paraId="028821C8">
        <w:tblPrEx>
          <w:tblCellMar>
            <w:top w:w="0" w:type="dxa"/>
            <w:left w:w="108" w:type="dxa"/>
            <w:bottom w:w="0" w:type="dxa"/>
            <w:right w:w="108" w:type="dxa"/>
          </w:tblCellMar>
        </w:tblPrEx>
        <w:trPr>
          <w:trHeight w:val="264" w:hRule="atLeast"/>
          <w:jc w:val="center"/>
        </w:trPr>
        <w:tc>
          <w:tcPr>
            <w:tcW w:w="2526" w:type="dxa"/>
            <w:tcBorders>
              <w:top w:val="nil"/>
              <w:left w:val="single" w:color="auto" w:sz="4" w:space="0"/>
              <w:bottom w:val="single" w:color="auto" w:sz="4" w:space="0"/>
              <w:right w:val="single" w:color="auto" w:sz="4" w:space="0"/>
            </w:tcBorders>
          </w:tcPr>
          <w:p w14:paraId="72110C8B">
            <w:pPr>
              <w:jc w:val="left"/>
              <w:rPr>
                <w:rFonts w:ascii="宋体" w:hAnsi="宋体"/>
                <w:color w:val="000000"/>
                <w:sz w:val="22"/>
              </w:rPr>
            </w:pPr>
            <w:r>
              <w:rPr>
                <w:rFonts w:hint="eastAsia" w:ascii="宋体" w:hAnsi="宋体"/>
                <w:color w:val="000000"/>
                <w:sz w:val="22"/>
              </w:rPr>
              <w:t>208</w:t>
            </w:r>
          </w:p>
        </w:tc>
        <w:tc>
          <w:tcPr>
            <w:tcW w:w="4033" w:type="dxa"/>
            <w:tcBorders>
              <w:top w:val="nil"/>
              <w:left w:val="nil"/>
              <w:bottom w:val="single" w:color="auto" w:sz="4" w:space="0"/>
              <w:right w:val="single" w:color="auto" w:sz="4" w:space="0"/>
            </w:tcBorders>
          </w:tcPr>
          <w:p w14:paraId="30A63444">
            <w:pPr>
              <w:jc w:val="left"/>
              <w:rPr>
                <w:rFonts w:ascii="宋体" w:hAnsi="宋体"/>
                <w:color w:val="000000"/>
                <w:sz w:val="22"/>
              </w:rPr>
            </w:pPr>
            <w:r>
              <w:rPr>
                <w:rFonts w:hint="eastAsia" w:ascii="宋体" w:hAnsi="宋体"/>
                <w:color w:val="000000"/>
                <w:sz w:val="22"/>
              </w:rPr>
              <w:t>社会保障和就业支出</w:t>
            </w:r>
          </w:p>
        </w:tc>
        <w:tc>
          <w:tcPr>
            <w:tcW w:w="2283" w:type="dxa"/>
            <w:tcBorders>
              <w:top w:val="nil"/>
              <w:left w:val="nil"/>
              <w:bottom w:val="single" w:color="auto" w:sz="4" w:space="0"/>
              <w:right w:val="single" w:color="auto" w:sz="4" w:space="0"/>
            </w:tcBorders>
            <w:vAlign w:val="center"/>
          </w:tcPr>
          <w:p w14:paraId="1BAFF0D6">
            <w:pPr>
              <w:widowControl/>
              <w:jc w:val="center"/>
              <w:textAlignment w:val="center"/>
              <w:rPr>
                <w:rFonts w:ascii="宋体" w:hAnsi="宋体"/>
                <w:color w:val="000000"/>
                <w:sz w:val="22"/>
              </w:rPr>
            </w:pPr>
            <w:r>
              <w:rPr>
                <w:rFonts w:hint="eastAsia" w:ascii="宋体" w:hAnsi="宋体" w:cs="宋体"/>
                <w:color w:val="000000"/>
                <w:kern w:val="0"/>
                <w:sz w:val="22"/>
                <w:szCs w:val="22"/>
              </w:rPr>
              <w:t>338.03</w:t>
            </w:r>
          </w:p>
        </w:tc>
        <w:tc>
          <w:tcPr>
            <w:tcW w:w="2234" w:type="dxa"/>
            <w:tcBorders>
              <w:top w:val="nil"/>
              <w:left w:val="nil"/>
              <w:bottom w:val="single" w:color="auto" w:sz="4" w:space="0"/>
              <w:right w:val="single" w:color="auto" w:sz="4" w:space="0"/>
            </w:tcBorders>
            <w:vAlign w:val="center"/>
          </w:tcPr>
          <w:p w14:paraId="2F8BFE99">
            <w:pPr>
              <w:widowControl/>
              <w:jc w:val="center"/>
              <w:textAlignment w:val="center"/>
              <w:rPr>
                <w:rFonts w:ascii="宋体" w:hAnsi="宋体"/>
                <w:color w:val="000000"/>
                <w:sz w:val="22"/>
              </w:rPr>
            </w:pPr>
            <w:r>
              <w:rPr>
                <w:rFonts w:hint="eastAsia" w:ascii="宋体" w:hAnsi="宋体" w:cs="宋体"/>
                <w:color w:val="000000"/>
                <w:kern w:val="0"/>
                <w:sz w:val="22"/>
                <w:szCs w:val="22"/>
              </w:rPr>
              <w:t>338.03</w:t>
            </w:r>
          </w:p>
        </w:tc>
        <w:tc>
          <w:tcPr>
            <w:tcW w:w="2416" w:type="dxa"/>
            <w:tcBorders>
              <w:top w:val="nil"/>
              <w:left w:val="nil"/>
              <w:bottom w:val="single" w:color="auto" w:sz="4" w:space="0"/>
              <w:right w:val="single" w:color="auto" w:sz="4" w:space="0"/>
            </w:tcBorders>
          </w:tcPr>
          <w:p w14:paraId="3BEBAF73">
            <w:pPr>
              <w:jc w:val="center"/>
              <w:rPr>
                <w:rFonts w:ascii="宋体" w:hAnsi="宋体"/>
                <w:color w:val="000000"/>
                <w:sz w:val="22"/>
              </w:rPr>
            </w:pPr>
          </w:p>
        </w:tc>
      </w:tr>
      <w:tr w14:paraId="327DEC9E">
        <w:tblPrEx>
          <w:tblCellMar>
            <w:top w:w="0" w:type="dxa"/>
            <w:left w:w="108" w:type="dxa"/>
            <w:bottom w:w="0" w:type="dxa"/>
            <w:right w:w="108" w:type="dxa"/>
          </w:tblCellMar>
        </w:tblPrEx>
        <w:trPr>
          <w:trHeight w:val="264" w:hRule="atLeast"/>
          <w:jc w:val="center"/>
        </w:trPr>
        <w:tc>
          <w:tcPr>
            <w:tcW w:w="2526" w:type="dxa"/>
            <w:tcBorders>
              <w:top w:val="single" w:color="auto" w:sz="4" w:space="0"/>
              <w:left w:val="single" w:color="auto" w:sz="4" w:space="0"/>
              <w:bottom w:val="single" w:color="auto" w:sz="4" w:space="0"/>
              <w:right w:val="single" w:color="auto" w:sz="4" w:space="0"/>
            </w:tcBorders>
          </w:tcPr>
          <w:p w14:paraId="19075803">
            <w:pPr>
              <w:jc w:val="left"/>
              <w:rPr>
                <w:rFonts w:ascii="宋体" w:hAnsi="宋体"/>
                <w:color w:val="000000"/>
                <w:sz w:val="22"/>
              </w:rPr>
            </w:pPr>
            <w:r>
              <w:rPr>
                <w:rFonts w:hint="eastAsia" w:ascii="宋体" w:hAnsi="宋体"/>
                <w:color w:val="000000"/>
                <w:sz w:val="22"/>
              </w:rPr>
              <w:t>20805</w:t>
            </w:r>
          </w:p>
        </w:tc>
        <w:tc>
          <w:tcPr>
            <w:tcW w:w="4033" w:type="dxa"/>
            <w:tcBorders>
              <w:top w:val="single" w:color="auto" w:sz="4" w:space="0"/>
              <w:left w:val="single" w:color="auto" w:sz="4" w:space="0"/>
              <w:bottom w:val="single" w:color="auto" w:sz="4" w:space="0"/>
              <w:right w:val="single" w:color="auto" w:sz="4" w:space="0"/>
            </w:tcBorders>
          </w:tcPr>
          <w:p w14:paraId="4E076D9B">
            <w:pPr>
              <w:jc w:val="left"/>
              <w:rPr>
                <w:rFonts w:ascii="宋体" w:hAnsi="宋体"/>
                <w:color w:val="000000"/>
                <w:sz w:val="22"/>
              </w:rPr>
            </w:pPr>
            <w:r>
              <w:rPr>
                <w:rFonts w:hint="eastAsia" w:ascii="宋体" w:hAnsi="宋体"/>
                <w:color w:val="000000"/>
                <w:sz w:val="22"/>
              </w:rPr>
              <w:t>行政事业单位养老支出</w:t>
            </w:r>
          </w:p>
        </w:tc>
        <w:tc>
          <w:tcPr>
            <w:tcW w:w="2283" w:type="dxa"/>
            <w:tcBorders>
              <w:top w:val="single" w:color="auto" w:sz="4" w:space="0"/>
              <w:left w:val="single" w:color="auto" w:sz="4" w:space="0"/>
              <w:bottom w:val="single" w:color="auto" w:sz="4" w:space="0"/>
              <w:right w:val="single" w:color="auto" w:sz="4" w:space="0"/>
            </w:tcBorders>
            <w:vAlign w:val="center"/>
          </w:tcPr>
          <w:p w14:paraId="25F91162">
            <w:pPr>
              <w:widowControl/>
              <w:jc w:val="center"/>
              <w:textAlignment w:val="center"/>
              <w:rPr>
                <w:rFonts w:ascii="宋体" w:hAnsi="宋体"/>
                <w:color w:val="000000"/>
                <w:sz w:val="22"/>
              </w:rPr>
            </w:pPr>
            <w:r>
              <w:rPr>
                <w:rFonts w:hint="eastAsia" w:ascii="宋体" w:hAnsi="宋体" w:cs="宋体"/>
                <w:color w:val="000000"/>
                <w:kern w:val="0"/>
                <w:sz w:val="22"/>
                <w:szCs w:val="22"/>
              </w:rPr>
              <w:t>338.03</w:t>
            </w:r>
          </w:p>
        </w:tc>
        <w:tc>
          <w:tcPr>
            <w:tcW w:w="2234" w:type="dxa"/>
            <w:tcBorders>
              <w:top w:val="single" w:color="auto" w:sz="4" w:space="0"/>
              <w:left w:val="single" w:color="auto" w:sz="4" w:space="0"/>
              <w:bottom w:val="single" w:color="auto" w:sz="4" w:space="0"/>
              <w:right w:val="single" w:color="auto" w:sz="4" w:space="0"/>
            </w:tcBorders>
            <w:vAlign w:val="center"/>
          </w:tcPr>
          <w:p w14:paraId="5600C832">
            <w:pPr>
              <w:widowControl/>
              <w:jc w:val="center"/>
              <w:textAlignment w:val="center"/>
              <w:rPr>
                <w:rFonts w:ascii="宋体" w:hAnsi="宋体"/>
                <w:color w:val="000000"/>
                <w:sz w:val="22"/>
              </w:rPr>
            </w:pPr>
            <w:r>
              <w:rPr>
                <w:rFonts w:hint="eastAsia" w:ascii="宋体" w:hAnsi="宋体" w:cs="宋体"/>
                <w:color w:val="000000"/>
                <w:kern w:val="0"/>
                <w:sz w:val="22"/>
                <w:szCs w:val="22"/>
              </w:rPr>
              <w:t>338.03</w:t>
            </w:r>
          </w:p>
        </w:tc>
        <w:tc>
          <w:tcPr>
            <w:tcW w:w="2416" w:type="dxa"/>
            <w:tcBorders>
              <w:top w:val="single" w:color="auto" w:sz="4" w:space="0"/>
              <w:left w:val="single" w:color="auto" w:sz="4" w:space="0"/>
              <w:bottom w:val="single" w:color="auto" w:sz="4" w:space="0"/>
              <w:right w:val="single" w:color="auto" w:sz="4" w:space="0"/>
            </w:tcBorders>
          </w:tcPr>
          <w:p w14:paraId="1E93C9F7">
            <w:pPr>
              <w:jc w:val="center"/>
              <w:rPr>
                <w:rFonts w:ascii="宋体" w:hAnsi="宋体"/>
                <w:color w:val="000000"/>
                <w:sz w:val="22"/>
              </w:rPr>
            </w:pPr>
          </w:p>
        </w:tc>
      </w:tr>
      <w:tr w14:paraId="541822B6">
        <w:tblPrEx>
          <w:tblCellMar>
            <w:top w:w="0" w:type="dxa"/>
            <w:left w:w="108" w:type="dxa"/>
            <w:bottom w:w="0" w:type="dxa"/>
            <w:right w:w="108" w:type="dxa"/>
          </w:tblCellMar>
        </w:tblPrEx>
        <w:trPr>
          <w:trHeight w:val="264" w:hRule="atLeast"/>
          <w:jc w:val="center"/>
        </w:trPr>
        <w:tc>
          <w:tcPr>
            <w:tcW w:w="2526" w:type="dxa"/>
            <w:tcBorders>
              <w:top w:val="single" w:color="auto" w:sz="4" w:space="0"/>
              <w:left w:val="single" w:color="auto" w:sz="4" w:space="0"/>
              <w:bottom w:val="single" w:color="auto" w:sz="4" w:space="0"/>
              <w:right w:val="single" w:color="auto" w:sz="4" w:space="0"/>
            </w:tcBorders>
          </w:tcPr>
          <w:p w14:paraId="36447988">
            <w:pPr>
              <w:jc w:val="left"/>
              <w:rPr>
                <w:rFonts w:ascii="宋体" w:hAnsi="宋体"/>
                <w:color w:val="000000"/>
                <w:sz w:val="22"/>
              </w:rPr>
            </w:pPr>
            <w:r>
              <w:rPr>
                <w:rFonts w:hint="eastAsia" w:ascii="宋体" w:hAnsi="宋体"/>
                <w:color w:val="000000"/>
                <w:sz w:val="22"/>
              </w:rPr>
              <w:t>2080502</w:t>
            </w:r>
          </w:p>
        </w:tc>
        <w:tc>
          <w:tcPr>
            <w:tcW w:w="4033" w:type="dxa"/>
            <w:tcBorders>
              <w:top w:val="single" w:color="auto" w:sz="4" w:space="0"/>
              <w:left w:val="single" w:color="auto" w:sz="4" w:space="0"/>
              <w:bottom w:val="single" w:color="auto" w:sz="4" w:space="0"/>
              <w:right w:val="single" w:color="auto" w:sz="4" w:space="0"/>
            </w:tcBorders>
          </w:tcPr>
          <w:p w14:paraId="09FF683F">
            <w:pPr>
              <w:jc w:val="left"/>
              <w:rPr>
                <w:rFonts w:ascii="宋体" w:hAnsi="宋体"/>
                <w:color w:val="000000"/>
                <w:sz w:val="22"/>
              </w:rPr>
            </w:pPr>
            <w:r>
              <w:rPr>
                <w:rFonts w:hint="eastAsia" w:ascii="宋体" w:hAnsi="宋体"/>
                <w:color w:val="000000"/>
                <w:sz w:val="22"/>
              </w:rPr>
              <w:t xml:space="preserve">  事业单位离退休</w:t>
            </w:r>
          </w:p>
        </w:tc>
        <w:tc>
          <w:tcPr>
            <w:tcW w:w="2283" w:type="dxa"/>
            <w:tcBorders>
              <w:top w:val="single" w:color="auto" w:sz="4" w:space="0"/>
              <w:left w:val="single" w:color="auto" w:sz="4" w:space="0"/>
              <w:bottom w:val="single" w:color="auto" w:sz="4" w:space="0"/>
              <w:right w:val="single" w:color="auto" w:sz="4" w:space="0"/>
            </w:tcBorders>
            <w:vAlign w:val="center"/>
          </w:tcPr>
          <w:p w14:paraId="4949CA57">
            <w:pPr>
              <w:widowControl/>
              <w:jc w:val="center"/>
              <w:textAlignment w:val="center"/>
              <w:rPr>
                <w:rFonts w:ascii="宋体" w:hAnsi="宋体"/>
                <w:color w:val="000000"/>
                <w:sz w:val="22"/>
              </w:rPr>
            </w:pPr>
            <w:r>
              <w:rPr>
                <w:rFonts w:hint="eastAsia" w:ascii="宋体" w:hAnsi="宋体" w:cs="宋体"/>
                <w:color w:val="000000"/>
                <w:kern w:val="0"/>
                <w:sz w:val="22"/>
                <w:szCs w:val="22"/>
              </w:rPr>
              <w:t>79.69</w:t>
            </w:r>
          </w:p>
        </w:tc>
        <w:tc>
          <w:tcPr>
            <w:tcW w:w="2234" w:type="dxa"/>
            <w:tcBorders>
              <w:top w:val="single" w:color="auto" w:sz="4" w:space="0"/>
              <w:left w:val="single" w:color="auto" w:sz="4" w:space="0"/>
              <w:bottom w:val="single" w:color="auto" w:sz="4" w:space="0"/>
              <w:right w:val="single" w:color="auto" w:sz="4" w:space="0"/>
            </w:tcBorders>
            <w:vAlign w:val="center"/>
          </w:tcPr>
          <w:p w14:paraId="1CAABCB3">
            <w:pPr>
              <w:widowControl/>
              <w:jc w:val="center"/>
              <w:textAlignment w:val="center"/>
              <w:rPr>
                <w:rFonts w:ascii="宋体" w:hAnsi="宋体"/>
                <w:color w:val="000000"/>
                <w:sz w:val="22"/>
              </w:rPr>
            </w:pPr>
            <w:r>
              <w:rPr>
                <w:rFonts w:hint="eastAsia" w:ascii="宋体" w:hAnsi="宋体" w:cs="宋体"/>
                <w:color w:val="000000"/>
                <w:kern w:val="0"/>
                <w:sz w:val="22"/>
                <w:szCs w:val="22"/>
              </w:rPr>
              <w:t>79.69</w:t>
            </w:r>
          </w:p>
        </w:tc>
        <w:tc>
          <w:tcPr>
            <w:tcW w:w="2416" w:type="dxa"/>
            <w:tcBorders>
              <w:top w:val="single" w:color="auto" w:sz="4" w:space="0"/>
              <w:left w:val="single" w:color="auto" w:sz="4" w:space="0"/>
              <w:bottom w:val="single" w:color="auto" w:sz="4" w:space="0"/>
              <w:right w:val="single" w:color="auto" w:sz="4" w:space="0"/>
            </w:tcBorders>
          </w:tcPr>
          <w:p w14:paraId="2B0B8F41">
            <w:pPr>
              <w:jc w:val="center"/>
              <w:rPr>
                <w:rFonts w:ascii="宋体" w:hAnsi="宋体"/>
                <w:color w:val="000000"/>
                <w:sz w:val="22"/>
              </w:rPr>
            </w:pPr>
          </w:p>
        </w:tc>
      </w:tr>
      <w:tr w14:paraId="6EE01FD9">
        <w:tblPrEx>
          <w:tblCellMar>
            <w:top w:w="0" w:type="dxa"/>
            <w:left w:w="108" w:type="dxa"/>
            <w:bottom w:w="0" w:type="dxa"/>
            <w:right w:w="108" w:type="dxa"/>
          </w:tblCellMar>
        </w:tblPrEx>
        <w:trPr>
          <w:trHeight w:val="264" w:hRule="atLeast"/>
          <w:jc w:val="center"/>
        </w:trPr>
        <w:tc>
          <w:tcPr>
            <w:tcW w:w="2526" w:type="dxa"/>
            <w:tcBorders>
              <w:top w:val="single" w:color="auto" w:sz="4" w:space="0"/>
              <w:left w:val="single" w:color="auto" w:sz="4" w:space="0"/>
              <w:bottom w:val="single" w:color="auto" w:sz="4" w:space="0"/>
              <w:right w:val="single" w:color="auto" w:sz="4" w:space="0"/>
            </w:tcBorders>
          </w:tcPr>
          <w:p w14:paraId="59A777B1">
            <w:pPr>
              <w:jc w:val="left"/>
              <w:rPr>
                <w:rFonts w:ascii="宋体" w:hAnsi="宋体"/>
                <w:color w:val="000000"/>
                <w:sz w:val="22"/>
              </w:rPr>
            </w:pPr>
            <w:r>
              <w:rPr>
                <w:rFonts w:hint="eastAsia" w:ascii="宋体" w:hAnsi="宋体"/>
                <w:color w:val="000000"/>
                <w:sz w:val="22"/>
              </w:rPr>
              <w:t>2080505</w:t>
            </w:r>
          </w:p>
        </w:tc>
        <w:tc>
          <w:tcPr>
            <w:tcW w:w="4033" w:type="dxa"/>
            <w:tcBorders>
              <w:top w:val="single" w:color="auto" w:sz="4" w:space="0"/>
              <w:left w:val="single" w:color="auto" w:sz="4" w:space="0"/>
              <w:bottom w:val="single" w:color="auto" w:sz="4" w:space="0"/>
              <w:right w:val="single" w:color="auto" w:sz="4" w:space="0"/>
            </w:tcBorders>
          </w:tcPr>
          <w:p w14:paraId="4253846D">
            <w:pPr>
              <w:jc w:val="left"/>
              <w:rPr>
                <w:rFonts w:ascii="宋体" w:hAnsi="宋体"/>
                <w:color w:val="000000"/>
                <w:sz w:val="22"/>
              </w:rPr>
            </w:pPr>
            <w:r>
              <w:rPr>
                <w:rFonts w:hint="eastAsia" w:ascii="宋体" w:hAnsi="宋体"/>
                <w:color w:val="000000"/>
                <w:sz w:val="22"/>
              </w:rPr>
              <w:t xml:space="preserve">  机关事业单位基本养老保险缴费支出</w:t>
            </w:r>
          </w:p>
        </w:tc>
        <w:tc>
          <w:tcPr>
            <w:tcW w:w="2283" w:type="dxa"/>
            <w:tcBorders>
              <w:top w:val="single" w:color="auto" w:sz="4" w:space="0"/>
              <w:left w:val="single" w:color="auto" w:sz="4" w:space="0"/>
              <w:bottom w:val="single" w:color="auto" w:sz="4" w:space="0"/>
              <w:right w:val="single" w:color="auto" w:sz="4" w:space="0"/>
            </w:tcBorders>
            <w:vAlign w:val="center"/>
          </w:tcPr>
          <w:p w14:paraId="3740CD08">
            <w:pPr>
              <w:widowControl/>
              <w:jc w:val="center"/>
              <w:textAlignment w:val="center"/>
              <w:rPr>
                <w:rFonts w:ascii="宋体" w:hAnsi="宋体"/>
                <w:color w:val="000000"/>
                <w:sz w:val="22"/>
              </w:rPr>
            </w:pPr>
            <w:r>
              <w:rPr>
                <w:rFonts w:hint="eastAsia" w:ascii="宋体" w:hAnsi="宋体" w:cs="宋体"/>
                <w:color w:val="000000"/>
                <w:kern w:val="0"/>
                <w:sz w:val="22"/>
                <w:szCs w:val="22"/>
              </w:rPr>
              <w:t>176.69</w:t>
            </w:r>
          </w:p>
        </w:tc>
        <w:tc>
          <w:tcPr>
            <w:tcW w:w="2234" w:type="dxa"/>
            <w:tcBorders>
              <w:top w:val="single" w:color="auto" w:sz="4" w:space="0"/>
              <w:left w:val="single" w:color="auto" w:sz="4" w:space="0"/>
              <w:bottom w:val="single" w:color="auto" w:sz="4" w:space="0"/>
              <w:right w:val="single" w:color="auto" w:sz="4" w:space="0"/>
            </w:tcBorders>
            <w:vAlign w:val="center"/>
          </w:tcPr>
          <w:p w14:paraId="604487A1">
            <w:pPr>
              <w:widowControl/>
              <w:jc w:val="center"/>
              <w:textAlignment w:val="center"/>
              <w:rPr>
                <w:rFonts w:ascii="宋体" w:hAnsi="宋体"/>
                <w:color w:val="000000"/>
                <w:sz w:val="22"/>
              </w:rPr>
            </w:pPr>
            <w:r>
              <w:rPr>
                <w:rFonts w:hint="eastAsia" w:ascii="宋体" w:hAnsi="宋体" w:cs="宋体"/>
                <w:color w:val="000000"/>
                <w:kern w:val="0"/>
                <w:sz w:val="22"/>
                <w:szCs w:val="22"/>
              </w:rPr>
              <w:t>176.69</w:t>
            </w:r>
          </w:p>
        </w:tc>
        <w:tc>
          <w:tcPr>
            <w:tcW w:w="2416" w:type="dxa"/>
            <w:tcBorders>
              <w:top w:val="single" w:color="auto" w:sz="4" w:space="0"/>
              <w:left w:val="single" w:color="auto" w:sz="4" w:space="0"/>
              <w:bottom w:val="single" w:color="auto" w:sz="4" w:space="0"/>
              <w:right w:val="single" w:color="auto" w:sz="4" w:space="0"/>
            </w:tcBorders>
          </w:tcPr>
          <w:p w14:paraId="4130C167">
            <w:pPr>
              <w:jc w:val="center"/>
              <w:rPr>
                <w:rFonts w:ascii="宋体" w:hAnsi="宋体"/>
                <w:color w:val="000000"/>
                <w:sz w:val="22"/>
              </w:rPr>
            </w:pPr>
          </w:p>
        </w:tc>
      </w:tr>
      <w:tr w14:paraId="04BCA8B5">
        <w:tblPrEx>
          <w:tblCellMar>
            <w:top w:w="0" w:type="dxa"/>
            <w:left w:w="108" w:type="dxa"/>
            <w:bottom w:w="0" w:type="dxa"/>
            <w:right w:w="108" w:type="dxa"/>
          </w:tblCellMar>
        </w:tblPrEx>
        <w:trPr>
          <w:trHeight w:val="264" w:hRule="atLeast"/>
          <w:jc w:val="center"/>
        </w:trPr>
        <w:tc>
          <w:tcPr>
            <w:tcW w:w="2526" w:type="dxa"/>
            <w:tcBorders>
              <w:top w:val="single" w:color="auto" w:sz="4" w:space="0"/>
              <w:left w:val="single" w:color="auto" w:sz="4" w:space="0"/>
              <w:bottom w:val="single" w:color="auto" w:sz="4" w:space="0"/>
              <w:right w:val="single" w:color="auto" w:sz="4" w:space="0"/>
            </w:tcBorders>
          </w:tcPr>
          <w:p w14:paraId="16BA40B1">
            <w:pPr>
              <w:jc w:val="left"/>
              <w:rPr>
                <w:rFonts w:ascii="宋体" w:hAnsi="宋体"/>
                <w:color w:val="000000"/>
                <w:sz w:val="22"/>
              </w:rPr>
            </w:pPr>
            <w:r>
              <w:rPr>
                <w:rFonts w:hint="eastAsia" w:ascii="宋体" w:hAnsi="宋体"/>
                <w:color w:val="000000"/>
                <w:sz w:val="22"/>
              </w:rPr>
              <w:t>2080506</w:t>
            </w:r>
          </w:p>
        </w:tc>
        <w:tc>
          <w:tcPr>
            <w:tcW w:w="4033" w:type="dxa"/>
            <w:tcBorders>
              <w:top w:val="single" w:color="auto" w:sz="4" w:space="0"/>
              <w:left w:val="single" w:color="auto" w:sz="4" w:space="0"/>
              <w:bottom w:val="single" w:color="auto" w:sz="4" w:space="0"/>
              <w:right w:val="single" w:color="auto" w:sz="4" w:space="0"/>
            </w:tcBorders>
          </w:tcPr>
          <w:p w14:paraId="0CB519CE">
            <w:pPr>
              <w:jc w:val="left"/>
              <w:rPr>
                <w:rFonts w:ascii="宋体" w:hAnsi="宋体"/>
                <w:color w:val="000000"/>
                <w:sz w:val="22"/>
              </w:rPr>
            </w:pPr>
            <w:r>
              <w:rPr>
                <w:rFonts w:hint="eastAsia" w:ascii="宋体" w:hAnsi="宋体"/>
                <w:color w:val="000000"/>
                <w:sz w:val="22"/>
              </w:rPr>
              <w:t xml:space="preserve">  机关事业单位职业年金缴费支出</w:t>
            </w:r>
          </w:p>
        </w:tc>
        <w:tc>
          <w:tcPr>
            <w:tcW w:w="2283" w:type="dxa"/>
            <w:tcBorders>
              <w:top w:val="single" w:color="auto" w:sz="4" w:space="0"/>
              <w:left w:val="single" w:color="auto" w:sz="4" w:space="0"/>
              <w:bottom w:val="single" w:color="auto" w:sz="4" w:space="0"/>
              <w:right w:val="single" w:color="auto" w:sz="4" w:space="0"/>
            </w:tcBorders>
            <w:vAlign w:val="center"/>
          </w:tcPr>
          <w:p w14:paraId="02AC47EF">
            <w:pPr>
              <w:widowControl/>
              <w:jc w:val="center"/>
              <w:textAlignment w:val="center"/>
              <w:rPr>
                <w:rFonts w:ascii="宋体" w:hAnsi="宋体"/>
                <w:color w:val="000000"/>
                <w:sz w:val="22"/>
              </w:rPr>
            </w:pPr>
            <w:r>
              <w:rPr>
                <w:rFonts w:hint="eastAsia" w:ascii="宋体" w:hAnsi="宋体" w:cs="宋体"/>
                <w:color w:val="000000"/>
                <w:kern w:val="0"/>
                <w:sz w:val="22"/>
                <w:szCs w:val="22"/>
              </w:rPr>
              <w:t>81.65</w:t>
            </w:r>
          </w:p>
        </w:tc>
        <w:tc>
          <w:tcPr>
            <w:tcW w:w="2234" w:type="dxa"/>
            <w:tcBorders>
              <w:top w:val="single" w:color="auto" w:sz="4" w:space="0"/>
              <w:left w:val="single" w:color="auto" w:sz="4" w:space="0"/>
              <w:bottom w:val="single" w:color="auto" w:sz="4" w:space="0"/>
              <w:right w:val="single" w:color="auto" w:sz="4" w:space="0"/>
            </w:tcBorders>
            <w:vAlign w:val="center"/>
          </w:tcPr>
          <w:p w14:paraId="3F23DB8A">
            <w:pPr>
              <w:widowControl/>
              <w:jc w:val="center"/>
              <w:textAlignment w:val="center"/>
              <w:rPr>
                <w:rFonts w:ascii="宋体" w:hAnsi="宋体"/>
                <w:color w:val="000000"/>
                <w:sz w:val="22"/>
              </w:rPr>
            </w:pPr>
            <w:r>
              <w:rPr>
                <w:rFonts w:hint="eastAsia" w:ascii="宋体" w:hAnsi="宋体" w:cs="宋体"/>
                <w:color w:val="000000"/>
                <w:kern w:val="0"/>
                <w:sz w:val="22"/>
                <w:szCs w:val="22"/>
              </w:rPr>
              <w:t>81.65</w:t>
            </w:r>
          </w:p>
        </w:tc>
        <w:tc>
          <w:tcPr>
            <w:tcW w:w="2416" w:type="dxa"/>
            <w:tcBorders>
              <w:top w:val="single" w:color="auto" w:sz="4" w:space="0"/>
              <w:left w:val="single" w:color="auto" w:sz="4" w:space="0"/>
              <w:bottom w:val="single" w:color="auto" w:sz="4" w:space="0"/>
              <w:right w:val="single" w:color="auto" w:sz="4" w:space="0"/>
            </w:tcBorders>
          </w:tcPr>
          <w:p w14:paraId="5C97FF4A">
            <w:pPr>
              <w:jc w:val="center"/>
              <w:rPr>
                <w:rFonts w:ascii="宋体" w:hAnsi="宋体"/>
                <w:color w:val="000000"/>
                <w:sz w:val="22"/>
              </w:rPr>
            </w:pPr>
          </w:p>
        </w:tc>
      </w:tr>
      <w:tr w14:paraId="3A060AEB">
        <w:tblPrEx>
          <w:tblCellMar>
            <w:top w:w="0" w:type="dxa"/>
            <w:left w:w="108" w:type="dxa"/>
            <w:bottom w:w="0" w:type="dxa"/>
            <w:right w:w="108" w:type="dxa"/>
          </w:tblCellMar>
        </w:tblPrEx>
        <w:trPr>
          <w:trHeight w:val="264" w:hRule="atLeast"/>
          <w:jc w:val="center"/>
        </w:trPr>
        <w:tc>
          <w:tcPr>
            <w:tcW w:w="2526" w:type="dxa"/>
            <w:tcBorders>
              <w:top w:val="single" w:color="auto" w:sz="4" w:space="0"/>
              <w:left w:val="single" w:color="auto" w:sz="4" w:space="0"/>
              <w:bottom w:val="single" w:color="auto" w:sz="4" w:space="0"/>
              <w:right w:val="single" w:color="auto" w:sz="4" w:space="0"/>
            </w:tcBorders>
          </w:tcPr>
          <w:p w14:paraId="0BCCCC09">
            <w:pPr>
              <w:jc w:val="left"/>
              <w:rPr>
                <w:rFonts w:ascii="宋体" w:hAnsi="宋体"/>
                <w:color w:val="000000"/>
                <w:sz w:val="22"/>
              </w:rPr>
            </w:pPr>
            <w:r>
              <w:rPr>
                <w:rFonts w:hint="eastAsia" w:ascii="宋体" w:hAnsi="宋体"/>
                <w:color w:val="000000"/>
                <w:sz w:val="22"/>
              </w:rPr>
              <w:t>210</w:t>
            </w:r>
          </w:p>
        </w:tc>
        <w:tc>
          <w:tcPr>
            <w:tcW w:w="4033" w:type="dxa"/>
            <w:tcBorders>
              <w:top w:val="single" w:color="auto" w:sz="4" w:space="0"/>
              <w:left w:val="single" w:color="auto" w:sz="4" w:space="0"/>
              <w:bottom w:val="single" w:color="auto" w:sz="4" w:space="0"/>
              <w:right w:val="single" w:color="auto" w:sz="4" w:space="0"/>
            </w:tcBorders>
          </w:tcPr>
          <w:p w14:paraId="26931BAD">
            <w:pPr>
              <w:jc w:val="left"/>
              <w:rPr>
                <w:rFonts w:ascii="宋体" w:hAnsi="宋体"/>
                <w:color w:val="000000"/>
                <w:sz w:val="22"/>
              </w:rPr>
            </w:pPr>
            <w:r>
              <w:rPr>
                <w:rFonts w:hint="eastAsia" w:ascii="宋体" w:hAnsi="宋体"/>
                <w:color w:val="000000"/>
                <w:sz w:val="22"/>
              </w:rPr>
              <w:t>卫生健康支出</w:t>
            </w:r>
          </w:p>
        </w:tc>
        <w:tc>
          <w:tcPr>
            <w:tcW w:w="2283" w:type="dxa"/>
            <w:tcBorders>
              <w:top w:val="single" w:color="auto" w:sz="4" w:space="0"/>
              <w:left w:val="single" w:color="auto" w:sz="4" w:space="0"/>
              <w:bottom w:val="single" w:color="auto" w:sz="4" w:space="0"/>
              <w:right w:val="single" w:color="auto" w:sz="4" w:space="0"/>
            </w:tcBorders>
            <w:vAlign w:val="center"/>
          </w:tcPr>
          <w:p w14:paraId="01FEA983">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2234" w:type="dxa"/>
            <w:tcBorders>
              <w:top w:val="single" w:color="auto" w:sz="4" w:space="0"/>
              <w:left w:val="single" w:color="auto" w:sz="4" w:space="0"/>
              <w:bottom w:val="single" w:color="auto" w:sz="4" w:space="0"/>
              <w:right w:val="single" w:color="auto" w:sz="4" w:space="0"/>
            </w:tcBorders>
            <w:vAlign w:val="center"/>
          </w:tcPr>
          <w:p w14:paraId="2E2BCFC1">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2416" w:type="dxa"/>
            <w:tcBorders>
              <w:top w:val="single" w:color="auto" w:sz="4" w:space="0"/>
              <w:left w:val="single" w:color="auto" w:sz="4" w:space="0"/>
              <w:bottom w:val="single" w:color="auto" w:sz="4" w:space="0"/>
              <w:right w:val="single" w:color="auto" w:sz="4" w:space="0"/>
            </w:tcBorders>
          </w:tcPr>
          <w:p w14:paraId="03EFA85B">
            <w:pPr>
              <w:jc w:val="center"/>
              <w:rPr>
                <w:rFonts w:ascii="宋体" w:hAnsi="宋体"/>
                <w:color w:val="000000"/>
                <w:sz w:val="22"/>
              </w:rPr>
            </w:pPr>
          </w:p>
        </w:tc>
      </w:tr>
      <w:tr w14:paraId="5883BD3C">
        <w:tblPrEx>
          <w:tblCellMar>
            <w:top w:w="0" w:type="dxa"/>
            <w:left w:w="108" w:type="dxa"/>
            <w:bottom w:w="0" w:type="dxa"/>
            <w:right w:w="108" w:type="dxa"/>
          </w:tblCellMar>
        </w:tblPrEx>
        <w:trPr>
          <w:trHeight w:val="264" w:hRule="atLeast"/>
          <w:jc w:val="center"/>
        </w:trPr>
        <w:tc>
          <w:tcPr>
            <w:tcW w:w="2526" w:type="dxa"/>
            <w:tcBorders>
              <w:top w:val="single" w:color="auto" w:sz="4" w:space="0"/>
              <w:left w:val="single" w:color="auto" w:sz="4" w:space="0"/>
              <w:bottom w:val="single" w:color="auto" w:sz="4" w:space="0"/>
              <w:right w:val="single" w:color="auto" w:sz="4" w:space="0"/>
            </w:tcBorders>
          </w:tcPr>
          <w:p w14:paraId="4387AB69">
            <w:pPr>
              <w:jc w:val="left"/>
              <w:rPr>
                <w:rFonts w:ascii="宋体" w:hAnsi="宋体"/>
                <w:color w:val="000000"/>
                <w:sz w:val="22"/>
              </w:rPr>
            </w:pPr>
            <w:r>
              <w:rPr>
                <w:rFonts w:hint="eastAsia" w:ascii="宋体" w:hAnsi="宋体"/>
                <w:color w:val="000000"/>
                <w:sz w:val="22"/>
              </w:rPr>
              <w:t>21011</w:t>
            </w:r>
          </w:p>
        </w:tc>
        <w:tc>
          <w:tcPr>
            <w:tcW w:w="4033" w:type="dxa"/>
            <w:tcBorders>
              <w:top w:val="single" w:color="auto" w:sz="4" w:space="0"/>
              <w:left w:val="single" w:color="auto" w:sz="4" w:space="0"/>
              <w:bottom w:val="single" w:color="auto" w:sz="4" w:space="0"/>
              <w:right w:val="single" w:color="auto" w:sz="4" w:space="0"/>
            </w:tcBorders>
          </w:tcPr>
          <w:p w14:paraId="4E4941F1">
            <w:pPr>
              <w:jc w:val="left"/>
              <w:rPr>
                <w:rFonts w:ascii="宋体" w:hAnsi="宋体"/>
                <w:color w:val="000000"/>
                <w:sz w:val="22"/>
              </w:rPr>
            </w:pPr>
            <w:r>
              <w:rPr>
                <w:rFonts w:hint="eastAsia" w:ascii="宋体" w:hAnsi="宋体"/>
                <w:color w:val="000000"/>
                <w:sz w:val="22"/>
              </w:rPr>
              <w:t>行政事业单位医疗</w:t>
            </w:r>
          </w:p>
        </w:tc>
        <w:tc>
          <w:tcPr>
            <w:tcW w:w="2283" w:type="dxa"/>
            <w:tcBorders>
              <w:top w:val="single" w:color="auto" w:sz="4" w:space="0"/>
              <w:left w:val="single" w:color="auto" w:sz="4" w:space="0"/>
              <w:bottom w:val="single" w:color="auto" w:sz="4" w:space="0"/>
              <w:right w:val="single" w:color="auto" w:sz="4" w:space="0"/>
            </w:tcBorders>
            <w:vAlign w:val="center"/>
          </w:tcPr>
          <w:p w14:paraId="19944D80">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2234" w:type="dxa"/>
            <w:tcBorders>
              <w:top w:val="single" w:color="auto" w:sz="4" w:space="0"/>
              <w:left w:val="single" w:color="auto" w:sz="4" w:space="0"/>
              <w:bottom w:val="single" w:color="auto" w:sz="4" w:space="0"/>
              <w:right w:val="single" w:color="auto" w:sz="4" w:space="0"/>
            </w:tcBorders>
            <w:vAlign w:val="center"/>
          </w:tcPr>
          <w:p w14:paraId="700D741A">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2416" w:type="dxa"/>
            <w:tcBorders>
              <w:top w:val="single" w:color="auto" w:sz="4" w:space="0"/>
              <w:left w:val="single" w:color="auto" w:sz="4" w:space="0"/>
              <w:bottom w:val="single" w:color="auto" w:sz="4" w:space="0"/>
              <w:right w:val="single" w:color="auto" w:sz="4" w:space="0"/>
            </w:tcBorders>
          </w:tcPr>
          <w:p w14:paraId="4B34D969">
            <w:pPr>
              <w:jc w:val="center"/>
              <w:rPr>
                <w:rFonts w:ascii="宋体" w:hAnsi="宋体"/>
                <w:color w:val="000000"/>
                <w:sz w:val="22"/>
              </w:rPr>
            </w:pPr>
          </w:p>
        </w:tc>
      </w:tr>
      <w:tr w14:paraId="0D45468E">
        <w:tblPrEx>
          <w:tblCellMar>
            <w:top w:w="0" w:type="dxa"/>
            <w:left w:w="108" w:type="dxa"/>
            <w:bottom w:w="0" w:type="dxa"/>
            <w:right w:w="108" w:type="dxa"/>
          </w:tblCellMar>
        </w:tblPrEx>
        <w:trPr>
          <w:trHeight w:val="264" w:hRule="atLeast"/>
          <w:jc w:val="center"/>
        </w:trPr>
        <w:tc>
          <w:tcPr>
            <w:tcW w:w="2526" w:type="dxa"/>
            <w:tcBorders>
              <w:top w:val="single" w:color="auto" w:sz="4" w:space="0"/>
              <w:left w:val="single" w:color="auto" w:sz="4" w:space="0"/>
              <w:bottom w:val="single" w:color="auto" w:sz="4" w:space="0"/>
              <w:right w:val="single" w:color="auto" w:sz="4" w:space="0"/>
            </w:tcBorders>
          </w:tcPr>
          <w:p w14:paraId="073172EB">
            <w:pPr>
              <w:jc w:val="left"/>
              <w:rPr>
                <w:rFonts w:ascii="宋体" w:hAnsi="宋体"/>
                <w:color w:val="000000"/>
                <w:sz w:val="22"/>
              </w:rPr>
            </w:pPr>
            <w:r>
              <w:rPr>
                <w:rFonts w:hint="eastAsia" w:ascii="宋体" w:hAnsi="宋体"/>
                <w:color w:val="000000"/>
                <w:sz w:val="22"/>
              </w:rPr>
              <w:t>2101102</w:t>
            </w:r>
          </w:p>
        </w:tc>
        <w:tc>
          <w:tcPr>
            <w:tcW w:w="4033" w:type="dxa"/>
            <w:tcBorders>
              <w:top w:val="single" w:color="auto" w:sz="4" w:space="0"/>
              <w:left w:val="single" w:color="auto" w:sz="4" w:space="0"/>
              <w:bottom w:val="single" w:color="auto" w:sz="4" w:space="0"/>
              <w:right w:val="single" w:color="auto" w:sz="4" w:space="0"/>
            </w:tcBorders>
          </w:tcPr>
          <w:p w14:paraId="1C15A1D7">
            <w:pPr>
              <w:jc w:val="left"/>
              <w:rPr>
                <w:rFonts w:ascii="宋体" w:hAnsi="宋体"/>
                <w:color w:val="000000"/>
                <w:sz w:val="22"/>
              </w:rPr>
            </w:pPr>
            <w:r>
              <w:rPr>
                <w:rFonts w:hint="eastAsia" w:ascii="宋体" w:hAnsi="宋体"/>
                <w:color w:val="000000"/>
                <w:sz w:val="22"/>
              </w:rPr>
              <w:t xml:space="preserve">  事业单位医疗</w:t>
            </w:r>
          </w:p>
        </w:tc>
        <w:tc>
          <w:tcPr>
            <w:tcW w:w="2283" w:type="dxa"/>
            <w:tcBorders>
              <w:top w:val="single" w:color="auto" w:sz="4" w:space="0"/>
              <w:left w:val="single" w:color="auto" w:sz="4" w:space="0"/>
              <w:bottom w:val="single" w:color="auto" w:sz="4" w:space="0"/>
              <w:right w:val="single" w:color="auto" w:sz="4" w:space="0"/>
            </w:tcBorders>
            <w:vAlign w:val="center"/>
          </w:tcPr>
          <w:p w14:paraId="52A7E23F">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2234" w:type="dxa"/>
            <w:tcBorders>
              <w:top w:val="single" w:color="auto" w:sz="4" w:space="0"/>
              <w:left w:val="single" w:color="auto" w:sz="4" w:space="0"/>
              <w:bottom w:val="single" w:color="auto" w:sz="4" w:space="0"/>
              <w:right w:val="single" w:color="auto" w:sz="4" w:space="0"/>
            </w:tcBorders>
            <w:vAlign w:val="center"/>
          </w:tcPr>
          <w:p w14:paraId="71409C2B">
            <w:pPr>
              <w:widowControl/>
              <w:jc w:val="center"/>
              <w:textAlignment w:val="center"/>
              <w:rPr>
                <w:rFonts w:ascii="宋体" w:hAnsi="宋体"/>
                <w:color w:val="000000"/>
                <w:sz w:val="22"/>
              </w:rPr>
            </w:pPr>
            <w:r>
              <w:rPr>
                <w:rFonts w:hint="eastAsia" w:ascii="宋体" w:hAnsi="宋体" w:cs="宋体"/>
                <w:color w:val="000000"/>
                <w:kern w:val="0"/>
                <w:sz w:val="22"/>
                <w:szCs w:val="22"/>
              </w:rPr>
              <w:t>96.22</w:t>
            </w:r>
          </w:p>
        </w:tc>
        <w:tc>
          <w:tcPr>
            <w:tcW w:w="2416" w:type="dxa"/>
            <w:tcBorders>
              <w:top w:val="single" w:color="auto" w:sz="4" w:space="0"/>
              <w:left w:val="single" w:color="auto" w:sz="4" w:space="0"/>
              <w:bottom w:val="single" w:color="auto" w:sz="4" w:space="0"/>
              <w:right w:val="single" w:color="auto" w:sz="4" w:space="0"/>
            </w:tcBorders>
          </w:tcPr>
          <w:p w14:paraId="6FF3F015">
            <w:pPr>
              <w:jc w:val="center"/>
              <w:rPr>
                <w:rFonts w:ascii="宋体" w:hAnsi="宋体"/>
                <w:color w:val="000000"/>
                <w:sz w:val="22"/>
              </w:rPr>
            </w:pPr>
          </w:p>
        </w:tc>
      </w:tr>
      <w:tr w14:paraId="73CE33EA">
        <w:tblPrEx>
          <w:tblCellMar>
            <w:top w:w="0" w:type="dxa"/>
            <w:left w:w="108" w:type="dxa"/>
            <w:bottom w:w="0" w:type="dxa"/>
            <w:right w:w="108" w:type="dxa"/>
          </w:tblCellMar>
        </w:tblPrEx>
        <w:trPr>
          <w:trHeight w:val="264" w:hRule="atLeast"/>
          <w:jc w:val="center"/>
        </w:trPr>
        <w:tc>
          <w:tcPr>
            <w:tcW w:w="2526" w:type="dxa"/>
            <w:tcBorders>
              <w:top w:val="single" w:color="auto" w:sz="4" w:space="0"/>
              <w:left w:val="single" w:color="auto" w:sz="4" w:space="0"/>
              <w:bottom w:val="single" w:color="auto" w:sz="4" w:space="0"/>
              <w:right w:val="single" w:color="auto" w:sz="4" w:space="0"/>
            </w:tcBorders>
          </w:tcPr>
          <w:p w14:paraId="02896C49">
            <w:pPr>
              <w:jc w:val="left"/>
              <w:rPr>
                <w:rFonts w:ascii="宋体" w:hAnsi="宋体"/>
                <w:color w:val="000000"/>
                <w:sz w:val="22"/>
              </w:rPr>
            </w:pPr>
            <w:r>
              <w:rPr>
                <w:rFonts w:hint="eastAsia" w:ascii="宋体" w:hAnsi="宋体"/>
                <w:color w:val="000000"/>
                <w:sz w:val="22"/>
              </w:rPr>
              <w:t>221</w:t>
            </w:r>
          </w:p>
        </w:tc>
        <w:tc>
          <w:tcPr>
            <w:tcW w:w="4033" w:type="dxa"/>
            <w:tcBorders>
              <w:top w:val="single" w:color="auto" w:sz="4" w:space="0"/>
              <w:left w:val="single" w:color="auto" w:sz="4" w:space="0"/>
              <w:bottom w:val="single" w:color="auto" w:sz="4" w:space="0"/>
              <w:right w:val="single" w:color="auto" w:sz="4" w:space="0"/>
            </w:tcBorders>
          </w:tcPr>
          <w:p w14:paraId="12FD625C">
            <w:pPr>
              <w:jc w:val="left"/>
              <w:rPr>
                <w:rFonts w:ascii="宋体" w:hAnsi="宋体"/>
                <w:color w:val="000000"/>
                <w:sz w:val="22"/>
              </w:rPr>
            </w:pPr>
            <w:r>
              <w:rPr>
                <w:rFonts w:hint="eastAsia" w:ascii="宋体" w:hAnsi="宋体"/>
                <w:color w:val="000000"/>
                <w:sz w:val="22"/>
              </w:rPr>
              <w:t>住房保障支出</w:t>
            </w:r>
          </w:p>
        </w:tc>
        <w:tc>
          <w:tcPr>
            <w:tcW w:w="2283" w:type="dxa"/>
            <w:tcBorders>
              <w:top w:val="single" w:color="auto" w:sz="4" w:space="0"/>
              <w:left w:val="single" w:color="auto" w:sz="4" w:space="0"/>
              <w:bottom w:val="single" w:color="auto" w:sz="4" w:space="0"/>
              <w:right w:val="single" w:color="auto" w:sz="4" w:space="0"/>
            </w:tcBorders>
            <w:vAlign w:val="center"/>
          </w:tcPr>
          <w:p w14:paraId="3E785123">
            <w:pPr>
              <w:widowControl/>
              <w:jc w:val="center"/>
              <w:textAlignment w:val="center"/>
              <w:rPr>
                <w:rFonts w:ascii="宋体" w:hAnsi="宋体"/>
                <w:color w:val="000000"/>
                <w:sz w:val="22"/>
              </w:rPr>
            </w:pPr>
            <w:r>
              <w:rPr>
                <w:rFonts w:hint="eastAsia" w:ascii="宋体" w:hAnsi="宋体" w:cs="宋体"/>
                <w:color w:val="000000"/>
                <w:kern w:val="0"/>
                <w:sz w:val="22"/>
                <w:szCs w:val="22"/>
              </w:rPr>
              <w:t>145.22</w:t>
            </w:r>
          </w:p>
        </w:tc>
        <w:tc>
          <w:tcPr>
            <w:tcW w:w="2234" w:type="dxa"/>
            <w:tcBorders>
              <w:top w:val="single" w:color="auto" w:sz="4" w:space="0"/>
              <w:left w:val="single" w:color="auto" w:sz="4" w:space="0"/>
              <w:bottom w:val="single" w:color="auto" w:sz="4" w:space="0"/>
              <w:right w:val="single" w:color="auto" w:sz="4" w:space="0"/>
            </w:tcBorders>
            <w:vAlign w:val="center"/>
          </w:tcPr>
          <w:p w14:paraId="542D0F00">
            <w:pPr>
              <w:widowControl/>
              <w:jc w:val="center"/>
              <w:textAlignment w:val="center"/>
              <w:rPr>
                <w:rFonts w:ascii="宋体" w:hAnsi="宋体"/>
                <w:color w:val="000000"/>
                <w:sz w:val="22"/>
              </w:rPr>
            </w:pPr>
            <w:r>
              <w:rPr>
                <w:rFonts w:hint="eastAsia" w:ascii="宋体" w:hAnsi="宋体" w:cs="宋体"/>
                <w:color w:val="000000"/>
                <w:kern w:val="0"/>
                <w:sz w:val="22"/>
                <w:szCs w:val="22"/>
              </w:rPr>
              <w:t>145.22</w:t>
            </w:r>
          </w:p>
        </w:tc>
        <w:tc>
          <w:tcPr>
            <w:tcW w:w="2416" w:type="dxa"/>
            <w:tcBorders>
              <w:top w:val="single" w:color="auto" w:sz="4" w:space="0"/>
              <w:left w:val="single" w:color="auto" w:sz="4" w:space="0"/>
              <w:bottom w:val="single" w:color="auto" w:sz="4" w:space="0"/>
              <w:right w:val="single" w:color="auto" w:sz="4" w:space="0"/>
            </w:tcBorders>
          </w:tcPr>
          <w:p w14:paraId="75D0033B">
            <w:pPr>
              <w:jc w:val="center"/>
              <w:rPr>
                <w:rFonts w:ascii="宋体" w:hAnsi="宋体"/>
                <w:color w:val="000000"/>
                <w:sz w:val="22"/>
              </w:rPr>
            </w:pPr>
          </w:p>
        </w:tc>
      </w:tr>
      <w:tr w14:paraId="5C5282E1">
        <w:tblPrEx>
          <w:tblCellMar>
            <w:top w:w="0" w:type="dxa"/>
            <w:left w:w="108" w:type="dxa"/>
            <w:bottom w:w="0" w:type="dxa"/>
            <w:right w:w="108" w:type="dxa"/>
          </w:tblCellMar>
        </w:tblPrEx>
        <w:trPr>
          <w:trHeight w:val="264" w:hRule="atLeast"/>
          <w:jc w:val="center"/>
        </w:trPr>
        <w:tc>
          <w:tcPr>
            <w:tcW w:w="2526" w:type="dxa"/>
            <w:tcBorders>
              <w:top w:val="single" w:color="auto" w:sz="4" w:space="0"/>
              <w:left w:val="single" w:color="auto" w:sz="4" w:space="0"/>
              <w:bottom w:val="single" w:color="auto" w:sz="4" w:space="0"/>
              <w:right w:val="single" w:color="auto" w:sz="4" w:space="0"/>
            </w:tcBorders>
          </w:tcPr>
          <w:p w14:paraId="36C69870">
            <w:pPr>
              <w:jc w:val="left"/>
              <w:rPr>
                <w:rFonts w:ascii="宋体" w:hAnsi="宋体"/>
                <w:color w:val="000000"/>
                <w:sz w:val="22"/>
              </w:rPr>
            </w:pPr>
            <w:r>
              <w:rPr>
                <w:rFonts w:hint="eastAsia" w:ascii="宋体" w:hAnsi="宋体"/>
                <w:color w:val="000000"/>
                <w:sz w:val="22"/>
              </w:rPr>
              <w:t>22102</w:t>
            </w:r>
          </w:p>
        </w:tc>
        <w:tc>
          <w:tcPr>
            <w:tcW w:w="4033" w:type="dxa"/>
            <w:tcBorders>
              <w:top w:val="single" w:color="auto" w:sz="4" w:space="0"/>
              <w:left w:val="single" w:color="auto" w:sz="4" w:space="0"/>
              <w:bottom w:val="single" w:color="auto" w:sz="4" w:space="0"/>
              <w:right w:val="single" w:color="auto" w:sz="4" w:space="0"/>
            </w:tcBorders>
          </w:tcPr>
          <w:p w14:paraId="422CE7A4">
            <w:pPr>
              <w:jc w:val="left"/>
              <w:rPr>
                <w:rFonts w:ascii="宋体" w:hAnsi="宋体"/>
                <w:color w:val="000000"/>
                <w:sz w:val="22"/>
              </w:rPr>
            </w:pPr>
            <w:r>
              <w:rPr>
                <w:rFonts w:hint="eastAsia" w:ascii="宋体" w:hAnsi="宋体"/>
                <w:color w:val="000000"/>
                <w:sz w:val="22"/>
              </w:rPr>
              <w:t>住房改革支出</w:t>
            </w:r>
          </w:p>
        </w:tc>
        <w:tc>
          <w:tcPr>
            <w:tcW w:w="2283" w:type="dxa"/>
            <w:tcBorders>
              <w:top w:val="single" w:color="auto" w:sz="4" w:space="0"/>
              <w:left w:val="single" w:color="auto" w:sz="4" w:space="0"/>
              <w:bottom w:val="single" w:color="auto" w:sz="4" w:space="0"/>
              <w:right w:val="single" w:color="auto" w:sz="4" w:space="0"/>
            </w:tcBorders>
            <w:vAlign w:val="center"/>
          </w:tcPr>
          <w:p w14:paraId="1496079B">
            <w:pPr>
              <w:widowControl/>
              <w:jc w:val="center"/>
              <w:textAlignment w:val="center"/>
              <w:rPr>
                <w:rFonts w:ascii="宋体" w:hAnsi="宋体"/>
                <w:color w:val="000000"/>
                <w:sz w:val="22"/>
              </w:rPr>
            </w:pPr>
            <w:r>
              <w:rPr>
                <w:rFonts w:hint="eastAsia" w:ascii="宋体" w:hAnsi="宋体" w:cs="宋体"/>
                <w:color w:val="000000"/>
                <w:kern w:val="0"/>
                <w:sz w:val="22"/>
                <w:szCs w:val="22"/>
              </w:rPr>
              <w:t>145.22</w:t>
            </w:r>
          </w:p>
        </w:tc>
        <w:tc>
          <w:tcPr>
            <w:tcW w:w="2234" w:type="dxa"/>
            <w:tcBorders>
              <w:top w:val="single" w:color="auto" w:sz="4" w:space="0"/>
              <w:left w:val="single" w:color="auto" w:sz="4" w:space="0"/>
              <w:bottom w:val="single" w:color="auto" w:sz="4" w:space="0"/>
              <w:right w:val="single" w:color="auto" w:sz="4" w:space="0"/>
            </w:tcBorders>
            <w:vAlign w:val="center"/>
          </w:tcPr>
          <w:p w14:paraId="142390E6">
            <w:pPr>
              <w:widowControl/>
              <w:jc w:val="center"/>
              <w:textAlignment w:val="center"/>
              <w:rPr>
                <w:rFonts w:ascii="宋体" w:hAnsi="宋体"/>
                <w:color w:val="000000"/>
                <w:sz w:val="22"/>
              </w:rPr>
            </w:pPr>
            <w:r>
              <w:rPr>
                <w:rFonts w:hint="eastAsia" w:ascii="宋体" w:hAnsi="宋体" w:cs="宋体"/>
                <w:color w:val="000000"/>
                <w:kern w:val="0"/>
                <w:sz w:val="22"/>
                <w:szCs w:val="22"/>
              </w:rPr>
              <w:t>145.22</w:t>
            </w:r>
          </w:p>
        </w:tc>
        <w:tc>
          <w:tcPr>
            <w:tcW w:w="2416" w:type="dxa"/>
            <w:tcBorders>
              <w:top w:val="single" w:color="auto" w:sz="4" w:space="0"/>
              <w:left w:val="single" w:color="auto" w:sz="4" w:space="0"/>
              <w:bottom w:val="single" w:color="auto" w:sz="4" w:space="0"/>
              <w:right w:val="single" w:color="auto" w:sz="4" w:space="0"/>
            </w:tcBorders>
          </w:tcPr>
          <w:p w14:paraId="1922F2B1">
            <w:pPr>
              <w:jc w:val="center"/>
              <w:rPr>
                <w:rFonts w:ascii="宋体" w:hAnsi="宋体"/>
                <w:color w:val="000000"/>
                <w:sz w:val="22"/>
              </w:rPr>
            </w:pPr>
          </w:p>
        </w:tc>
      </w:tr>
      <w:tr w14:paraId="04841403">
        <w:tblPrEx>
          <w:tblCellMar>
            <w:top w:w="0" w:type="dxa"/>
            <w:left w:w="108" w:type="dxa"/>
            <w:bottom w:w="0" w:type="dxa"/>
            <w:right w:w="108" w:type="dxa"/>
          </w:tblCellMar>
        </w:tblPrEx>
        <w:trPr>
          <w:trHeight w:val="264" w:hRule="atLeast"/>
          <w:jc w:val="center"/>
        </w:trPr>
        <w:tc>
          <w:tcPr>
            <w:tcW w:w="2526" w:type="dxa"/>
            <w:tcBorders>
              <w:top w:val="single" w:color="auto" w:sz="4" w:space="0"/>
              <w:left w:val="single" w:color="auto" w:sz="4" w:space="0"/>
              <w:bottom w:val="single" w:color="auto" w:sz="4" w:space="0"/>
              <w:right w:val="single" w:color="auto" w:sz="4" w:space="0"/>
            </w:tcBorders>
          </w:tcPr>
          <w:p w14:paraId="31E4D625">
            <w:pPr>
              <w:jc w:val="left"/>
              <w:rPr>
                <w:rFonts w:ascii="宋体" w:hAnsi="宋体"/>
                <w:color w:val="000000"/>
                <w:sz w:val="22"/>
              </w:rPr>
            </w:pPr>
            <w:r>
              <w:rPr>
                <w:rFonts w:hint="eastAsia" w:ascii="宋体" w:hAnsi="宋体"/>
                <w:color w:val="000000"/>
                <w:sz w:val="22"/>
              </w:rPr>
              <w:t>2210201</w:t>
            </w:r>
          </w:p>
        </w:tc>
        <w:tc>
          <w:tcPr>
            <w:tcW w:w="4033" w:type="dxa"/>
            <w:tcBorders>
              <w:top w:val="single" w:color="auto" w:sz="4" w:space="0"/>
              <w:left w:val="single" w:color="auto" w:sz="4" w:space="0"/>
              <w:bottom w:val="single" w:color="auto" w:sz="4" w:space="0"/>
              <w:right w:val="single" w:color="auto" w:sz="4" w:space="0"/>
            </w:tcBorders>
          </w:tcPr>
          <w:p w14:paraId="47979D1A">
            <w:pPr>
              <w:jc w:val="left"/>
              <w:rPr>
                <w:rFonts w:ascii="宋体" w:hAnsi="宋体"/>
                <w:color w:val="000000"/>
                <w:sz w:val="22"/>
              </w:rPr>
            </w:pPr>
            <w:r>
              <w:rPr>
                <w:rFonts w:hint="eastAsia" w:ascii="宋体" w:hAnsi="宋体"/>
                <w:color w:val="000000"/>
                <w:sz w:val="22"/>
              </w:rPr>
              <w:t xml:space="preserve">  住房公积金</w:t>
            </w:r>
          </w:p>
        </w:tc>
        <w:tc>
          <w:tcPr>
            <w:tcW w:w="2283" w:type="dxa"/>
            <w:tcBorders>
              <w:top w:val="single" w:color="auto" w:sz="4" w:space="0"/>
              <w:left w:val="single" w:color="auto" w:sz="4" w:space="0"/>
              <w:bottom w:val="single" w:color="auto" w:sz="4" w:space="0"/>
              <w:right w:val="single" w:color="auto" w:sz="4" w:space="0"/>
            </w:tcBorders>
            <w:vAlign w:val="center"/>
          </w:tcPr>
          <w:p w14:paraId="2CA55867">
            <w:pPr>
              <w:widowControl/>
              <w:jc w:val="center"/>
              <w:textAlignment w:val="center"/>
              <w:rPr>
                <w:rFonts w:ascii="宋体" w:hAnsi="宋体"/>
                <w:color w:val="000000"/>
                <w:sz w:val="22"/>
              </w:rPr>
            </w:pPr>
            <w:r>
              <w:rPr>
                <w:rFonts w:hint="eastAsia" w:ascii="宋体" w:hAnsi="宋体" w:cs="宋体"/>
                <w:color w:val="000000"/>
                <w:kern w:val="0"/>
                <w:sz w:val="22"/>
                <w:szCs w:val="22"/>
              </w:rPr>
              <w:t>143.89</w:t>
            </w:r>
          </w:p>
        </w:tc>
        <w:tc>
          <w:tcPr>
            <w:tcW w:w="2234" w:type="dxa"/>
            <w:tcBorders>
              <w:top w:val="single" w:color="auto" w:sz="4" w:space="0"/>
              <w:left w:val="single" w:color="auto" w:sz="4" w:space="0"/>
              <w:bottom w:val="single" w:color="auto" w:sz="4" w:space="0"/>
              <w:right w:val="single" w:color="auto" w:sz="4" w:space="0"/>
            </w:tcBorders>
            <w:vAlign w:val="center"/>
          </w:tcPr>
          <w:p w14:paraId="0CC4EA6D">
            <w:pPr>
              <w:widowControl/>
              <w:jc w:val="center"/>
              <w:textAlignment w:val="center"/>
              <w:rPr>
                <w:rFonts w:ascii="宋体" w:hAnsi="宋体"/>
                <w:color w:val="000000"/>
                <w:sz w:val="22"/>
              </w:rPr>
            </w:pPr>
            <w:r>
              <w:rPr>
                <w:rFonts w:hint="eastAsia" w:ascii="宋体" w:hAnsi="宋体" w:cs="宋体"/>
                <w:color w:val="000000"/>
                <w:kern w:val="0"/>
                <w:sz w:val="22"/>
                <w:szCs w:val="22"/>
              </w:rPr>
              <w:t>143.89</w:t>
            </w:r>
          </w:p>
        </w:tc>
        <w:tc>
          <w:tcPr>
            <w:tcW w:w="2416" w:type="dxa"/>
            <w:tcBorders>
              <w:top w:val="single" w:color="auto" w:sz="4" w:space="0"/>
              <w:left w:val="single" w:color="auto" w:sz="4" w:space="0"/>
              <w:bottom w:val="single" w:color="auto" w:sz="4" w:space="0"/>
              <w:right w:val="single" w:color="auto" w:sz="4" w:space="0"/>
            </w:tcBorders>
          </w:tcPr>
          <w:p w14:paraId="00ADD635">
            <w:pPr>
              <w:jc w:val="center"/>
              <w:rPr>
                <w:rFonts w:ascii="宋体" w:hAnsi="宋体"/>
                <w:color w:val="000000"/>
                <w:sz w:val="22"/>
              </w:rPr>
            </w:pPr>
          </w:p>
        </w:tc>
      </w:tr>
      <w:tr w14:paraId="0D372164">
        <w:tblPrEx>
          <w:tblCellMar>
            <w:top w:w="0" w:type="dxa"/>
            <w:left w:w="108" w:type="dxa"/>
            <w:bottom w:w="0" w:type="dxa"/>
            <w:right w:w="108" w:type="dxa"/>
          </w:tblCellMar>
        </w:tblPrEx>
        <w:trPr>
          <w:trHeight w:val="264" w:hRule="atLeast"/>
          <w:jc w:val="center"/>
        </w:trPr>
        <w:tc>
          <w:tcPr>
            <w:tcW w:w="2526" w:type="dxa"/>
            <w:tcBorders>
              <w:top w:val="single" w:color="auto" w:sz="4" w:space="0"/>
              <w:left w:val="single" w:color="auto" w:sz="4" w:space="0"/>
              <w:bottom w:val="single" w:color="auto" w:sz="4" w:space="0"/>
              <w:right w:val="single" w:color="auto" w:sz="4" w:space="0"/>
            </w:tcBorders>
          </w:tcPr>
          <w:p w14:paraId="0FC7C722">
            <w:pPr>
              <w:jc w:val="left"/>
              <w:rPr>
                <w:rFonts w:ascii="宋体" w:hAnsi="宋体"/>
                <w:color w:val="000000"/>
                <w:sz w:val="22"/>
              </w:rPr>
            </w:pPr>
            <w:r>
              <w:rPr>
                <w:rFonts w:hint="eastAsia" w:ascii="宋体" w:hAnsi="宋体"/>
                <w:color w:val="000000"/>
                <w:sz w:val="22"/>
              </w:rPr>
              <w:t>2210203</w:t>
            </w:r>
          </w:p>
        </w:tc>
        <w:tc>
          <w:tcPr>
            <w:tcW w:w="4033" w:type="dxa"/>
            <w:tcBorders>
              <w:top w:val="single" w:color="auto" w:sz="4" w:space="0"/>
              <w:left w:val="single" w:color="auto" w:sz="4" w:space="0"/>
              <w:bottom w:val="single" w:color="auto" w:sz="4" w:space="0"/>
              <w:right w:val="single" w:color="auto" w:sz="4" w:space="0"/>
            </w:tcBorders>
          </w:tcPr>
          <w:p w14:paraId="57D59406">
            <w:pPr>
              <w:jc w:val="left"/>
              <w:rPr>
                <w:rFonts w:ascii="宋体" w:hAnsi="宋体"/>
                <w:color w:val="000000"/>
                <w:sz w:val="22"/>
              </w:rPr>
            </w:pPr>
            <w:r>
              <w:rPr>
                <w:rFonts w:hint="eastAsia" w:ascii="宋体" w:hAnsi="宋体"/>
                <w:color w:val="000000"/>
                <w:sz w:val="22"/>
              </w:rPr>
              <w:t xml:space="preserve">  购房补贴</w:t>
            </w:r>
          </w:p>
        </w:tc>
        <w:tc>
          <w:tcPr>
            <w:tcW w:w="2283" w:type="dxa"/>
            <w:tcBorders>
              <w:top w:val="single" w:color="auto" w:sz="4" w:space="0"/>
              <w:left w:val="single" w:color="auto" w:sz="4" w:space="0"/>
              <w:bottom w:val="single" w:color="auto" w:sz="4" w:space="0"/>
              <w:right w:val="single" w:color="auto" w:sz="4" w:space="0"/>
            </w:tcBorders>
            <w:vAlign w:val="center"/>
          </w:tcPr>
          <w:p w14:paraId="3E003F68">
            <w:pPr>
              <w:widowControl/>
              <w:jc w:val="center"/>
              <w:textAlignment w:val="center"/>
              <w:rPr>
                <w:rFonts w:ascii="宋体" w:hAnsi="宋体"/>
                <w:color w:val="000000"/>
                <w:sz w:val="22"/>
              </w:rPr>
            </w:pPr>
            <w:r>
              <w:rPr>
                <w:rFonts w:hint="eastAsia" w:ascii="宋体" w:hAnsi="宋体" w:cs="宋体"/>
                <w:color w:val="000000"/>
                <w:kern w:val="0"/>
                <w:sz w:val="22"/>
                <w:szCs w:val="22"/>
              </w:rPr>
              <w:t>1.33</w:t>
            </w:r>
          </w:p>
        </w:tc>
        <w:tc>
          <w:tcPr>
            <w:tcW w:w="2234" w:type="dxa"/>
            <w:tcBorders>
              <w:top w:val="single" w:color="auto" w:sz="4" w:space="0"/>
              <w:left w:val="single" w:color="auto" w:sz="4" w:space="0"/>
              <w:bottom w:val="single" w:color="auto" w:sz="4" w:space="0"/>
              <w:right w:val="single" w:color="auto" w:sz="4" w:space="0"/>
            </w:tcBorders>
            <w:vAlign w:val="center"/>
          </w:tcPr>
          <w:p w14:paraId="7921F91F">
            <w:pPr>
              <w:widowControl/>
              <w:jc w:val="center"/>
              <w:textAlignment w:val="center"/>
              <w:rPr>
                <w:rFonts w:ascii="宋体" w:hAnsi="宋体"/>
                <w:color w:val="000000"/>
                <w:sz w:val="22"/>
              </w:rPr>
            </w:pPr>
            <w:r>
              <w:rPr>
                <w:rFonts w:hint="eastAsia" w:ascii="宋体" w:hAnsi="宋体" w:cs="宋体"/>
                <w:color w:val="000000"/>
                <w:kern w:val="0"/>
                <w:sz w:val="22"/>
                <w:szCs w:val="22"/>
              </w:rPr>
              <w:t>1.33</w:t>
            </w:r>
          </w:p>
        </w:tc>
        <w:tc>
          <w:tcPr>
            <w:tcW w:w="2416" w:type="dxa"/>
            <w:tcBorders>
              <w:top w:val="single" w:color="auto" w:sz="4" w:space="0"/>
              <w:left w:val="single" w:color="auto" w:sz="4" w:space="0"/>
              <w:bottom w:val="single" w:color="auto" w:sz="4" w:space="0"/>
              <w:right w:val="single" w:color="auto" w:sz="4" w:space="0"/>
            </w:tcBorders>
          </w:tcPr>
          <w:p w14:paraId="0F62C8F0">
            <w:pPr>
              <w:jc w:val="center"/>
              <w:rPr>
                <w:rFonts w:ascii="宋体" w:hAnsi="宋体"/>
                <w:color w:val="000000"/>
                <w:sz w:val="22"/>
              </w:rPr>
            </w:pPr>
          </w:p>
        </w:tc>
      </w:tr>
    </w:tbl>
    <w:p w14:paraId="10ECEF13">
      <w:r>
        <w:rPr>
          <w:rFonts w:hint="eastAsia"/>
        </w:rPr>
        <w:t>注：本表反映部门本年度一般公共预算财政拨款实际支出情况。</w:t>
      </w:r>
    </w:p>
    <w:p w14:paraId="5E5D40D6">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14:paraId="3275DE60">
      <w:pP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14:paraId="37E9BAEA">
      <w:pPr>
        <w:ind w:right="330"/>
        <w:jc w:val="right"/>
        <w:rPr>
          <w:rFonts w:ascii="宋体" w:hAnsi="宋体" w:cs="宋体"/>
          <w:kern w:val="0"/>
          <w:sz w:val="22"/>
          <w:szCs w:val="22"/>
        </w:rPr>
      </w:pPr>
      <w:r>
        <w:rPr>
          <w:rFonts w:hint="eastAsia" w:ascii="宋体" w:hAnsi="宋体" w:cs="宋体"/>
          <w:kern w:val="0"/>
          <w:sz w:val="22"/>
          <w:szCs w:val="22"/>
        </w:rPr>
        <w:t xml:space="preserve"> </w:t>
      </w:r>
    </w:p>
    <w:p w14:paraId="44977EA3">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346" w:type="dxa"/>
        <w:tblInd w:w="93" w:type="dxa"/>
        <w:tblLayout w:type="fixed"/>
        <w:tblCellMar>
          <w:top w:w="0" w:type="dxa"/>
          <w:left w:w="108" w:type="dxa"/>
          <w:bottom w:w="0" w:type="dxa"/>
          <w:right w:w="108" w:type="dxa"/>
        </w:tblCellMar>
      </w:tblPr>
      <w:tblGrid>
        <w:gridCol w:w="916"/>
        <w:gridCol w:w="1964"/>
        <w:gridCol w:w="1716"/>
        <w:gridCol w:w="884"/>
        <w:gridCol w:w="2216"/>
        <w:gridCol w:w="1650"/>
      </w:tblGrid>
      <w:tr w14:paraId="7DC8976D">
        <w:tblPrEx>
          <w:tblCellMar>
            <w:top w:w="0" w:type="dxa"/>
            <w:left w:w="108" w:type="dxa"/>
            <w:bottom w:w="0" w:type="dxa"/>
            <w:right w:w="108" w:type="dxa"/>
          </w:tblCellMar>
        </w:tblPrEx>
        <w:trPr>
          <w:trHeight w:val="564" w:hRule="atLeast"/>
        </w:trPr>
        <w:tc>
          <w:tcPr>
            <w:tcW w:w="4596" w:type="dxa"/>
            <w:gridSpan w:val="3"/>
            <w:tcBorders>
              <w:top w:val="single" w:color="auto" w:sz="4" w:space="0"/>
              <w:left w:val="single" w:color="auto" w:sz="4" w:space="0"/>
              <w:bottom w:val="single" w:color="auto" w:sz="4" w:space="0"/>
              <w:right w:val="single" w:color="auto" w:sz="4" w:space="0"/>
            </w:tcBorders>
            <w:vAlign w:val="center"/>
          </w:tcPr>
          <w:p w14:paraId="66FB6CDB">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750" w:type="dxa"/>
            <w:gridSpan w:val="3"/>
            <w:tcBorders>
              <w:top w:val="single" w:color="auto" w:sz="4" w:space="0"/>
              <w:left w:val="nil"/>
              <w:bottom w:val="single" w:color="auto" w:sz="4" w:space="0"/>
              <w:right w:val="single" w:color="auto" w:sz="4" w:space="0"/>
            </w:tcBorders>
            <w:vAlign w:val="center"/>
          </w:tcPr>
          <w:p w14:paraId="0217166F">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14:paraId="58AFC970">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14:paraId="7F058AB4">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1964" w:type="dxa"/>
            <w:tcBorders>
              <w:top w:val="nil"/>
              <w:left w:val="nil"/>
              <w:bottom w:val="single" w:color="auto" w:sz="4" w:space="0"/>
              <w:right w:val="single" w:color="auto" w:sz="4" w:space="0"/>
            </w:tcBorders>
            <w:vAlign w:val="bottom"/>
          </w:tcPr>
          <w:p w14:paraId="54840D42">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16" w:type="dxa"/>
            <w:tcBorders>
              <w:top w:val="nil"/>
              <w:left w:val="nil"/>
              <w:bottom w:val="single" w:color="auto" w:sz="4" w:space="0"/>
              <w:right w:val="single" w:color="auto" w:sz="4" w:space="0"/>
            </w:tcBorders>
            <w:vAlign w:val="bottom"/>
          </w:tcPr>
          <w:p w14:paraId="22B0E7ED">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84" w:type="dxa"/>
            <w:tcBorders>
              <w:top w:val="nil"/>
              <w:left w:val="nil"/>
              <w:bottom w:val="single" w:color="auto" w:sz="4" w:space="0"/>
              <w:right w:val="single" w:color="auto" w:sz="4" w:space="0"/>
            </w:tcBorders>
            <w:vAlign w:val="bottom"/>
          </w:tcPr>
          <w:p w14:paraId="7FFB07AB">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216" w:type="dxa"/>
            <w:tcBorders>
              <w:top w:val="nil"/>
              <w:left w:val="nil"/>
              <w:bottom w:val="single" w:color="auto" w:sz="4" w:space="0"/>
              <w:right w:val="single" w:color="auto" w:sz="4" w:space="0"/>
            </w:tcBorders>
            <w:vAlign w:val="bottom"/>
          </w:tcPr>
          <w:p w14:paraId="31BF13F3">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50" w:type="dxa"/>
            <w:tcBorders>
              <w:top w:val="nil"/>
              <w:left w:val="nil"/>
              <w:bottom w:val="single" w:color="auto" w:sz="4" w:space="0"/>
              <w:right w:val="single" w:color="auto" w:sz="4" w:space="0"/>
            </w:tcBorders>
            <w:vAlign w:val="bottom"/>
          </w:tcPr>
          <w:p w14:paraId="7DD53496">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14:paraId="19CCE0CC">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14:paraId="7191731C">
            <w:pPr>
              <w:widowControl/>
              <w:jc w:val="center"/>
              <w:rPr>
                <w:rFonts w:ascii="宋体" w:hAnsi="宋体" w:cs="Arial"/>
                <w:color w:val="000000"/>
                <w:kern w:val="0"/>
                <w:sz w:val="22"/>
                <w:szCs w:val="22"/>
              </w:rPr>
            </w:pPr>
            <w:bookmarkStart w:id="2" w:name="OLE_LINK3" w:colFirst="2" w:colLast="2"/>
            <w:r>
              <w:rPr>
                <w:rFonts w:hint="eastAsia" w:ascii="宋体" w:hAnsi="宋体" w:cs="Arial"/>
                <w:color w:val="000000"/>
                <w:kern w:val="0"/>
                <w:sz w:val="22"/>
                <w:szCs w:val="22"/>
              </w:rPr>
              <w:t>301</w:t>
            </w:r>
          </w:p>
        </w:tc>
        <w:tc>
          <w:tcPr>
            <w:tcW w:w="1964" w:type="dxa"/>
            <w:tcBorders>
              <w:top w:val="nil"/>
              <w:left w:val="nil"/>
              <w:bottom w:val="single" w:color="auto" w:sz="4" w:space="0"/>
              <w:right w:val="single" w:color="auto" w:sz="4" w:space="0"/>
            </w:tcBorders>
            <w:vAlign w:val="bottom"/>
          </w:tcPr>
          <w:p w14:paraId="44D5E7E3">
            <w:pPr>
              <w:widowControl/>
              <w:jc w:val="center"/>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716" w:type="dxa"/>
            <w:tcBorders>
              <w:top w:val="nil"/>
              <w:left w:val="nil"/>
              <w:bottom w:val="single" w:color="auto" w:sz="4" w:space="0"/>
              <w:right w:val="single" w:color="auto" w:sz="4" w:space="0"/>
            </w:tcBorders>
            <w:vAlign w:val="center"/>
          </w:tcPr>
          <w:p w14:paraId="08E5E522">
            <w:pPr>
              <w:widowControl/>
              <w:jc w:val="center"/>
              <w:rPr>
                <w:rFonts w:ascii="宋体" w:hAnsi="宋体" w:cs="Arial"/>
                <w:color w:val="000000"/>
                <w:kern w:val="0"/>
                <w:sz w:val="22"/>
                <w:szCs w:val="22"/>
              </w:rPr>
            </w:pPr>
            <w:r>
              <w:rPr>
                <w:rFonts w:ascii="宋体" w:hAnsi="宋体" w:cs="Arial"/>
                <w:color w:val="000000"/>
                <w:kern w:val="0"/>
                <w:sz w:val="22"/>
                <w:szCs w:val="22"/>
              </w:rPr>
              <w:t>1,639.6</w:t>
            </w:r>
          </w:p>
        </w:tc>
        <w:tc>
          <w:tcPr>
            <w:tcW w:w="884" w:type="dxa"/>
            <w:tcBorders>
              <w:top w:val="nil"/>
              <w:left w:val="nil"/>
              <w:bottom w:val="single" w:color="auto" w:sz="4" w:space="0"/>
              <w:right w:val="single" w:color="auto" w:sz="4" w:space="0"/>
            </w:tcBorders>
            <w:vAlign w:val="bottom"/>
          </w:tcPr>
          <w:p w14:paraId="2D1B4FCC">
            <w:pPr>
              <w:widowControl/>
              <w:jc w:val="center"/>
              <w:rPr>
                <w:rFonts w:ascii="宋体" w:hAnsi="宋体" w:cs="Arial"/>
                <w:color w:val="000000"/>
                <w:kern w:val="0"/>
                <w:sz w:val="22"/>
                <w:szCs w:val="22"/>
              </w:rPr>
            </w:pPr>
            <w:r>
              <w:rPr>
                <w:rFonts w:hint="eastAsia" w:ascii="宋体" w:hAnsi="宋体" w:cs="Arial"/>
                <w:color w:val="000000"/>
                <w:kern w:val="0"/>
                <w:sz w:val="22"/>
                <w:szCs w:val="22"/>
              </w:rPr>
              <w:t>302</w:t>
            </w:r>
          </w:p>
        </w:tc>
        <w:tc>
          <w:tcPr>
            <w:tcW w:w="2216" w:type="dxa"/>
            <w:tcBorders>
              <w:top w:val="nil"/>
              <w:left w:val="nil"/>
              <w:bottom w:val="single" w:color="auto" w:sz="4" w:space="0"/>
              <w:right w:val="single" w:color="auto" w:sz="4" w:space="0"/>
            </w:tcBorders>
            <w:vAlign w:val="bottom"/>
          </w:tcPr>
          <w:p w14:paraId="2F665357">
            <w:pPr>
              <w:widowControl/>
              <w:jc w:val="center"/>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50" w:type="dxa"/>
            <w:tcBorders>
              <w:top w:val="nil"/>
              <w:left w:val="nil"/>
              <w:bottom w:val="single" w:color="auto" w:sz="4" w:space="0"/>
              <w:right w:val="single" w:color="auto" w:sz="4" w:space="0"/>
            </w:tcBorders>
            <w:vAlign w:val="center"/>
          </w:tcPr>
          <w:p w14:paraId="7B87291D">
            <w:pPr>
              <w:widowControl/>
              <w:jc w:val="center"/>
              <w:rPr>
                <w:rFonts w:ascii="宋体" w:hAnsi="宋体" w:cs="Arial"/>
                <w:color w:val="000000"/>
                <w:kern w:val="0"/>
                <w:sz w:val="22"/>
                <w:szCs w:val="22"/>
              </w:rPr>
            </w:pPr>
            <w:r>
              <w:rPr>
                <w:rFonts w:ascii="宋体" w:hAnsi="宋体" w:cs="Arial"/>
                <w:color w:val="000000"/>
                <w:kern w:val="0"/>
                <w:sz w:val="22"/>
                <w:szCs w:val="22"/>
              </w:rPr>
              <w:t>152.56</w:t>
            </w:r>
          </w:p>
        </w:tc>
      </w:tr>
      <w:tr w14:paraId="322C4F00">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14:paraId="138735FA">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1964" w:type="dxa"/>
            <w:tcBorders>
              <w:top w:val="nil"/>
              <w:left w:val="nil"/>
              <w:bottom w:val="single" w:color="auto" w:sz="4" w:space="0"/>
              <w:right w:val="single" w:color="auto" w:sz="4" w:space="0"/>
            </w:tcBorders>
            <w:vAlign w:val="bottom"/>
          </w:tcPr>
          <w:p w14:paraId="43A27DE3">
            <w:pPr>
              <w:widowControl/>
              <w:jc w:val="center"/>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716" w:type="dxa"/>
            <w:tcBorders>
              <w:top w:val="nil"/>
              <w:left w:val="nil"/>
              <w:bottom w:val="single" w:color="auto" w:sz="4" w:space="0"/>
              <w:right w:val="single" w:color="auto" w:sz="4" w:space="0"/>
            </w:tcBorders>
            <w:vAlign w:val="center"/>
          </w:tcPr>
          <w:p w14:paraId="72C4DA41">
            <w:pPr>
              <w:widowControl/>
              <w:jc w:val="center"/>
              <w:rPr>
                <w:rFonts w:ascii="宋体" w:hAnsi="宋体" w:cs="Arial"/>
                <w:color w:val="000000"/>
                <w:kern w:val="0"/>
                <w:sz w:val="22"/>
                <w:szCs w:val="22"/>
              </w:rPr>
            </w:pPr>
            <w:r>
              <w:rPr>
                <w:rFonts w:ascii="宋体" w:hAnsi="宋体" w:cs="Arial"/>
                <w:color w:val="000000"/>
                <w:kern w:val="0"/>
                <w:sz w:val="22"/>
                <w:szCs w:val="22"/>
              </w:rPr>
              <w:t>499.83</w:t>
            </w:r>
          </w:p>
        </w:tc>
        <w:tc>
          <w:tcPr>
            <w:tcW w:w="884" w:type="dxa"/>
            <w:tcBorders>
              <w:top w:val="nil"/>
              <w:left w:val="nil"/>
              <w:bottom w:val="single" w:color="auto" w:sz="4" w:space="0"/>
              <w:right w:val="single" w:color="auto" w:sz="4" w:space="0"/>
            </w:tcBorders>
            <w:vAlign w:val="center"/>
          </w:tcPr>
          <w:p w14:paraId="063C1B66">
            <w:pPr>
              <w:widowControl/>
              <w:jc w:val="center"/>
              <w:rPr>
                <w:rFonts w:ascii="宋体" w:hAnsi="宋体" w:cs="Arial"/>
                <w:color w:val="000000"/>
                <w:kern w:val="0"/>
                <w:sz w:val="22"/>
                <w:szCs w:val="22"/>
              </w:rPr>
            </w:pPr>
            <w:r>
              <w:rPr>
                <w:rFonts w:hint="eastAsia" w:ascii="宋体" w:hAnsi="宋体" w:cs="Arial"/>
                <w:color w:val="000000"/>
                <w:kern w:val="0"/>
                <w:sz w:val="22"/>
                <w:szCs w:val="22"/>
              </w:rPr>
              <w:t>30201</w:t>
            </w:r>
          </w:p>
        </w:tc>
        <w:tc>
          <w:tcPr>
            <w:tcW w:w="2216" w:type="dxa"/>
            <w:tcBorders>
              <w:top w:val="nil"/>
              <w:left w:val="nil"/>
              <w:bottom w:val="single" w:color="auto" w:sz="4" w:space="0"/>
              <w:right w:val="single" w:color="auto" w:sz="4" w:space="0"/>
            </w:tcBorders>
            <w:vAlign w:val="center"/>
          </w:tcPr>
          <w:p w14:paraId="27819811">
            <w:pPr>
              <w:widowControl/>
              <w:jc w:val="center"/>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50" w:type="dxa"/>
            <w:tcBorders>
              <w:top w:val="nil"/>
              <w:left w:val="nil"/>
              <w:bottom w:val="single" w:color="auto" w:sz="4" w:space="0"/>
              <w:right w:val="single" w:color="auto" w:sz="4" w:space="0"/>
            </w:tcBorders>
            <w:vAlign w:val="center"/>
          </w:tcPr>
          <w:p w14:paraId="14C322D1">
            <w:pPr>
              <w:widowControl/>
              <w:jc w:val="center"/>
              <w:rPr>
                <w:rFonts w:ascii="宋体" w:hAnsi="宋体" w:cs="Arial"/>
                <w:color w:val="000000"/>
                <w:kern w:val="0"/>
                <w:sz w:val="22"/>
                <w:szCs w:val="22"/>
              </w:rPr>
            </w:pPr>
            <w:r>
              <w:rPr>
                <w:rFonts w:ascii="宋体" w:hAnsi="宋体" w:cs="Arial"/>
                <w:color w:val="000000"/>
                <w:kern w:val="0"/>
                <w:sz w:val="22"/>
                <w:szCs w:val="22"/>
              </w:rPr>
              <w:t>15.00</w:t>
            </w:r>
          </w:p>
        </w:tc>
      </w:tr>
      <w:tr w14:paraId="410E34AA">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14:paraId="1F3D62E3">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1964" w:type="dxa"/>
            <w:tcBorders>
              <w:top w:val="nil"/>
              <w:left w:val="nil"/>
              <w:bottom w:val="single" w:color="auto" w:sz="4" w:space="0"/>
              <w:right w:val="single" w:color="auto" w:sz="4" w:space="0"/>
            </w:tcBorders>
            <w:vAlign w:val="bottom"/>
          </w:tcPr>
          <w:p w14:paraId="3B7DAB25">
            <w:pPr>
              <w:widowControl/>
              <w:jc w:val="center"/>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716" w:type="dxa"/>
            <w:tcBorders>
              <w:top w:val="nil"/>
              <w:left w:val="nil"/>
              <w:bottom w:val="single" w:color="auto" w:sz="4" w:space="0"/>
              <w:right w:val="single" w:color="auto" w:sz="4" w:space="0"/>
            </w:tcBorders>
            <w:vAlign w:val="center"/>
          </w:tcPr>
          <w:p w14:paraId="0274DE78">
            <w:pPr>
              <w:widowControl/>
              <w:jc w:val="center"/>
              <w:rPr>
                <w:rFonts w:ascii="宋体" w:hAnsi="宋体" w:cs="Arial"/>
                <w:color w:val="000000"/>
                <w:kern w:val="0"/>
                <w:sz w:val="22"/>
                <w:szCs w:val="22"/>
              </w:rPr>
            </w:pPr>
            <w:r>
              <w:rPr>
                <w:rFonts w:ascii="宋体" w:hAnsi="宋体" w:cs="Arial"/>
                <w:color w:val="000000"/>
                <w:kern w:val="0"/>
                <w:sz w:val="22"/>
                <w:szCs w:val="22"/>
              </w:rPr>
              <w:t>24.93</w:t>
            </w:r>
          </w:p>
        </w:tc>
        <w:tc>
          <w:tcPr>
            <w:tcW w:w="884" w:type="dxa"/>
            <w:tcBorders>
              <w:top w:val="nil"/>
              <w:left w:val="nil"/>
              <w:bottom w:val="single" w:color="auto" w:sz="4" w:space="0"/>
              <w:right w:val="single" w:color="auto" w:sz="4" w:space="0"/>
            </w:tcBorders>
            <w:vAlign w:val="center"/>
          </w:tcPr>
          <w:p w14:paraId="583232ED">
            <w:pPr>
              <w:widowControl/>
              <w:jc w:val="center"/>
              <w:rPr>
                <w:rFonts w:ascii="宋体" w:hAnsi="宋体" w:cs="Arial"/>
                <w:color w:val="000000"/>
                <w:kern w:val="0"/>
                <w:sz w:val="22"/>
                <w:szCs w:val="22"/>
              </w:rPr>
            </w:pPr>
            <w:r>
              <w:rPr>
                <w:rFonts w:hint="eastAsia" w:ascii="宋体" w:hAnsi="宋体" w:cs="Arial"/>
                <w:color w:val="000000"/>
                <w:kern w:val="0"/>
                <w:sz w:val="22"/>
                <w:szCs w:val="22"/>
              </w:rPr>
              <w:t>30202</w:t>
            </w:r>
          </w:p>
        </w:tc>
        <w:tc>
          <w:tcPr>
            <w:tcW w:w="2216" w:type="dxa"/>
            <w:tcBorders>
              <w:top w:val="nil"/>
              <w:left w:val="nil"/>
              <w:bottom w:val="single" w:color="auto" w:sz="4" w:space="0"/>
              <w:right w:val="single" w:color="auto" w:sz="4" w:space="0"/>
            </w:tcBorders>
            <w:vAlign w:val="center"/>
          </w:tcPr>
          <w:p w14:paraId="43939D4F">
            <w:pPr>
              <w:widowControl/>
              <w:jc w:val="center"/>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50" w:type="dxa"/>
            <w:tcBorders>
              <w:top w:val="nil"/>
              <w:left w:val="nil"/>
              <w:bottom w:val="single" w:color="auto" w:sz="4" w:space="0"/>
              <w:right w:val="single" w:color="auto" w:sz="4" w:space="0"/>
            </w:tcBorders>
            <w:vAlign w:val="center"/>
          </w:tcPr>
          <w:p w14:paraId="3815FE70">
            <w:pPr>
              <w:widowControl/>
              <w:jc w:val="center"/>
              <w:rPr>
                <w:rFonts w:ascii="宋体" w:hAnsi="宋体" w:cs="Arial"/>
                <w:color w:val="000000"/>
                <w:kern w:val="0"/>
                <w:sz w:val="22"/>
                <w:szCs w:val="22"/>
              </w:rPr>
            </w:pPr>
            <w:r>
              <w:rPr>
                <w:rFonts w:ascii="宋体" w:hAnsi="宋体" w:cs="Arial"/>
                <w:color w:val="000000"/>
                <w:kern w:val="0"/>
                <w:sz w:val="22"/>
                <w:szCs w:val="22"/>
              </w:rPr>
              <w:t>3.60</w:t>
            </w:r>
          </w:p>
        </w:tc>
      </w:tr>
      <w:bookmarkEnd w:id="2"/>
      <w:tr w14:paraId="7557D7D8">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5C684EA7">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1964" w:type="dxa"/>
            <w:tcBorders>
              <w:top w:val="nil"/>
              <w:left w:val="nil"/>
              <w:bottom w:val="single" w:color="auto" w:sz="4" w:space="0"/>
              <w:right w:val="single" w:color="auto" w:sz="4" w:space="0"/>
            </w:tcBorders>
            <w:vAlign w:val="center"/>
          </w:tcPr>
          <w:p w14:paraId="6B93682A">
            <w:pPr>
              <w:widowControl/>
              <w:jc w:val="center"/>
              <w:rPr>
                <w:rFonts w:ascii="宋体" w:hAnsi="宋体" w:cs="Arial"/>
                <w:color w:val="000000"/>
                <w:kern w:val="0"/>
                <w:sz w:val="22"/>
                <w:szCs w:val="22"/>
              </w:rPr>
            </w:pPr>
            <w:r>
              <w:rPr>
                <w:rFonts w:hint="eastAsia" w:ascii="宋体" w:hAnsi="宋体" w:cs="Arial"/>
                <w:color w:val="000000"/>
                <w:kern w:val="0"/>
                <w:sz w:val="22"/>
                <w:szCs w:val="22"/>
              </w:rPr>
              <w:t>伙食补助费</w:t>
            </w:r>
          </w:p>
        </w:tc>
        <w:tc>
          <w:tcPr>
            <w:tcW w:w="1716" w:type="dxa"/>
            <w:tcBorders>
              <w:top w:val="nil"/>
              <w:left w:val="nil"/>
              <w:bottom w:val="single" w:color="auto" w:sz="4" w:space="0"/>
              <w:right w:val="single" w:color="auto" w:sz="4" w:space="0"/>
            </w:tcBorders>
            <w:vAlign w:val="center"/>
          </w:tcPr>
          <w:p w14:paraId="2CC888A8">
            <w:pPr>
              <w:widowControl/>
              <w:jc w:val="center"/>
              <w:rPr>
                <w:rFonts w:ascii="宋体" w:hAnsi="宋体" w:cs="Arial"/>
                <w:color w:val="000000"/>
                <w:kern w:val="0"/>
                <w:sz w:val="22"/>
                <w:szCs w:val="22"/>
              </w:rPr>
            </w:pPr>
            <w:r>
              <w:rPr>
                <w:rFonts w:ascii="宋体" w:hAnsi="宋体" w:cs="Arial"/>
                <w:color w:val="000000"/>
                <w:kern w:val="0"/>
                <w:sz w:val="22"/>
                <w:szCs w:val="22"/>
              </w:rPr>
              <w:t>48</w:t>
            </w:r>
          </w:p>
        </w:tc>
        <w:tc>
          <w:tcPr>
            <w:tcW w:w="884" w:type="dxa"/>
            <w:tcBorders>
              <w:top w:val="nil"/>
              <w:left w:val="nil"/>
              <w:bottom w:val="single" w:color="auto" w:sz="4" w:space="0"/>
              <w:right w:val="single" w:color="auto" w:sz="4" w:space="0"/>
            </w:tcBorders>
            <w:vAlign w:val="bottom"/>
          </w:tcPr>
          <w:p w14:paraId="1E81896E">
            <w:pPr>
              <w:widowControl/>
              <w:jc w:val="center"/>
              <w:rPr>
                <w:rFonts w:ascii="宋体" w:hAnsi="宋体" w:cs="Arial"/>
                <w:color w:val="000000"/>
                <w:kern w:val="0"/>
                <w:sz w:val="22"/>
                <w:szCs w:val="22"/>
              </w:rPr>
            </w:pPr>
            <w:r>
              <w:rPr>
                <w:rFonts w:hint="eastAsia" w:ascii="宋体" w:hAnsi="宋体" w:cs="Arial"/>
                <w:color w:val="000000"/>
                <w:kern w:val="0"/>
                <w:sz w:val="22"/>
                <w:szCs w:val="22"/>
              </w:rPr>
              <w:t>30203</w:t>
            </w:r>
          </w:p>
        </w:tc>
        <w:tc>
          <w:tcPr>
            <w:tcW w:w="2216" w:type="dxa"/>
            <w:tcBorders>
              <w:top w:val="nil"/>
              <w:left w:val="nil"/>
              <w:bottom w:val="single" w:color="auto" w:sz="4" w:space="0"/>
              <w:right w:val="single" w:color="auto" w:sz="4" w:space="0"/>
            </w:tcBorders>
            <w:vAlign w:val="center"/>
          </w:tcPr>
          <w:p w14:paraId="5C0239B2">
            <w:pPr>
              <w:widowControl/>
              <w:jc w:val="center"/>
              <w:rPr>
                <w:rFonts w:ascii="宋体" w:hAnsi="宋体" w:cs="Arial"/>
                <w:color w:val="000000"/>
                <w:kern w:val="0"/>
                <w:sz w:val="22"/>
                <w:szCs w:val="22"/>
              </w:rPr>
            </w:pPr>
            <w:r>
              <w:rPr>
                <w:rFonts w:hint="eastAsia" w:ascii="宋体" w:hAnsi="宋体" w:cs="Arial"/>
                <w:color w:val="000000"/>
                <w:kern w:val="0"/>
                <w:sz w:val="22"/>
                <w:szCs w:val="22"/>
              </w:rPr>
              <w:t>水费　</w:t>
            </w:r>
          </w:p>
        </w:tc>
        <w:tc>
          <w:tcPr>
            <w:tcW w:w="1650" w:type="dxa"/>
            <w:tcBorders>
              <w:top w:val="nil"/>
              <w:left w:val="nil"/>
              <w:bottom w:val="single" w:color="auto" w:sz="4" w:space="0"/>
              <w:right w:val="single" w:color="auto" w:sz="4" w:space="0"/>
            </w:tcBorders>
            <w:vAlign w:val="center"/>
          </w:tcPr>
          <w:p w14:paraId="09D041BD">
            <w:pPr>
              <w:widowControl/>
              <w:jc w:val="center"/>
              <w:rPr>
                <w:rFonts w:ascii="宋体" w:hAnsi="宋体" w:cs="Arial"/>
                <w:color w:val="000000"/>
                <w:kern w:val="0"/>
                <w:sz w:val="22"/>
                <w:szCs w:val="22"/>
              </w:rPr>
            </w:pPr>
            <w:r>
              <w:rPr>
                <w:rFonts w:ascii="宋体" w:hAnsi="宋体" w:cs="Arial"/>
                <w:color w:val="000000"/>
                <w:kern w:val="0"/>
                <w:sz w:val="22"/>
                <w:szCs w:val="22"/>
              </w:rPr>
              <w:t>3.00</w:t>
            </w:r>
          </w:p>
        </w:tc>
      </w:tr>
      <w:tr w14:paraId="1BFA0A26">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709BEEDF">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1964" w:type="dxa"/>
            <w:tcBorders>
              <w:top w:val="nil"/>
              <w:left w:val="nil"/>
              <w:bottom w:val="single" w:color="auto" w:sz="4" w:space="0"/>
              <w:right w:val="single" w:color="auto" w:sz="4" w:space="0"/>
            </w:tcBorders>
            <w:vAlign w:val="center"/>
          </w:tcPr>
          <w:p w14:paraId="737DF0AE">
            <w:pPr>
              <w:widowControl/>
              <w:jc w:val="center"/>
              <w:rPr>
                <w:rFonts w:ascii="宋体" w:hAnsi="宋体" w:cs="Arial"/>
                <w:color w:val="000000"/>
                <w:kern w:val="0"/>
                <w:sz w:val="22"/>
                <w:szCs w:val="22"/>
              </w:rPr>
            </w:pPr>
            <w:r>
              <w:rPr>
                <w:rFonts w:hint="eastAsia" w:ascii="宋体" w:hAnsi="宋体" w:cs="Arial"/>
                <w:color w:val="000000"/>
                <w:kern w:val="0"/>
                <w:sz w:val="22"/>
                <w:szCs w:val="22"/>
              </w:rPr>
              <w:t>绩效工资</w:t>
            </w:r>
          </w:p>
        </w:tc>
        <w:tc>
          <w:tcPr>
            <w:tcW w:w="1716" w:type="dxa"/>
            <w:tcBorders>
              <w:top w:val="nil"/>
              <w:left w:val="nil"/>
              <w:bottom w:val="single" w:color="auto" w:sz="4" w:space="0"/>
              <w:right w:val="single" w:color="auto" w:sz="4" w:space="0"/>
            </w:tcBorders>
            <w:vAlign w:val="center"/>
          </w:tcPr>
          <w:p w14:paraId="14312B8A">
            <w:pPr>
              <w:widowControl/>
              <w:jc w:val="center"/>
              <w:rPr>
                <w:rFonts w:ascii="宋体" w:hAnsi="宋体" w:cs="Arial"/>
                <w:color w:val="000000"/>
                <w:kern w:val="0"/>
                <w:sz w:val="22"/>
                <w:szCs w:val="22"/>
              </w:rPr>
            </w:pPr>
            <w:r>
              <w:rPr>
                <w:rFonts w:ascii="宋体" w:hAnsi="宋体" w:cs="Arial"/>
                <w:color w:val="000000"/>
                <w:kern w:val="0"/>
                <w:sz w:val="22"/>
                <w:szCs w:val="22"/>
              </w:rPr>
              <w:t>520.84</w:t>
            </w:r>
          </w:p>
        </w:tc>
        <w:tc>
          <w:tcPr>
            <w:tcW w:w="884" w:type="dxa"/>
            <w:tcBorders>
              <w:top w:val="nil"/>
              <w:left w:val="nil"/>
              <w:bottom w:val="single" w:color="auto" w:sz="4" w:space="0"/>
              <w:right w:val="single" w:color="auto" w:sz="4" w:space="0"/>
            </w:tcBorders>
            <w:vAlign w:val="bottom"/>
          </w:tcPr>
          <w:p w14:paraId="42C60BF9">
            <w:pPr>
              <w:widowControl/>
              <w:jc w:val="center"/>
              <w:rPr>
                <w:rFonts w:ascii="宋体" w:hAnsi="宋体" w:cs="Arial"/>
                <w:color w:val="000000"/>
                <w:kern w:val="0"/>
                <w:sz w:val="22"/>
                <w:szCs w:val="22"/>
              </w:rPr>
            </w:pPr>
            <w:r>
              <w:rPr>
                <w:rFonts w:hint="eastAsia" w:ascii="宋体" w:hAnsi="宋体" w:cs="Arial"/>
                <w:color w:val="000000"/>
                <w:kern w:val="0"/>
                <w:sz w:val="22"/>
                <w:szCs w:val="22"/>
              </w:rPr>
              <w:t>30204</w:t>
            </w:r>
          </w:p>
        </w:tc>
        <w:tc>
          <w:tcPr>
            <w:tcW w:w="2216" w:type="dxa"/>
            <w:tcBorders>
              <w:top w:val="nil"/>
              <w:left w:val="nil"/>
              <w:bottom w:val="single" w:color="auto" w:sz="4" w:space="0"/>
              <w:right w:val="single" w:color="auto" w:sz="4" w:space="0"/>
            </w:tcBorders>
            <w:vAlign w:val="center"/>
          </w:tcPr>
          <w:p w14:paraId="1F3CD02F">
            <w:pPr>
              <w:widowControl/>
              <w:jc w:val="center"/>
              <w:rPr>
                <w:rFonts w:ascii="宋体" w:hAnsi="宋体" w:cs="Arial"/>
                <w:color w:val="000000"/>
                <w:kern w:val="0"/>
                <w:sz w:val="22"/>
                <w:szCs w:val="22"/>
              </w:rPr>
            </w:pPr>
            <w:r>
              <w:rPr>
                <w:rFonts w:hint="eastAsia" w:ascii="宋体" w:hAnsi="宋体" w:cs="Arial"/>
                <w:color w:val="000000"/>
                <w:kern w:val="0"/>
                <w:sz w:val="22"/>
                <w:szCs w:val="22"/>
              </w:rPr>
              <w:t>电费　</w:t>
            </w:r>
          </w:p>
        </w:tc>
        <w:tc>
          <w:tcPr>
            <w:tcW w:w="1650" w:type="dxa"/>
            <w:tcBorders>
              <w:top w:val="nil"/>
              <w:left w:val="nil"/>
              <w:bottom w:val="single" w:color="auto" w:sz="4" w:space="0"/>
              <w:right w:val="single" w:color="auto" w:sz="4" w:space="0"/>
            </w:tcBorders>
            <w:vAlign w:val="center"/>
          </w:tcPr>
          <w:p w14:paraId="70F20E30">
            <w:pPr>
              <w:widowControl/>
              <w:jc w:val="center"/>
              <w:rPr>
                <w:rFonts w:ascii="宋体" w:hAnsi="宋体" w:cs="Arial"/>
                <w:color w:val="000000"/>
                <w:kern w:val="0"/>
                <w:sz w:val="22"/>
                <w:szCs w:val="22"/>
              </w:rPr>
            </w:pPr>
            <w:r>
              <w:rPr>
                <w:rFonts w:ascii="宋体" w:hAnsi="宋体" w:cs="Arial"/>
                <w:color w:val="000000"/>
                <w:kern w:val="0"/>
                <w:sz w:val="22"/>
                <w:szCs w:val="22"/>
              </w:rPr>
              <w:t>9.60</w:t>
            </w:r>
          </w:p>
        </w:tc>
      </w:tr>
      <w:tr w14:paraId="494AC148">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6266D8DF">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1964" w:type="dxa"/>
            <w:tcBorders>
              <w:top w:val="nil"/>
              <w:left w:val="nil"/>
              <w:bottom w:val="single" w:color="auto" w:sz="4" w:space="0"/>
              <w:right w:val="single" w:color="auto" w:sz="4" w:space="0"/>
            </w:tcBorders>
            <w:vAlign w:val="center"/>
          </w:tcPr>
          <w:p w14:paraId="0FAF8244">
            <w:pPr>
              <w:widowControl/>
              <w:jc w:val="center"/>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w:t>
            </w:r>
          </w:p>
        </w:tc>
        <w:tc>
          <w:tcPr>
            <w:tcW w:w="1716" w:type="dxa"/>
            <w:tcBorders>
              <w:top w:val="nil"/>
              <w:left w:val="nil"/>
              <w:bottom w:val="single" w:color="auto" w:sz="4" w:space="0"/>
              <w:right w:val="single" w:color="auto" w:sz="4" w:space="0"/>
            </w:tcBorders>
            <w:vAlign w:val="center"/>
          </w:tcPr>
          <w:p w14:paraId="50885EC0">
            <w:pPr>
              <w:widowControl/>
              <w:jc w:val="center"/>
              <w:rPr>
                <w:rFonts w:ascii="宋体" w:hAnsi="宋体" w:cs="Arial"/>
                <w:color w:val="000000"/>
                <w:kern w:val="0"/>
                <w:sz w:val="22"/>
                <w:szCs w:val="22"/>
              </w:rPr>
            </w:pPr>
            <w:r>
              <w:rPr>
                <w:rFonts w:ascii="宋体" w:hAnsi="宋体" w:cs="Arial"/>
                <w:color w:val="000000"/>
                <w:kern w:val="0"/>
                <w:sz w:val="22"/>
                <w:szCs w:val="22"/>
              </w:rPr>
              <w:t>176.69</w:t>
            </w:r>
          </w:p>
        </w:tc>
        <w:tc>
          <w:tcPr>
            <w:tcW w:w="884" w:type="dxa"/>
            <w:tcBorders>
              <w:top w:val="nil"/>
              <w:left w:val="nil"/>
              <w:bottom w:val="single" w:color="auto" w:sz="4" w:space="0"/>
              <w:right w:val="single" w:color="auto" w:sz="4" w:space="0"/>
            </w:tcBorders>
            <w:vAlign w:val="center"/>
          </w:tcPr>
          <w:p w14:paraId="3DEBF1ED">
            <w:pPr>
              <w:widowControl/>
              <w:jc w:val="center"/>
              <w:rPr>
                <w:rFonts w:ascii="宋体" w:hAnsi="宋体" w:cs="Arial"/>
                <w:color w:val="000000"/>
                <w:kern w:val="0"/>
                <w:sz w:val="22"/>
                <w:szCs w:val="22"/>
              </w:rPr>
            </w:pPr>
            <w:r>
              <w:rPr>
                <w:rFonts w:hint="eastAsia" w:ascii="宋体" w:hAnsi="宋体" w:cs="Arial"/>
                <w:color w:val="000000"/>
                <w:kern w:val="0"/>
                <w:sz w:val="22"/>
                <w:szCs w:val="22"/>
              </w:rPr>
              <w:t>30205</w:t>
            </w:r>
          </w:p>
        </w:tc>
        <w:tc>
          <w:tcPr>
            <w:tcW w:w="2216" w:type="dxa"/>
            <w:tcBorders>
              <w:top w:val="nil"/>
              <w:left w:val="nil"/>
              <w:bottom w:val="single" w:color="auto" w:sz="4" w:space="0"/>
              <w:right w:val="single" w:color="auto" w:sz="4" w:space="0"/>
            </w:tcBorders>
            <w:vAlign w:val="bottom"/>
          </w:tcPr>
          <w:p w14:paraId="26CFDE05">
            <w:pPr>
              <w:widowControl/>
              <w:jc w:val="center"/>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50" w:type="dxa"/>
            <w:tcBorders>
              <w:top w:val="nil"/>
              <w:left w:val="nil"/>
              <w:bottom w:val="single" w:color="auto" w:sz="4" w:space="0"/>
              <w:right w:val="single" w:color="auto" w:sz="4" w:space="0"/>
            </w:tcBorders>
            <w:vAlign w:val="center"/>
          </w:tcPr>
          <w:p w14:paraId="18A39CD4">
            <w:pPr>
              <w:widowControl/>
              <w:jc w:val="center"/>
              <w:rPr>
                <w:rFonts w:ascii="宋体" w:hAnsi="宋体" w:cs="Arial"/>
                <w:color w:val="000000"/>
                <w:kern w:val="0"/>
                <w:sz w:val="22"/>
                <w:szCs w:val="22"/>
              </w:rPr>
            </w:pPr>
            <w:r>
              <w:rPr>
                <w:rFonts w:ascii="宋体" w:hAnsi="宋体" w:cs="Arial"/>
                <w:color w:val="000000"/>
                <w:kern w:val="0"/>
                <w:sz w:val="22"/>
                <w:szCs w:val="22"/>
              </w:rPr>
              <w:t>7.80</w:t>
            </w:r>
          </w:p>
        </w:tc>
      </w:tr>
      <w:tr w14:paraId="6AE93F45">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39AE781F">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1964" w:type="dxa"/>
            <w:tcBorders>
              <w:top w:val="nil"/>
              <w:left w:val="nil"/>
              <w:bottom w:val="single" w:color="auto" w:sz="4" w:space="0"/>
              <w:right w:val="single" w:color="auto" w:sz="4" w:space="0"/>
            </w:tcBorders>
            <w:vAlign w:val="center"/>
          </w:tcPr>
          <w:p w14:paraId="09F9C007">
            <w:pPr>
              <w:widowControl/>
              <w:jc w:val="center"/>
              <w:rPr>
                <w:rFonts w:ascii="宋体" w:hAnsi="宋体" w:cs="Arial"/>
                <w:color w:val="000000"/>
                <w:kern w:val="0"/>
                <w:sz w:val="22"/>
                <w:szCs w:val="22"/>
              </w:rPr>
            </w:pPr>
            <w:r>
              <w:rPr>
                <w:rFonts w:hint="eastAsia" w:ascii="宋体" w:hAnsi="宋体" w:cs="Arial"/>
                <w:color w:val="000000"/>
                <w:kern w:val="0"/>
                <w:sz w:val="22"/>
                <w:szCs w:val="22"/>
              </w:rPr>
              <w:t>职业年金缴费</w:t>
            </w:r>
          </w:p>
        </w:tc>
        <w:tc>
          <w:tcPr>
            <w:tcW w:w="1716" w:type="dxa"/>
            <w:tcBorders>
              <w:top w:val="nil"/>
              <w:left w:val="nil"/>
              <w:bottom w:val="single" w:color="auto" w:sz="4" w:space="0"/>
              <w:right w:val="single" w:color="auto" w:sz="4" w:space="0"/>
            </w:tcBorders>
            <w:vAlign w:val="center"/>
          </w:tcPr>
          <w:p w14:paraId="6E293C82">
            <w:pPr>
              <w:widowControl/>
              <w:jc w:val="center"/>
              <w:rPr>
                <w:rFonts w:ascii="宋体" w:hAnsi="宋体" w:cs="Arial"/>
                <w:color w:val="000000"/>
                <w:kern w:val="0"/>
                <w:sz w:val="22"/>
                <w:szCs w:val="22"/>
              </w:rPr>
            </w:pPr>
            <w:r>
              <w:rPr>
                <w:rFonts w:ascii="宋体" w:hAnsi="宋体" w:cs="Arial"/>
                <w:color w:val="000000"/>
                <w:kern w:val="0"/>
                <w:sz w:val="22"/>
                <w:szCs w:val="22"/>
              </w:rPr>
              <w:t>81.65</w:t>
            </w:r>
          </w:p>
        </w:tc>
        <w:tc>
          <w:tcPr>
            <w:tcW w:w="884" w:type="dxa"/>
            <w:tcBorders>
              <w:top w:val="nil"/>
              <w:left w:val="nil"/>
              <w:bottom w:val="single" w:color="auto" w:sz="4" w:space="0"/>
              <w:right w:val="single" w:color="auto" w:sz="4" w:space="0"/>
            </w:tcBorders>
            <w:vAlign w:val="center"/>
          </w:tcPr>
          <w:p w14:paraId="77B1761E">
            <w:pPr>
              <w:widowControl/>
              <w:jc w:val="center"/>
              <w:rPr>
                <w:rFonts w:ascii="宋体" w:hAnsi="宋体" w:cs="Arial"/>
                <w:color w:val="000000"/>
                <w:kern w:val="0"/>
                <w:sz w:val="22"/>
                <w:szCs w:val="22"/>
              </w:rPr>
            </w:pPr>
            <w:r>
              <w:rPr>
                <w:rFonts w:hint="eastAsia" w:ascii="宋体" w:hAnsi="宋体" w:cs="Arial"/>
                <w:color w:val="000000"/>
                <w:kern w:val="0"/>
                <w:sz w:val="22"/>
                <w:szCs w:val="22"/>
              </w:rPr>
              <w:t>30206</w:t>
            </w:r>
          </w:p>
        </w:tc>
        <w:tc>
          <w:tcPr>
            <w:tcW w:w="2216" w:type="dxa"/>
            <w:tcBorders>
              <w:top w:val="nil"/>
              <w:left w:val="nil"/>
              <w:bottom w:val="single" w:color="auto" w:sz="4" w:space="0"/>
              <w:right w:val="single" w:color="auto" w:sz="4" w:space="0"/>
            </w:tcBorders>
            <w:vAlign w:val="bottom"/>
          </w:tcPr>
          <w:p w14:paraId="043242B8">
            <w:pPr>
              <w:widowControl/>
              <w:jc w:val="center"/>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50" w:type="dxa"/>
            <w:tcBorders>
              <w:top w:val="nil"/>
              <w:left w:val="nil"/>
              <w:bottom w:val="single" w:color="auto" w:sz="4" w:space="0"/>
              <w:right w:val="single" w:color="auto" w:sz="4" w:space="0"/>
            </w:tcBorders>
            <w:vAlign w:val="center"/>
          </w:tcPr>
          <w:p w14:paraId="4EBA0418">
            <w:pPr>
              <w:widowControl/>
              <w:jc w:val="center"/>
              <w:rPr>
                <w:rFonts w:ascii="宋体" w:hAnsi="宋体" w:cs="Arial"/>
                <w:color w:val="000000"/>
                <w:kern w:val="0"/>
                <w:sz w:val="22"/>
                <w:szCs w:val="22"/>
              </w:rPr>
            </w:pPr>
            <w:r>
              <w:rPr>
                <w:rFonts w:ascii="宋体" w:hAnsi="宋体" w:cs="Arial"/>
                <w:color w:val="000000"/>
                <w:kern w:val="0"/>
                <w:sz w:val="22"/>
                <w:szCs w:val="22"/>
              </w:rPr>
              <w:t>2.40</w:t>
            </w:r>
          </w:p>
        </w:tc>
      </w:tr>
      <w:tr w14:paraId="1AB61CBE">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3A058F82">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1964" w:type="dxa"/>
            <w:tcBorders>
              <w:top w:val="nil"/>
              <w:left w:val="nil"/>
              <w:bottom w:val="single" w:color="auto" w:sz="4" w:space="0"/>
              <w:right w:val="single" w:color="auto" w:sz="4" w:space="0"/>
            </w:tcBorders>
            <w:vAlign w:val="center"/>
          </w:tcPr>
          <w:p w14:paraId="72BC15A2">
            <w:pPr>
              <w:widowControl/>
              <w:jc w:val="center"/>
              <w:rPr>
                <w:rFonts w:ascii="宋体" w:hAnsi="宋体" w:cs="Arial"/>
                <w:color w:val="000000"/>
                <w:kern w:val="0"/>
                <w:sz w:val="22"/>
                <w:szCs w:val="22"/>
              </w:rPr>
            </w:pPr>
            <w:r>
              <w:rPr>
                <w:rFonts w:hint="eastAsia" w:ascii="宋体" w:hAnsi="宋体" w:cs="Arial"/>
                <w:color w:val="000000"/>
                <w:kern w:val="0"/>
                <w:sz w:val="22"/>
                <w:szCs w:val="22"/>
              </w:rPr>
              <w:t>职工基本医疗保险缴费</w:t>
            </w:r>
          </w:p>
        </w:tc>
        <w:tc>
          <w:tcPr>
            <w:tcW w:w="1716" w:type="dxa"/>
            <w:tcBorders>
              <w:top w:val="nil"/>
              <w:left w:val="nil"/>
              <w:bottom w:val="single" w:color="auto" w:sz="4" w:space="0"/>
              <w:right w:val="single" w:color="auto" w:sz="4" w:space="0"/>
            </w:tcBorders>
            <w:vAlign w:val="center"/>
          </w:tcPr>
          <w:p w14:paraId="6F45B759">
            <w:pPr>
              <w:widowControl/>
              <w:jc w:val="center"/>
              <w:rPr>
                <w:rFonts w:ascii="宋体" w:hAnsi="宋体" w:cs="Arial"/>
                <w:color w:val="000000"/>
                <w:kern w:val="0"/>
                <w:sz w:val="22"/>
                <w:szCs w:val="22"/>
              </w:rPr>
            </w:pPr>
            <w:r>
              <w:rPr>
                <w:rFonts w:ascii="宋体" w:hAnsi="宋体" w:cs="Arial"/>
                <w:color w:val="000000"/>
                <w:kern w:val="0"/>
                <w:sz w:val="22"/>
                <w:szCs w:val="22"/>
              </w:rPr>
              <w:t>96.2</w:t>
            </w:r>
            <w:r>
              <w:rPr>
                <w:rFonts w:hint="eastAsia" w:ascii="宋体" w:hAnsi="宋体" w:cs="Arial"/>
                <w:color w:val="000000"/>
                <w:kern w:val="0"/>
                <w:sz w:val="22"/>
                <w:szCs w:val="22"/>
              </w:rPr>
              <w:t>2</w:t>
            </w:r>
          </w:p>
        </w:tc>
        <w:tc>
          <w:tcPr>
            <w:tcW w:w="884" w:type="dxa"/>
            <w:tcBorders>
              <w:top w:val="nil"/>
              <w:left w:val="nil"/>
              <w:bottom w:val="single" w:color="auto" w:sz="4" w:space="0"/>
              <w:right w:val="single" w:color="auto" w:sz="4" w:space="0"/>
            </w:tcBorders>
            <w:vAlign w:val="bottom"/>
          </w:tcPr>
          <w:p w14:paraId="633B50A4">
            <w:pPr>
              <w:widowControl/>
              <w:jc w:val="center"/>
              <w:rPr>
                <w:rFonts w:ascii="宋体" w:hAnsi="宋体" w:cs="Arial"/>
                <w:color w:val="000000"/>
                <w:kern w:val="0"/>
                <w:sz w:val="22"/>
                <w:szCs w:val="22"/>
              </w:rPr>
            </w:pPr>
            <w:r>
              <w:rPr>
                <w:rFonts w:hint="eastAsia" w:ascii="宋体" w:hAnsi="宋体" w:cs="Arial"/>
                <w:color w:val="000000"/>
                <w:kern w:val="0"/>
                <w:sz w:val="22"/>
                <w:szCs w:val="22"/>
              </w:rPr>
              <w:t>30207</w:t>
            </w:r>
          </w:p>
        </w:tc>
        <w:tc>
          <w:tcPr>
            <w:tcW w:w="2216" w:type="dxa"/>
            <w:tcBorders>
              <w:top w:val="nil"/>
              <w:left w:val="nil"/>
              <w:bottom w:val="single" w:color="auto" w:sz="4" w:space="0"/>
              <w:right w:val="single" w:color="auto" w:sz="4" w:space="0"/>
            </w:tcBorders>
            <w:vAlign w:val="bottom"/>
          </w:tcPr>
          <w:p w14:paraId="34CAC878">
            <w:pPr>
              <w:widowControl/>
              <w:jc w:val="center"/>
              <w:rPr>
                <w:rFonts w:ascii="宋体" w:hAnsi="宋体" w:cs="Arial"/>
                <w:color w:val="000000"/>
                <w:kern w:val="0"/>
                <w:sz w:val="22"/>
                <w:szCs w:val="22"/>
              </w:rPr>
            </w:pPr>
            <w:r>
              <w:rPr>
                <w:rFonts w:hint="eastAsia" w:ascii="宋体" w:hAnsi="宋体" w:cs="Arial"/>
                <w:color w:val="000000"/>
                <w:kern w:val="0"/>
                <w:sz w:val="22"/>
                <w:szCs w:val="22"/>
              </w:rPr>
              <w:t>差旅费</w:t>
            </w:r>
          </w:p>
        </w:tc>
        <w:tc>
          <w:tcPr>
            <w:tcW w:w="1650" w:type="dxa"/>
            <w:tcBorders>
              <w:top w:val="nil"/>
              <w:left w:val="nil"/>
              <w:bottom w:val="single" w:color="auto" w:sz="4" w:space="0"/>
              <w:right w:val="single" w:color="auto" w:sz="4" w:space="0"/>
            </w:tcBorders>
            <w:vAlign w:val="center"/>
          </w:tcPr>
          <w:p w14:paraId="4179409C">
            <w:pPr>
              <w:widowControl/>
              <w:jc w:val="center"/>
              <w:rPr>
                <w:rFonts w:ascii="宋体" w:hAnsi="宋体" w:cs="Arial"/>
                <w:color w:val="000000"/>
                <w:kern w:val="0"/>
                <w:sz w:val="22"/>
                <w:szCs w:val="22"/>
              </w:rPr>
            </w:pPr>
            <w:r>
              <w:rPr>
                <w:rFonts w:ascii="宋体" w:hAnsi="宋体" w:cs="Arial"/>
                <w:color w:val="000000"/>
                <w:kern w:val="0"/>
                <w:sz w:val="22"/>
                <w:szCs w:val="22"/>
              </w:rPr>
              <w:t>39.60</w:t>
            </w:r>
          </w:p>
        </w:tc>
      </w:tr>
      <w:tr w14:paraId="2DC684D6">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6F34234D">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1964" w:type="dxa"/>
            <w:tcBorders>
              <w:top w:val="nil"/>
              <w:left w:val="nil"/>
              <w:bottom w:val="single" w:color="auto" w:sz="4" w:space="0"/>
              <w:right w:val="single" w:color="auto" w:sz="4" w:space="0"/>
            </w:tcBorders>
            <w:vAlign w:val="center"/>
          </w:tcPr>
          <w:p w14:paraId="32D9BC7E">
            <w:pPr>
              <w:widowControl/>
              <w:jc w:val="center"/>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1716" w:type="dxa"/>
            <w:tcBorders>
              <w:top w:val="nil"/>
              <w:left w:val="nil"/>
              <w:bottom w:val="single" w:color="auto" w:sz="4" w:space="0"/>
              <w:right w:val="single" w:color="auto" w:sz="4" w:space="0"/>
            </w:tcBorders>
            <w:vAlign w:val="center"/>
          </w:tcPr>
          <w:p w14:paraId="25831A30">
            <w:pPr>
              <w:widowControl/>
              <w:jc w:val="center"/>
              <w:rPr>
                <w:rFonts w:ascii="宋体" w:hAnsi="宋体" w:cs="Arial"/>
                <w:color w:val="000000"/>
                <w:kern w:val="0"/>
                <w:sz w:val="22"/>
                <w:szCs w:val="22"/>
              </w:rPr>
            </w:pPr>
            <w:r>
              <w:rPr>
                <w:rFonts w:ascii="宋体" w:hAnsi="宋体" w:cs="Arial"/>
                <w:color w:val="000000"/>
                <w:kern w:val="0"/>
                <w:sz w:val="22"/>
                <w:szCs w:val="22"/>
              </w:rPr>
              <w:t>26.56</w:t>
            </w:r>
          </w:p>
        </w:tc>
        <w:tc>
          <w:tcPr>
            <w:tcW w:w="884" w:type="dxa"/>
            <w:tcBorders>
              <w:top w:val="nil"/>
              <w:left w:val="nil"/>
              <w:bottom w:val="single" w:color="auto" w:sz="4" w:space="0"/>
              <w:right w:val="single" w:color="auto" w:sz="4" w:space="0"/>
            </w:tcBorders>
            <w:vAlign w:val="bottom"/>
          </w:tcPr>
          <w:p w14:paraId="093F3833">
            <w:pPr>
              <w:widowControl/>
              <w:jc w:val="center"/>
              <w:rPr>
                <w:rFonts w:ascii="宋体" w:hAnsi="宋体" w:cs="Arial"/>
                <w:color w:val="000000"/>
                <w:kern w:val="0"/>
                <w:sz w:val="22"/>
                <w:szCs w:val="22"/>
              </w:rPr>
            </w:pPr>
            <w:r>
              <w:rPr>
                <w:rFonts w:hint="eastAsia" w:ascii="宋体" w:hAnsi="宋体" w:cs="Arial"/>
                <w:color w:val="000000"/>
                <w:kern w:val="0"/>
                <w:sz w:val="22"/>
                <w:szCs w:val="22"/>
              </w:rPr>
              <w:t>30208</w:t>
            </w:r>
          </w:p>
        </w:tc>
        <w:tc>
          <w:tcPr>
            <w:tcW w:w="2216" w:type="dxa"/>
            <w:tcBorders>
              <w:top w:val="nil"/>
              <w:left w:val="nil"/>
              <w:bottom w:val="single" w:color="auto" w:sz="4" w:space="0"/>
              <w:right w:val="single" w:color="auto" w:sz="4" w:space="0"/>
            </w:tcBorders>
            <w:vAlign w:val="bottom"/>
          </w:tcPr>
          <w:p w14:paraId="34A16A65">
            <w:pPr>
              <w:widowControl/>
              <w:jc w:val="center"/>
              <w:rPr>
                <w:rFonts w:ascii="宋体" w:hAnsi="宋体" w:cs="Arial"/>
                <w:color w:val="000000"/>
                <w:kern w:val="0"/>
                <w:sz w:val="22"/>
                <w:szCs w:val="22"/>
              </w:rPr>
            </w:pPr>
            <w:r>
              <w:rPr>
                <w:rFonts w:ascii="宋体" w:hAnsi="宋体" w:cs="Arial"/>
                <w:color w:val="000000"/>
                <w:kern w:val="0"/>
                <w:sz w:val="22"/>
                <w:szCs w:val="22"/>
              </w:rPr>
              <w:t>维修（护）费</w:t>
            </w:r>
          </w:p>
        </w:tc>
        <w:tc>
          <w:tcPr>
            <w:tcW w:w="1650" w:type="dxa"/>
            <w:tcBorders>
              <w:top w:val="nil"/>
              <w:left w:val="nil"/>
              <w:bottom w:val="single" w:color="auto" w:sz="4" w:space="0"/>
              <w:right w:val="single" w:color="auto" w:sz="4" w:space="0"/>
            </w:tcBorders>
            <w:vAlign w:val="center"/>
          </w:tcPr>
          <w:p w14:paraId="140ED696">
            <w:pPr>
              <w:widowControl/>
              <w:jc w:val="center"/>
              <w:rPr>
                <w:rFonts w:ascii="宋体" w:hAnsi="宋体" w:cs="Arial"/>
                <w:color w:val="000000"/>
                <w:kern w:val="0"/>
                <w:sz w:val="22"/>
                <w:szCs w:val="22"/>
              </w:rPr>
            </w:pPr>
            <w:r>
              <w:rPr>
                <w:rFonts w:ascii="宋体" w:hAnsi="宋体" w:cs="Arial"/>
                <w:color w:val="000000"/>
                <w:kern w:val="0"/>
                <w:sz w:val="22"/>
                <w:szCs w:val="22"/>
              </w:rPr>
              <w:t>4.80</w:t>
            </w:r>
          </w:p>
        </w:tc>
      </w:tr>
      <w:tr w14:paraId="3A2554D3">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518244B8">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1964" w:type="dxa"/>
            <w:tcBorders>
              <w:top w:val="nil"/>
              <w:left w:val="nil"/>
              <w:bottom w:val="single" w:color="auto" w:sz="4" w:space="0"/>
              <w:right w:val="single" w:color="auto" w:sz="4" w:space="0"/>
            </w:tcBorders>
            <w:vAlign w:val="center"/>
          </w:tcPr>
          <w:p w14:paraId="4EC499E5">
            <w:pPr>
              <w:widowControl/>
              <w:jc w:val="center"/>
              <w:rPr>
                <w:rFonts w:ascii="宋体" w:hAnsi="宋体" w:cs="Arial"/>
                <w:color w:val="000000"/>
                <w:kern w:val="0"/>
                <w:sz w:val="22"/>
                <w:szCs w:val="22"/>
              </w:rPr>
            </w:pPr>
            <w:r>
              <w:rPr>
                <w:rFonts w:hint="eastAsia" w:ascii="宋体" w:hAnsi="宋体" w:cs="Arial"/>
                <w:color w:val="000000"/>
                <w:kern w:val="0"/>
                <w:sz w:val="22"/>
                <w:szCs w:val="22"/>
              </w:rPr>
              <w:t>其他社会保障缴费</w:t>
            </w:r>
          </w:p>
        </w:tc>
        <w:tc>
          <w:tcPr>
            <w:tcW w:w="1716" w:type="dxa"/>
            <w:tcBorders>
              <w:top w:val="nil"/>
              <w:left w:val="nil"/>
              <w:bottom w:val="single" w:color="auto" w:sz="4" w:space="0"/>
              <w:right w:val="single" w:color="auto" w:sz="4" w:space="0"/>
            </w:tcBorders>
            <w:vAlign w:val="center"/>
          </w:tcPr>
          <w:p w14:paraId="5F6933FA">
            <w:pPr>
              <w:widowControl/>
              <w:jc w:val="center"/>
              <w:rPr>
                <w:rFonts w:ascii="宋体" w:hAnsi="宋体" w:cs="Arial"/>
                <w:color w:val="000000"/>
                <w:kern w:val="0"/>
                <w:sz w:val="22"/>
                <w:szCs w:val="22"/>
              </w:rPr>
            </w:pPr>
            <w:r>
              <w:rPr>
                <w:rFonts w:ascii="宋体" w:hAnsi="宋体" w:cs="Arial"/>
                <w:color w:val="000000"/>
                <w:kern w:val="0"/>
                <w:sz w:val="22"/>
                <w:szCs w:val="22"/>
              </w:rPr>
              <w:t>19.66</w:t>
            </w:r>
          </w:p>
        </w:tc>
        <w:tc>
          <w:tcPr>
            <w:tcW w:w="884" w:type="dxa"/>
            <w:tcBorders>
              <w:top w:val="nil"/>
              <w:left w:val="nil"/>
              <w:bottom w:val="single" w:color="auto" w:sz="4" w:space="0"/>
              <w:right w:val="single" w:color="auto" w:sz="4" w:space="0"/>
            </w:tcBorders>
            <w:vAlign w:val="bottom"/>
          </w:tcPr>
          <w:p w14:paraId="6AD3623A">
            <w:pPr>
              <w:widowControl/>
              <w:jc w:val="center"/>
              <w:rPr>
                <w:rFonts w:ascii="宋体" w:hAnsi="宋体" w:cs="Arial"/>
                <w:color w:val="000000"/>
                <w:kern w:val="0"/>
                <w:sz w:val="22"/>
                <w:szCs w:val="22"/>
              </w:rPr>
            </w:pPr>
            <w:r>
              <w:rPr>
                <w:rFonts w:hint="eastAsia" w:ascii="宋体" w:hAnsi="宋体" w:cs="Arial"/>
                <w:color w:val="000000"/>
                <w:kern w:val="0"/>
                <w:sz w:val="22"/>
                <w:szCs w:val="22"/>
              </w:rPr>
              <w:t>30209</w:t>
            </w:r>
          </w:p>
        </w:tc>
        <w:tc>
          <w:tcPr>
            <w:tcW w:w="2216" w:type="dxa"/>
            <w:tcBorders>
              <w:top w:val="nil"/>
              <w:left w:val="nil"/>
              <w:bottom w:val="single" w:color="auto" w:sz="4" w:space="0"/>
              <w:right w:val="single" w:color="auto" w:sz="4" w:space="0"/>
            </w:tcBorders>
            <w:vAlign w:val="bottom"/>
          </w:tcPr>
          <w:p w14:paraId="4197C185">
            <w:pPr>
              <w:widowControl/>
              <w:jc w:val="center"/>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培训费</w:t>
            </w:r>
          </w:p>
        </w:tc>
        <w:tc>
          <w:tcPr>
            <w:tcW w:w="1650" w:type="dxa"/>
            <w:tcBorders>
              <w:top w:val="nil"/>
              <w:left w:val="nil"/>
              <w:bottom w:val="single" w:color="auto" w:sz="4" w:space="0"/>
              <w:right w:val="single" w:color="auto" w:sz="4" w:space="0"/>
            </w:tcBorders>
            <w:vAlign w:val="center"/>
          </w:tcPr>
          <w:p w14:paraId="2B181EC8">
            <w:pPr>
              <w:widowControl/>
              <w:jc w:val="center"/>
              <w:rPr>
                <w:rFonts w:ascii="宋体" w:hAnsi="宋体" w:cs="Arial"/>
                <w:color w:val="000000"/>
                <w:kern w:val="0"/>
                <w:sz w:val="22"/>
                <w:szCs w:val="22"/>
              </w:rPr>
            </w:pPr>
            <w:r>
              <w:rPr>
                <w:rFonts w:ascii="宋体" w:hAnsi="宋体" w:cs="Arial"/>
                <w:color w:val="000000"/>
                <w:kern w:val="0"/>
                <w:sz w:val="22"/>
                <w:szCs w:val="22"/>
              </w:rPr>
              <w:t>2.93</w:t>
            </w:r>
          </w:p>
        </w:tc>
      </w:tr>
      <w:tr w14:paraId="4F8EB903">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4550E08E">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1964" w:type="dxa"/>
            <w:tcBorders>
              <w:top w:val="nil"/>
              <w:left w:val="nil"/>
              <w:bottom w:val="single" w:color="auto" w:sz="4" w:space="0"/>
              <w:right w:val="single" w:color="auto" w:sz="4" w:space="0"/>
            </w:tcBorders>
            <w:vAlign w:val="center"/>
          </w:tcPr>
          <w:p w14:paraId="025C503D">
            <w:pPr>
              <w:widowControl/>
              <w:jc w:val="center"/>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716" w:type="dxa"/>
            <w:tcBorders>
              <w:top w:val="nil"/>
              <w:left w:val="nil"/>
              <w:bottom w:val="single" w:color="auto" w:sz="4" w:space="0"/>
              <w:right w:val="single" w:color="auto" w:sz="4" w:space="0"/>
            </w:tcBorders>
            <w:vAlign w:val="center"/>
          </w:tcPr>
          <w:p w14:paraId="1E10F957">
            <w:pPr>
              <w:widowControl/>
              <w:jc w:val="center"/>
              <w:rPr>
                <w:rFonts w:ascii="宋体" w:hAnsi="宋体" w:cs="Arial"/>
                <w:color w:val="000000"/>
                <w:kern w:val="0"/>
                <w:sz w:val="22"/>
                <w:szCs w:val="22"/>
              </w:rPr>
            </w:pPr>
            <w:r>
              <w:rPr>
                <w:rFonts w:ascii="宋体" w:hAnsi="宋体" w:cs="Arial"/>
                <w:color w:val="000000"/>
                <w:kern w:val="0"/>
                <w:sz w:val="22"/>
                <w:szCs w:val="22"/>
              </w:rPr>
              <w:t>143.89</w:t>
            </w:r>
          </w:p>
        </w:tc>
        <w:tc>
          <w:tcPr>
            <w:tcW w:w="884" w:type="dxa"/>
            <w:tcBorders>
              <w:top w:val="nil"/>
              <w:left w:val="nil"/>
              <w:bottom w:val="single" w:color="auto" w:sz="4" w:space="0"/>
              <w:right w:val="single" w:color="auto" w:sz="4" w:space="0"/>
            </w:tcBorders>
            <w:vAlign w:val="bottom"/>
          </w:tcPr>
          <w:p w14:paraId="669F219F">
            <w:pPr>
              <w:widowControl/>
              <w:jc w:val="center"/>
              <w:rPr>
                <w:rFonts w:ascii="宋体" w:hAnsi="宋体" w:cs="Arial"/>
                <w:color w:val="000000"/>
                <w:kern w:val="0"/>
                <w:sz w:val="22"/>
                <w:szCs w:val="22"/>
              </w:rPr>
            </w:pPr>
            <w:r>
              <w:rPr>
                <w:rFonts w:hint="eastAsia" w:ascii="宋体" w:hAnsi="宋体" w:cs="Arial"/>
                <w:color w:val="000000"/>
                <w:kern w:val="0"/>
                <w:sz w:val="22"/>
                <w:szCs w:val="22"/>
              </w:rPr>
              <w:t>30210</w:t>
            </w:r>
          </w:p>
        </w:tc>
        <w:tc>
          <w:tcPr>
            <w:tcW w:w="2216" w:type="dxa"/>
            <w:tcBorders>
              <w:top w:val="nil"/>
              <w:left w:val="nil"/>
              <w:bottom w:val="single" w:color="auto" w:sz="4" w:space="0"/>
              <w:right w:val="single" w:color="auto" w:sz="4" w:space="0"/>
            </w:tcBorders>
            <w:vAlign w:val="bottom"/>
          </w:tcPr>
          <w:p w14:paraId="4500CB83">
            <w:pPr>
              <w:widowControl/>
              <w:jc w:val="center"/>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公务接待费</w:t>
            </w:r>
          </w:p>
        </w:tc>
        <w:tc>
          <w:tcPr>
            <w:tcW w:w="1650" w:type="dxa"/>
            <w:tcBorders>
              <w:top w:val="nil"/>
              <w:left w:val="nil"/>
              <w:bottom w:val="single" w:color="auto" w:sz="4" w:space="0"/>
              <w:right w:val="single" w:color="auto" w:sz="4" w:space="0"/>
            </w:tcBorders>
            <w:vAlign w:val="center"/>
          </w:tcPr>
          <w:p w14:paraId="4E6D0D6B">
            <w:pPr>
              <w:widowControl/>
              <w:jc w:val="center"/>
              <w:rPr>
                <w:rFonts w:ascii="宋体" w:hAnsi="宋体" w:cs="Arial"/>
                <w:color w:val="000000"/>
                <w:kern w:val="0"/>
                <w:sz w:val="22"/>
                <w:szCs w:val="22"/>
              </w:rPr>
            </w:pPr>
            <w:r>
              <w:rPr>
                <w:rFonts w:ascii="宋体" w:hAnsi="宋体" w:cs="Arial"/>
                <w:color w:val="000000"/>
                <w:kern w:val="0"/>
                <w:sz w:val="22"/>
                <w:szCs w:val="22"/>
              </w:rPr>
              <w:t>0.18</w:t>
            </w:r>
          </w:p>
        </w:tc>
      </w:tr>
      <w:tr w14:paraId="3E30B627">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7C7F489A">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1964" w:type="dxa"/>
            <w:tcBorders>
              <w:top w:val="nil"/>
              <w:left w:val="nil"/>
              <w:bottom w:val="single" w:color="auto" w:sz="4" w:space="0"/>
              <w:right w:val="single" w:color="auto" w:sz="4" w:space="0"/>
            </w:tcBorders>
            <w:vAlign w:val="center"/>
          </w:tcPr>
          <w:p w14:paraId="68A41918">
            <w:pPr>
              <w:widowControl/>
              <w:jc w:val="center"/>
              <w:rPr>
                <w:rFonts w:ascii="宋体" w:hAnsi="宋体" w:cs="Arial"/>
                <w:color w:val="000000"/>
                <w:kern w:val="0"/>
                <w:sz w:val="22"/>
                <w:szCs w:val="22"/>
              </w:rPr>
            </w:pPr>
            <w:r>
              <w:rPr>
                <w:rFonts w:hint="eastAsia" w:ascii="宋体" w:hAnsi="宋体" w:cs="Arial"/>
                <w:color w:val="000000"/>
                <w:kern w:val="0"/>
                <w:sz w:val="22"/>
                <w:szCs w:val="22"/>
              </w:rPr>
              <w:t>医疗费</w:t>
            </w:r>
          </w:p>
        </w:tc>
        <w:tc>
          <w:tcPr>
            <w:tcW w:w="1716" w:type="dxa"/>
            <w:tcBorders>
              <w:top w:val="nil"/>
              <w:left w:val="nil"/>
              <w:bottom w:val="single" w:color="auto" w:sz="4" w:space="0"/>
              <w:right w:val="single" w:color="auto" w:sz="4" w:space="0"/>
            </w:tcBorders>
            <w:vAlign w:val="center"/>
          </w:tcPr>
          <w:p w14:paraId="3319E805">
            <w:pPr>
              <w:widowControl/>
              <w:jc w:val="center"/>
              <w:rPr>
                <w:rFonts w:ascii="宋体" w:hAnsi="宋体" w:cs="Arial"/>
                <w:color w:val="000000"/>
                <w:kern w:val="0"/>
                <w:sz w:val="22"/>
                <w:szCs w:val="22"/>
              </w:rPr>
            </w:pPr>
            <w:r>
              <w:rPr>
                <w:rFonts w:ascii="宋体" w:hAnsi="宋体" w:cs="Arial"/>
                <w:color w:val="000000"/>
                <w:kern w:val="0"/>
                <w:sz w:val="22"/>
                <w:szCs w:val="22"/>
              </w:rPr>
              <w:t>0.00</w:t>
            </w:r>
          </w:p>
        </w:tc>
        <w:tc>
          <w:tcPr>
            <w:tcW w:w="884" w:type="dxa"/>
            <w:tcBorders>
              <w:top w:val="nil"/>
              <w:left w:val="nil"/>
              <w:bottom w:val="single" w:color="auto" w:sz="4" w:space="0"/>
              <w:right w:val="single" w:color="auto" w:sz="4" w:space="0"/>
            </w:tcBorders>
            <w:vAlign w:val="bottom"/>
          </w:tcPr>
          <w:p w14:paraId="6FBE2ED4">
            <w:pPr>
              <w:widowControl/>
              <w:jc w:val="center"/>
              <w:rPr>
                <w:rFonts w:ascii="宋体" w:hAnsi="宋体" w:cs="Arial"/>
                <w:color w:val="000000"/>
                <w:kern w:val="0"/>
                <w:sz w:val="22"/>
                <w:szCs w:val="22"/>
              </w:rPr>
            </w:pPr>
            <w:r>
              <w:rPr>
                <w:rFonts w:hint="eastAsia" w:ascii="宋体" w:hAnsi="宋体" w:cs="Arial"/>
                <w:color w:val="000000"/>
                <w:kern w:val="0"/>
                <w:sz w:val="22"/>
                <w:szCs w:val="22"/>
              </w:rPr>
              <w:t>30213</w:t>
            </w:r>
          </w:p>
        </w:tc>
        <w:tc>
          <w:tcPr>
            <w:tcW w:w="2216" w:type="dxa"/>
            <w:tcBorders>
              <w:top w:val="nil"/>
              <w:left w:val="nil"/>
              <w:bottom w:val="single" w:color="auto" w:sz="4" w:space="0"/>
              <w:right w:val="single" w:color="auto" w:sz="4" w:space="0"/>
            </w:tcBorders>
            <w:vAlign w:val="bottom"/>
          </w:tcPr>
          <w:p w14:paraId="5BD85B8B">
            <w:pPr>
              <w:widowControl/>
              <w:jc w:val="center"/>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50" w:type="dxa"/>
            <w:tcBorders>
              <w:top w:val="nil"/>
              <w:left w:val="nil"/>
              <w:bottom w:val="single" w:color="auto" w:sz="4" w:space="0"/>
              <w:right w:val="single" w:color="auto" w:sz="4" w:space="0"/>
            </w:tcBorders>
            <w:vAlign w:val="center"/>
          </w:tcPr>
          <w:p w14:paraId="111E9340">
            <w:pPr>
              <w:widowControl/>
              <w:jc w:val="center"/>
              <w:rPr>
                <w:rFonts w:ascii="宋体" w:hAnsi="宋体" w:cs="Arial"/>
                <w:color w:val="000000"/>
                <w:kern w:val="0"/>
                <w:sz w:val="22"/>
                <w:szCs w:val="22"/>
              </w:rPr>
            </w:pPr>
            <w:r>
              <w:rPr>
                <w:rFonts w:ascii="宋体" w:hAnsi="宋体" w:cs="Arial"/>
                <w:color w:val="000000"/>
                <w:kern w:val="0"/>
                <w:sz w:val="22"/>
                <w:szCs w:val="22"/>
              </w:rPr>
              <w:t>20.41</w:t>
            </w:r>
          </w:p>
        </w:tc>
      </w:tr>
      <w:tr w14:paraId="083B5671">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572AD62C">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1964" w:type="dxa"/>
            <w:tcBorders>
              <w:top w:val="nil"/>
              <w:left w:val="nil"/>
              <w:bottom w:val="single" w:color="auto" w:sz="4" w:space="0"/>
              <w:right w:val="single" w:color="auto" w:sz="4" w:space="0"/>
            </w:tcBorders>
            <w:vAlign w:val="center"/>
          </w:tcPr>
          <w:p w14:paraId="3A60B3F3">
            <w:pPr>
              <w:widowControl/>
              <w:jc w:val="center"/>
              <w:rPr>
                <w:rFonts w:ascii="宋体" w:hAnsi="宋体" w:cs="Arial"/>
                <w:color w:val="000000"/>
                <w:kern w:val="0"/>
                <w:sz w:val="22"/>
                <w:szCs w:val="22"/>
              </w:rPr>
            </w:pPr>
            <w:r>
              <w:rPr>
                <w:rFonts w:hint="eastAsia" w:ascii="宋体" w:hAnsi="宋体" w:cs="Arial"/>
                <w:color w:val="000000"/>
                <w:kern w:val="0"/>
                <w:sz w:val="22"/>
                <w:szCs w:val="22"/>
              </w:rPr>
              <w:t>其他工资福利支出</w:t>
            </w:r>
          </w:p>
        </w:tc>
        <w:tc>
          <w:tcPr>
            <w:tcW w:w="1716" w:type="dxa"/>
            <w:tcBorders>
              <w:top w:val="nil"/>
              <w:left w:val="nil"/>
              <w:bottom w:val="single" w:color="auto" w:sz="4" w:space="0"/>
              <w:right w:val="single" w:color="auto" w:sz="4" w:space="0"/>
            </w:tcBorders>
            <w:vAlign w:val="center"/>
          </w:tcPr>
          <w:p w14:paraId="5E5AA8B0">
            <w:pPr>
              <w:widowControl/>
              <w:jc w:val="center"/>
              <w:rPr>
                <w:rFonts w:ascii="宋体" w:hAnsi="宋体" w:cs="Arial"/>
                <w:color w:val="000000"/>
                <w:kern w:val="0"/>
                <w:sz w:val="22"/>
                <w:szCs w:val="22"/>
              </w:rPr>
            </w:pPr>
            <w:r>
              <w:rPr>
                <w:rFonts w:ascii="宋体" w:hAnsi="宋体" w:cs="Arial"/>
                <w:color w:val="000000"/>
                <w:kern w:val="0"/>
                <w:sz w:val="22"/>
                <w:szCs w:val="22"/>
              </w:rPr>
              <w:t>1.33</w:t>
            </w:r>
          </w:p>
        </w:tc>
        <w:tc>
          <w:tcPr>
            <w:tcW w:w="884" w:type="dxa"/>
            <w:tcBorders>
              <w:top w:val="nil"/>
              <w:left w:val="nil"/>
              <w:bottom w:val="single" w:color="auto" w:sz="4" w:space="0"/>
              <w:right w:val="single" w:color="auto" w:sz="4" w:space="0"/>
            </w:tcBorders>
            <w:vAlign w:val="bottom"/>
          </w:tcPr>
          <w:p w14:paraId="7EF9D86D">
            <w:pPr>
              <w:widowControl/>
              <w:jc w:val="center"/>
              <w:rPr>
                <w:rFonts w:ascii="宋体" w:hAnsi="宋体" w:cs="Arial"/>
                <w:color w:val="000000"/>
                <w:kern w:val="0"/>
                <w:sz w:val="22"/>
                <w:szCs w:val="22"/>
              </w:rPr>
            </w:pPr>
            <w:r>
              <w:rPr>
                <w:rFonts w:hint="eastAsia" w:ascii="宋体" w:hAnsi="宋体" w:cs="Arial"/>
                <w:color w:val="000000"/>
                <w:kern w:val="0"/>
                <w:sz w:val="22"/>
                <w:szCs w:val="22"/>
              </w:rPr>
              <w:t>30216</w:t>
            </w:r>
          </w:p>
        </w:tc>
        <w:tc>
          <w:tcPr>
            <w:tcW w:w="2216" w:type="dxa"/>
            <w:tcBorders>
              <w:top w:val="nil"/>
              <w:left w:val="nil"/>
              <w:bottom w:val="single" w:color="auto" w:sz="4" w:space="0"/>
              <w:right w:val="single" w:color="auto" w:sz="4" w:space="0"/>
            </w:tcBorders>
            <w:vAlign w:val="bottom"/>
          </w:tcPr>
          <w:p w14:paraId="555D08CF">
            <w:pPr>
              <w:widowControl/>
              <w:jc w:val="center"/>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650" w:type="dxa"/>
            <w:tcBorders>
              <w:top w:val="nil"/>
              <w:left w:val="nil"/>
              <w:bottom w:val="single" w:color="auto" w:sz="4" w:space="0"/>
              <w:right w:val="single" w:color="auto" w:sz="4" w:space="0"/>
            </w:tcBorders>
            <w:vAlign w:val="center"/>
          </w:tcPr>
          <w:p w14:paraId="420C9B26">
            <w:pPr>
              <w:widowControl/>
              <w:jc w:val="center"/>
              <w:rPr>
                <w:rFonts w:ascii="宋体" w:hAnsi="宋体" w:cs="Arial"/>
                <w:color w:val="000000"/>
                <w:kern w:val="0"/>
                <w:sz w:val="22"/>
                <w:szCs w:val="22"/>
              </w:rPr>
            </w:pPr>
            <w:r>
              <w:rPr>
                <w:rFonts w:ascii="宋体" w:hAnsi="宋体" w:cs="Arial"/>
                <w:color w:val="000000"/>
                <w:kern w:val="0"/>
                <w:sz w:val="22"/>
                <w:szCs w:val="22"/>
              </w:rPr>
              <w:t>43.24</w:t>
            </w:r>
          </w:p>
        </w:tc>
      </w:tr>
      <w:tr w14:paraId="4AB3C3FC">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14:paraId="6BF94848">
            <w:pPr>
              <w:widowControl/>
              <w:jc w:val="center"/>
              <w:rPr>
                <w:rFonts w:ascii="宋体" w:hAnsi="宋体" w:cs="Arial"/>
                <w:color w:val="000000"/>
                <w:kern w:val="0"/>
                <w:sz w:val="22"/>
                <w:szCs w:val="22"/>
              </w:rPr>
            </w:pPr>
            <w:r>
              <w:rPr>
                <w:rFonts w:hint="eastAsia" w:ascii="宋体" w:hAnsi="宋体" w:cs="Arial"/>
                <w:color w:val="000000"/>
                <w:kern w:val="0"/>
                <w:sz w:val="22"/>
                <w:szCs w:val="22"/>
              </w:rPr>
              <w:t>303</w:t>
            </w:r>
          </w:p>
        </w:tc>
        <w:tc>
          <w:tcPr>
            <w:tcW w:w="1964" w:type="dxa"/>
            <w:tcBorders>
              <w:top w:val="nil"/>
              <w:left w:val="nil"/>
              <w:bottom w:val="single" w:color="auto" w:sz="4" w:space="0"/>
              <w:right w:val="single" w:color="auto" w:sz="4" w:space="0"/>
            </w:tcBorders>
            <w:vAlign w:val="bottom"/>
          </w:tcPr>
          <w:p w14:paraId="2AB61F30">
            <w:pPr>
              <w:widowControl/>
              <w:jc w:val="center"/>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1716" w:type="dxa"/>
            <w:tcBorders>
              <w:top w:val="nil"/>
              <w:left w:val="nil"/>
              <w:bottom w:val="single" w:color="auto" w:sz="4" w:space="0"/>
              <w:right w:val="single" w:color="auto" w:sz="4" w:space="0"/>
            </w:tcBorders>
            <w:vAlign w:val="center"/>
          </w:tcPr>
          <w:p w14:paraId="0957E777">
            <w:pPr>
              <w:widowControl/>
              <w:jc w:val="center"/>
              <w:rPr>
                <w:rFonts w:ascii="宋体" w:hAnsi="宋体" w:cs="Arial"/>
                <w:color w:val="000000"/>
                <w:kern w:val="0"/>
                <w:sz w:val="22"/>
                <w:szCs w:val="22"/>
              </w:rPr>
            </w:pPr>
            <w:r>
              <w:rPr>
                <w:rFonts w:ascii="宋体" w:hAnsi="宋体" w:cs="Arial"/>
                <w:color w:val="000000"/>
                <w:kern w:val="0"/>
                <w:sz w:val="22"/>
                <w:szCs w:val="22"/>
              </w:rPr>
              <w:t>101.97</w:t>
            </w:r>
          </w:p>
        </w:tc>
        <w:tc>
          <w:tcPr>
            <w:tcW w:w="884" w:type="dxa"/>
            <w:tcBorders>
              <w:top w:val="nil"/>
              <w:left w:val="nil"/>
              <w:bottom w:val="single" w:color="auto" w:sz="4" w:space="0"/>
              <w:right w:val="single" w:color="auto" w:sz="4" w:space="0"/>
            </w:tcBorders>
            <w:vAlign w:val="bottom"/>
          </w:tcPr>
          <w:p w14:paraId="16B1178C">
            <w:pPr>
              <w:widowControl/>
              <w:jc w:val="center"/>
              <w:rPr>
                <w:rFonts w:ascii="宋体" w:hAnsi="宋体" w:cs="Arial"/>
                <w:color w:val="000000"/>
                <w:kern w:val="0"/>
                <w:sz w:val="22"/>
                <w:szCs w:val="22"/>
              </w:rPr>
            </w:pPr>
            <w:r>
              <w:rPr>
                <w:rFonts w:hint="eastAsia" w:ascii="宋体" w:hAnsi="宋体" w:cs="Arial"/>
                <w:color w:val="000000"/>
                <w:kern w:val="0"/>
                <w:sz w:val="22"/>
                <w:szCs w:val="22"/>
              </w:rPr>
              <w:t>30217</w:t>
            </w:r>
          </w:p>
        </w:tc>
        <w:tc>
          <w:tcPr>
            <w:tcW w:w="2216" w:type="dxa"/>
            <w:tcBorders>
              <w:top w:val="nil"/>
              <w:left w:val="nil"/>
              <w:bottom w:val="single" w:color="auto" w:sz="4" w:space="0"/>
              <w:right w:val="single" w:color="auto" w:sz="4" w:space="0"/>
            </w:tcBorders>
            <w:vAlign w:val="bottom"/>
          </w:tcPr>
          <w:p w14:paraId="4EFDC84E">
            <w:pPr>
              <w:widowControl/>
              <w:jc w:val="center"/>
              <w:rPr>
                <w:rFonts w:ascii="宋体" w:hAnsi="宋体" w:cs="Arial"/>
                <w:color w:val="000000"/>
                <w:kern w:val="0"/>
                <w:sz w:val="22"/>
                <w:szCs w:val="22"/>
              </w:rPr>
            </w:pPr>
          </w:p>
        </w:tc>
        <w:tc>
          <w:tcPr>
            <w:tcW w:w="1650" w:type="dxa"/>
            <w:tcBorders>
              <w:top w:val="nil"/>
              <w:left w:val="nil"/>
              <w:bottom w:val="single" w:color="auto" w:sz="4" w:space="0"/>
              <w:right w:val="single" w:color="auto" w:sz="4" w:space="0"/>
            </w:tcBorders>
            <w:vAlign w:val="bottom"/>
          </w:tcPr>
          <w:p w14:paraId="28E76C7A">
            <w:pPr>
              <w:widowControl/>
              <w:jc w:val="center"/>
              <w:rPr>
                <w:rFonts w:ascii="宋体" w:hAnsi="宋体" w:cs="Arial"/>
                <w:color w:val="000000"/>
                <w:kern w:val="0"/>
                <w:sz w:val="22"/>
                <w:szCs w:val="22"/>
              </w:rPr>
            </w:pPr>
          </w:p>
        </w:tc>
      </w:tr>
      <w:tr w14:paraId="093B13D0">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71AE94EA">
            <w:pPr>
              <w:widowControl/>
              <w:jc w:val="center"/>
              <w:rPr>
                <w:rFonts w:ascii="宋体" w:hAnsi="宋体" w:cs="Arial"/>
                <w:color w:val="000000"/>
                <w:kern w:val="0"/>
                <w:sz w:val="22"/>
                <w:szCs w:val="22"/>
              </w:rPr>
            </w:pPr>
            <w:r>
              <w:rPr>
                <w:rFonts w:hint="eastAsia" w:ascii="宋体" w:hAnsi="宋体" w:cs="Arial"/>
                <w:color w:val="000000"/>
                <w:kern w:val="0"/>
                <w:sz w:val="22"/>
                <w:szCs w:val="22"/>
              </w:rPr>
              <w:t>30302</w:t>
            </w:r>
          </w:p>
        </w:tc>
        <w:tc>
          <w:tcPr>
            <w:tcW w:w="1964" w:type="dxa"/>
            <w:tcBorders>
              <w:top w:val="nil"/>
              <w:left w:val="nil"/>
              <w:bottom w:val="single" w:color="auto" w:sz="4" w:space="0"/>
              <w:right w:val="single" w:color="auto" w:sz="4" w:space="0"/>
            </w:tcBorders>
            <w:vAlign w:val="center"/>
          </w:tcPr>
          <w:p w14:paraId="766B4F2B">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退休费</w:t>
            </w:r>
          </w:p>
        </w:tc>
        <w:tc>
          <w:tcPr>
            <w:tcW w:w="1716" w:type="dxa"/>
            <w:tcBorders>
              <w:top w:val="nil"/>
              <w:left w:val="nil"/>
              <w:bottom w:val="single" w:color="auto" w:sz="4" w:space="0"/>
              <w:right w:val="single" w:color="auto" w:sz="4" w:space="0"/>
            </w:tcBorders>
            <w:vAlign w:val="center"/>
          </w:tcPr>
          <w:p w14:paraId="07B6F945">
            <w:pPr>
              <w:widowControl/>
              <w:jc w:val="center"/>
              <w:rPr>
                <w:rFonts w:ascii="宋体" w:hAnsi="宋体" w:cs="Arial"/>
                <w:color w:val="000000"/>
                <w:kern w:val="0"/>
                <w:sz w:val="22"/>
                <w:szCs w:val="22"/>
              </w:rPr>
            </w:pPr>
            <w:r>
              <w:rPr>
                <w:rFonts w:hint="eastAsia" w:ascii="宋体" w:hAnsi="宋体" w:cs="Arial"/>
                <w:color w:val="000000"/>
                <w:kern w:val="0"/>
                <w:sz w:val="22"/>
                <w:szCs w:val="22"/>
              </w:rPr>
              <w:t>9.32</w:t>
            </w:r>
          </w:p>
        </w:tc>
        <w:tc>
          <w:tcPr>
            <w:tcW w:w="884" w:type="dxa"/>
            <w:tcBorders>
              <w:top w:val="nil"/>
              <w:left w:val="nil"/>
              <w:bottom w:val="single" w:color="auto" w:sz="4" w:space="0"/>
              <w:right w:val="single" w:color="auto" w:sz="4" w:space="0"/>
            </w:tcBorders>
            <w:vAlign w:val="bottom"/>
          </w:tcPr>
          <w:p w14:paraId="720638E7">
            <w:pPr>
              <w:widowControl/>
              <w:jc w:val="center"/>
              <w:rPr>
                <w:rFonts w:ascii="宋体" w:hAnsi="宋体" w:cs="Arial"/>
                <w:color w:val="000000"/>
                <w:kern w:val="0"/>
                <w:sz w:val="22"/>
                <w:szCs w:val="22"/>
              </w:rPr>
            </w:pPr>
            <w:r>
              <w:rPr>
                <w:rFonts w:hint="eastAsia" w:ascii="宋体" w:hAnsi="宋体" w:cs="Arial"/>
                <w:color w:val="000000"/>
                <w:kern w:val="0"/>
                <w:sz w:val="22"/>
                <w:szCs w:val="22"/>
              </w:rPr>
              <w:t>30228</w:t>
            </w:r>
          </w:p>
        </w:tc>
        <w:tc>
          <w:tcPr>
            <w:tcW w:w="2216" w:type="dxa"/>
            <w:tcBorders>
              <w:top w:val="nil"/>
              <w:left w:val="nil"/>
              <w:bottom w:val="single" w:color="auto" w:sz="4" w:space="0"/>
              <w:right w:val="single" w:color="auto" w:sz="4" w:space="0"/>
            </w:tcBorders>
            <w:vAlign w:val="bottom"/>
          </w:tcPr>
          <w:p w14:paraId="5A64BA63">
            <w:pPr>
              <w:widowControl/>
              <w:jc w:val="center"/>
              <w:rPr>
                <w:rFonts w:ascii="宋体" w:hAnsi="宋体" w:cs="Arial"/>
                <w:color w:val="000000"/>
                <w:kern w:val="0"/>
                <w:sz w:val="22"/>
                <w:szCs w:val="22"/>
              </w:rPr>
            </w:pPr>
          </w:p>
        </w:tc>
        <w:tc>
          <w:tcPr>
            <w:tcW w:w="1650" w:type="dxa"/>
            <w:tcBorders>
              <w:top w:val="nil"/>
              <w:left w:val="nil"/>
              <w:bottom w:val="single" w:color="auto" w:sz="4" w:space="0"/>
              <w:right w:val="single" w:color="auto" w:sz="4" w:space="0"/>
            </w:tcBorders>
            <w:vAlign w:val="bottom"/>
          </w:tcPr>
          <w:p w14:paraId="7E583709">
            <w:pPr>
              <w:widowControl/>
              <w:jc w:val="center"/>
              <w:rPr>
                <w:rFonts w:ascii="宋体" w:hAnsi="宋体" w:cs="Arial"/>
                <w:color w:val="000000"/>
                <w:kern w:val="0"/>
                <w:sz w:val="22"/>
                <w:szCs w:val="22"/>
              </w:rPr>
            </w:pPr>
          </w:p>
        </w:tc>
      </w:tr>
      <w:tr w14:paraId="4C03D9FE">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3D41DBF3">
            <w:pPr>
              <w:widowControl/>
              <w:jc w:val="center"/>
              <w:rPr>
                <w:rFonts w:ascii="宋体" w:hAnsi="宋体" w:cs="Arial"/>
                <w:color w:val="000000"/>
                <w:kern w:val="0"/>
                <w:sz w:val="22"/>
                <w:szCs w:val="22"/>
              </w:rPr>
            </w:pPr>
            <w:r>
              <w:rPr>
                <w:rFonts w:hint="eastAsia" w:ascii="宋体" w:hAnsi="宋体" w:cs="Arial"/>
                <w:color w:val="000000"/>
                <w:kern w:val="0"/>
                <w:sz w:val="22"/>
                <w:szCs w:val="22"/>
              </w:rPr>
              <w:t>30304</w:t>
            </w:r>
          </w:p>
        </w:tc>
        <w:tc>
          <w:tcPr>
            <w:tcW w:w="1964" w:type="dxa"/>
            <w:tcBorders>
              <w:top w:val="nil"/>
              <w:left w:val="nil"/>
              <w:bottom w:val="single" w:color="auto" w:sz="4" w:space="0"/>
              <w:right w:val="single" w:color="auto" w:sz="4" w:space="0"/>
            </w:tcBorders>
            <w:vAlign w:val="center"/>
          </w:tcPr>
          <w:p w14:paraId="389E1684">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抚恤金</w:t>
            </w:r>
          </w:p>
        </w:tc>
        <w:tc>
          <w:tcPr>
            <w:tcW w:w="1716" w:type="dxa"/>
            <w:tcBorders>
              <w:top w:val="nil"/>
              <w:left w:val="nil"/>
              <w:bottom w:val="single" w:color="auto" w:sz="4" w:space="0"/>
              <w:right w:val="single" w:color="auto" w:sz="4" w:space="0"/>
            </w:tcBorders>
            <w:vAlign w:val="center"/>
          </w:tcPr>
          <w:p w14:paraId="114D5C55">
            <w:pPr>
              <w:widowControl/>
              <w:jc w:val="center"/>
              <w:rPr>
                <w:rFonts w:ascii="宋体" w:hAnsi="宋体" w:cs="Arial"/>
                <w:color w:val="000000"/>
                <w:kern w:val="0"/>
                <w:sz w:val="22"/>
                <w:szCs w:val="22"/>
              </w:rPr>
            </w:pPr>
            <w:r>
              <w:rPr>
                <w:rFonts w:hint="eastAsia" w:ascii="宋体" w:hAnsi="宋体" w:cs="Arial"/>
                <w:color w:val="000000"/>
                <w:kern w:val="0"/>
                <w:sz w:val="22"/>
                <w:szCs w:val="22"/>
              </w:rPr>
              <w:t>32.03</w:t>
            </w:r>
          </w:p>
        </w:tc>
        <w:tc>
          <w:tcPr>
            <w:tcW w:w="884" w:type="dxa"/>
            <w:tcBorders>
              <w:top w:val="nil"/>
              <w:left w:val="nil"/>
              <w:bottom w:val="single" w:color="auto" w:sz="4" w:space="0"/>
              <w:right w:val="single" w:color="auto" w:sz="4" w:space="0"/>
            </w:tcBorders>
            <w:vAlign w:val="bottom"/>
          </w:tcPr>
          <w:p w14:paraId="59410FB7">
            <w:pPr>
              <w:widowControl/>
              <w:jc w:val="center"/>
              <w:rPr>
                <w:rFonts w:ascii="宋体" w:hAnsi="宋体" w:cs="Arial"/>
                <w:color w:val="000000"/>
                <w:kern w:val="0"/>
                <w:sz w:val="22"/>
                <w:szCs w:val="22"/>
              </w:rPr>
            </w:pPr>
            <w:r>
              <w:rPr>
                <w:rFonts w:hint="eastAsia" w:ascii="宋体" w:hAnsi="宋体" w:cs="Arial"/>
                <w:color w:val="000000"/>
                <w:kern w:val="0"/>
                <w:sz w:val="22"/>
                <w:szCs w:val="22"/>
              </w:rPr>
              <w:t>30299</w:t>
            </w:r>
          </w:p>
        </w:tc>
        <w:tc>
          <w:tcPr>
            <w:tcW w:w="2216" w:type="dxa"/>
            <w:tcBorders>
              <w:top w:val="nil"/>
              <w:left w:val="nil"/>
              <w:bottom w:val="single" w:color="auto" w:sz="4" w:space="0"/>
              <w:right w:val="single" w:color="auto" w:sz="4" w:space="0"/>
            </w:tcBorders>
            <w:vAlign w:val="bottom"/>
          </w:tcPr>
          <w:p w14:paraId="782101D2">
            <w:pPr>
              <w:widowControl/>
              <w:jc w:val="center"/>
              <w:rPr>
                <w:rFonts w:ascii="宋体" w:hAnsi="宋体" w:cs="Arial"/>
                <w:color w:val="000000"/>
                <w:kern w:val="0"/>
                <w:sz w:val="22"/>
                <w:szCs w:val="22"/>
              </w:rPr>
            </w:pPr>
          </w:p>
        </w:tc>
        <w:tc>
          <w:tcPr>
            <w:tcW w:w="1650" w:type="dxa"/>
            <w:tcBorders>
              <w:top w:val="nil"/>
              <w:left w:val="nil"/>
              <w:bottom w:val="single" w:color="auto" w:sz="4" w:space="0"/>
              <w:right w:val="single" w:color="auto" w:sz="4" w:space="0"/>
            </w:tcBorders>
            <w:vAlign w:val="bottom"/>
          </w:tcPr>
          <w:p w14:paraId="327E77EB">
            <w:pPr>
              <w:widowControl/>
              <w:jc w:val="center"/>
              <w:rPr>
                <w:rFonts w:ascii="宋体" w:hAnsi="宋体" w:cs="Arial"/>
                <w:color w:val="000000"/>
                <w:kern w:val="0"/>
                <w:sz w:val="22"/>
                <w:szCs w:val="22"/>
              </w:rPr>
            </w:pPr>
          </w:p>
        </w:tc>
      </w:tr>
      <w:tr w14:paraId="33BD1612">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629B2045">
            <w:pPr>
              <w:widowControl/>
              <w:jc w:val="center"/>
              <w:rPr>
                <w:rFonts w:ascii="宋体" w:hAnsi="宋体" w:cs="Arial"/>
                <w:color w:val="000000"/>
                <w:kern w:val="0"/>
                <w:sz w:val="22"/>
                <w:szCs w:val="22"/>
              </w:rPr>
            </w:pPr>
            <w:r>
              <w:rPr>
                <w:rFonts w:hint="eastAsia" w:ascii="宋体" w:hAnsi="宋体" w:cs="Arial"/>
                <w:color w:val="000000"/>
                <w:kern w:val="0"/>
                <w:sz w:val="22"/>
                <w:szCs w:val="22"/>
              </w:rPr>
              <w:t>30305</w:t>
            </w:r>
          </w:p>
        </w:tc>
        <w:tc>
          <w:tcPr>
            <w:tcW w:w="1964" w:type="dxa"/>
            <w:tcBorders>
              <w:top w:val="nil"/>
              <w:left w:val="nil"/>
              <w:bottom w:val="single" w:color="auto" w:sz="4" w:space="0"/>
              <w:right w:val="single" w:color="auto" w:sz="4" w:space="0"/>
            </w:tcBorders>
            <w:vAlign w:val="center"/>
          </w:tcPr>
          <w:p w14:paraId="3E6B942F">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生活补助</w:t>
            </w:r>
          </w:p>
        </w:tc>
        <w:tc>
          <w:tcPr>
            <w:tcW w:w="1716" w:type="dxa"/>
            <w:tcBorders>
              <w:top w:val="nil"/>
              <w:left w:val="nil"/>
              <w:bottom w:val="single" w:color="auto" w:sz="4" w:space="0"/>
              <w:right w:val="single" w:color="auto" w:sz="4" w:space="0"/>
            </w:tcBorders>
            <w:vAlign w:val="center"/>
          </w:tcPr>
          <w:p w14:paraId="69E46754">
            <w:pPr>
              <w:widowControl/>
              <w:jc w:val="center"/>
              <w:rPr>
                <w:rFonts w:ascii="宋体" w:hAnsi="宋体" w:cs="Arial"/>
                <w:color w:val="000000"/>
                <w:kern w:val="0"/>
                <w:sz w:val="22"/>
                <w:szCs w:val="22"/>
              </w:rPr>
            </w:pPr>
            <w:r>
              <w:rPr>
                <w:rFonts w:hint="eastAsia" w:ascii="宋体" w:hAnsi="宋体" w:cs="Arial"/>
                <w:color w:val="000000"/>
                <w:kern w:val="0"/>
                <w:sz w:val="22"/>
                <w:szCs w:val="22"/>
              </w:rPr>
              <w:t>45.4</w:t>
            </w:r>
          </w:p>
        </w:tc>
        <w:tc>
          <w:tcPr>
            <w:tcW w:w="884" w:type="dxa"/>
            <w:tcBorders>
              <w:top w:val="nil"/>
              <w:left w:val="nil"/>
              <w:bottom w:val="single" w:color="auto" w:sz="4" w:space="0"/>
              <w:right w:val="single" w:color="auto" w:sz="4" w:space="0"/>
            </w:tcBorders>
            <w:vAlign w:val="bottom"/>
          </w:tcPr>
          <w:p w14:paraId="311207D1">
            <w:pPr>
              <w:widowControl/>
              <w:jc w:val="center"/>
              <w:rPr>
                <w:rFonts w:ascii="宋体" w:hAnsi="宋体" w:cs="Arial"/>
                <w:color w:val="000000"/>
                <w:kern w:val="0"/>
                <w:sz w:val="22"/>
                <w:szCs w:val="22"/>
              </w:rPr>
            </w:pPr>
            <w:r>
              <w:rPr>
                <w:rFonts w:hint="eastAsia" w:ascii="宋体" w:hAnsi="宋体" w:cs="Arial"/>
                <w:color w:val="000000"/>
                <w:kern w:val="0"/>
                <w:sz w:val="22"/>
                <w:szCs w:val="22"/>
              </w:rPr>
              <w:t>307</w:t>
            </w:r>
          </w:p>
        </w:tc>
        <w:tc>
          <w:tcPr>
            <w:tcW w:w="2216" w:type="dxa"/>
            <w:tcBorders>
              <w:top w:val="nil"/>
              <w:left w:val="nil"/>
              <w:bottom w:val="single" w:color="auto" w:sz="4" w:space="0"/>
              <w:right w:val="single" w:color="auto" w:sz="4" w:space="0"/>
            </w:tcBorders>
            <w:vAlign w:val="bottom"/>
          </w:tcPr>
          <w:p w14:paraId="6DC6BD2B">
            <w:pPr>
              <w:widowControl/>
              <w:jc w:val="center"/>
              <w:rPr>
                <w:rFonts w:ascii="宋体" w:hAnsi="宋体" w:cs="Arial"/>
                <w:color w:val="000000"/>
                <w:kern w:val="0"/>
                <w:sz w:val="22"/>
                <w:szCs w:val="22"/>
              </w:rPr>
            </w:pPr>
          </w:p>
        </w:tc>
        <w:tc>
          <w:tcPr>
            <w:tcW w:w="1650" w:type="dxa"/>
            <w:tcBorders>
              <w:top w:val="nil"/>
              <w:left w:val="nil"/>
              <w:bottom w:val="single" w:color="auto" w:sz="4" w:space="0"/>
              <w:right w:val="single" w:color="auto" w:sz="4" w:space="0"/>
            </w:tcBorders>
            <w:vAlign w:val="bottom"/>
          </w:tcPr>
          <w:p w14:paraId="2C1FF5D8">
            <w:pPr>
              <w:widowControl/>
              <w:jc w:val="center"/>
              <w:rPr>
                <w:rFonts w:ascii="宋体" w:hAnsi="宋体" w:cs="Arial"/>
                <w:color w:val="000000"/>
                <w:kern w:val="0"/>
                <w:sz w:val="22"/>
                <w:szCs w:val="22"/>
              </w:rPr>
            </w:pPr>
          </w:p>
        </w:tc>
      </w:tr>
      <w:tr w14:paraId="70545DC3">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14:paraId="6043DF61">
            <w:pPr>
              <w:widowControl/>
              <w:jc w:val="center"/>
              <w:rPr>
                <w:rFonts w:ascii="宋体" w:hAnsi="宋体" w:cs="Arial"/>
                <w:color w:val="000000"/>
                <w:kern w:val="0"/>
                <w:sz w:val="22"/>
                <w:szCs w:val="22"/>
              </w:rPr>
            </w:pPr>
            <w:r>
              <w:rPr>
                <w:rFonts w:hint="eastAsia" w:ascii="宋体" w:hAnsi="宋体" w:cs="Arial"/>
                <w:color w:val="000000"/>
                <w:kern w:val="0"/>
                <w:sz w:val="22"/>
                <w:szCs w:val="22"/>
              </w:rPr>
              <w:t>30399</w:t>
            </w:r>
          </w:p>
        </w:tc>
        <w:tc>
          <w:tcPr>
            <w:tcW w:w="1964" w:type="dxa"/>
            <w:tcBorders>
              <w:top w:val="nil"/>
              <w:left w:val="nil"/>
              <w:bottom w:val="single" w:color="auto" w:sz="4" w:space="0"/>
              <w:right w:val="single" w:color="auto" w:sz="4" w:space="0"/>
            </w:tcBorders>
            <w:vAlign w:val="center"/>
          </w:tcPr>
          <w:p w14:paraId="66B57B7A">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  其他对个人和家庭的补助</w:t>
            </w:r>
          </w:p>
        </w:tc>
        <w:tc>
          <w:tcPr>
            <w:tcW w:w="1716" w:type="dxa"/>
            <w:tcBorders>
              <w:top w:val="nil"/>
              <w:left w:val="nil"/>
              <w:bottom w:val="single" w:color="auto" w:sz="4" w:space="0"/>
              <w:right w:val="single" w:color="auto" w:sz="4" w:space="0"/>
            </w:tcBorders>
            <w:vAlign w:val="center"/>
          </w:tcPr>
          <w:p w14:paraId="7A1C5C08">
            <w:pPr>
              <w:widowControl/>
              <w:jc w:val="center"/>
              <w:rPr>
                <w:rFonts w:ascii="宋体" w:hAnsi="宋体" w:cs="Arial"/>
                <w:color w:val="000000"/>
                <w:kern w:val="0"/>
                <w:sz w:val="22"/>
                <w:szCs w:val="22"/>
              </w:rPr>
            </w:pPr>
            <w:r>
              <w:rPr>
                <w:rFonts w:hint="eastAsia" w:ascii="宋体" w:hAnsi="宋体" w:cs="Arial"/>
                <w:color w:val="000000"/>
                <w:kern w:val="0"/>
                <w:sz w:val="22"/>
                <w:szCs w:val="22"/>
              </w:rPr>
              <w:t>15.22</w:t>
            </w:r>
          </w:p>
        </w:tc>
        <w:tc>
          <w:tcPr>
            <w:tcW w:w="884" w:type="dxa"/>
            <w:tcBorders>
              <w:top w:val="nil"/>
              <w:left w:val="nil"/>
              <w:bottom w:val="single" w:color="auto" w:sz="4" w:space="0"/>
              <w:right w:val="single" w:color="auto" w:sz="4" w:space="0"/>
            </w:tcBorders>
            <w:vAlign w:val="bottom"/>
          </w:tcPr>
          <w:p w14:paraId="0C38C0A1">
            <w:pPr>
              <w:widowControl/>
              <w:jc w:val="center"/>
              <w:rPr>
                <w:rFonts w:ascii="宋体" w:hAnsi="宋体" w:cs="Arial"/>
                <w:color w:val="000000"/>
                <w:kern w:val="0"/>
                <w:sz w:val="22"/>
                <w:szCs w:val="22"/>
              </w:rPr>
            </w:pPr>
            <w:r>
              <w:rPr>
                <w:rFonts w:hint="eastAsia" w:ascii="宋体" w:hAnsi="宋体" w:cs="Arial"/>
                <w:color w:val="000000"/>
                <w:kern w:val="0"/>
                <w:sz w:val="22"/>
                <w:szCs w:val="22"/>
              </w:rPr>
              <w:t>310</w:t>
            </w:r>
          </w:p>
        </w:tc>
        <w:tc>
          <w:tcPr>
            <w:tcW w:w="2216" w:type="dxa"/>
            <w:tcBorders>
              <w:top w:val="nil"/>
              <w:left w:val="nil"/>
              <w:bottom w:val="single" w:color="auto" w:sz="4" w:space="0"/>
              <w:right w:val="single" w:color="auto" w:sz="4" w:space="0"/>
            </w:tcBorders>
            <w:vAlign w:val="bottom"/>
          </w:tcPr>
          <w:p w14:paraId="0FCE3CAD">
            <w:pPr>
              <w:widowControl/>
              <w:jc w:val="center"/>
              <w:rPr>
                <w:rFonts w:ascii="宋体" w:hAnsi="宋体" w:cs="Arial"/>
                <w:color w:val="000000"/>
                <w:kern w:val="0"/>
                <w:sz w:val="22"/>
                <w:szCs w:val="22"/>
              </w:rPr>
            </w:pPr>
          </w:p>
        </w:tc>
        <w:tc>
          <w:tcPr>
            <w:tcW w:w="1650" w:type="dxa"/>
            <w:tcBorders>
              <w:top w:val="nil"/>
              <w:left w:val="nil"/>
              <w:bottom w:val="single" w:color="auto" w:sz="4" w:space="0"/>
              <w:right w:val="single" w:color="auto" w:sz="4" w:space="0"/>
            </w:tcBorders>
            <w:vAlign w:val="bottom"/>
          </w:tcPr>
          <w:p w14:paraId="01B1E145">
            <w:pPr>
              <w:widowControl/>
              <w:jc w:val="center"/>
              <w:rPr>
                <w:rFonts w:ascii="宋体" w:hAnsi="宋体" w:cs="Arial"/>
                <w:color w:val="000000"/>
                <w:kern w:val="0"/>
                <w:sz w:val="22"/>
                <w:szCs w:val="22"/>
              </w:rPr>
            </w:pPr>
          </w:p>
        </w:tc>
      </w:tr>
      <w:tr w14:paraId="74E4EA3F">
        <w:tblPrEx>
          <w:tblCellMar>
            <w:top w:w="0" w:type="dxa"/>
            <w:left w:w="108" w:type="dxa"/>
            <w:bottom w:w="0" w:type="dxa"/>
            <w:right w:w="108" w:type="dxa"/>
          </w:tblCellMar>
        </w:tblPrEx>
        <w:trPr>
          <w:trHeight w:val="264" w:hRule="atLeast"/>
        </w:trPr>
        <w:tc>
          <w:tcPr>
            <w:tcW w:w="2880" w:type="dxa"/>
            <w:gridSpan w:val="2"/>
            <w:tcBorders>
              <w:top w:val="nil"/>
              <w:left w:val="single" w:color="auto" w:sz="4" w:space="0"/>
              <w:bottom w:val="single" w:color="auto" w:sz="4" w:space="0"/>
              <w:right w:val="single" w:color="auto" w:sz="4" w:space="0"/>
            </w:tcBorders>
            <w:vAlign w:val="center"/>
          </w:tcPr>
          <w:p w14:paraId="2018C6AB">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人员经费合计</w:t>
            </w:r>
          </w:p>
        </w:tc>
        <w:tc>
          <w:tcPr>
            <w:tcW w:w="1716" w:type="dxa"/>
            <w:tcBorders>
              <w:top w:val="nil"/>
              <w:left w:val="nil"/>
              <w:bottom w:val="single" w:color="auto" w:sz="4" w:space="0"/>
              <w:right w:val="single" w:color="auto" w:sz="4" w:space="0"/>
            </w:tcBorders>
            <w:vAlign w:val="center"/>
          </w:tcPr>
          <w:p w14:paraId="7AEB2FB1">
            <w:pPr>
              <w:widowControl/>
              <w:jc w:val="center"/>
              <w:textAlignment w:val="bottom"/>
              <w:rPr>
                <w:rFonts w:cs="Arial" w:asciiTheme="minorEastAsia" w:hAnsiTheme="minorEastAsia" w:eastAsiaTheme="minorEastAsia"/>
                <w:color w:val="000000"/>
                <w:sz w:val="22"/>
                <w:szCs w:val="22"/>
              </w:rPr>
            </w:pPr>
            <w:r>
              <w:rPr>
                <w:rFonts w:cs="Arial" w:asciiTheme="minorEastAsia" w:hAnsiTheme="minorEastAsia" w:eastAsiaTheme="minorEastAsia"/>
                <w:color w:val="000000"/>
                <w:kern w:val="0"/>
                <w:sz w:val="22"/>
                <w:szCs w:val="22"/>
              </w:rPr>
              <w:t>1,</w:t>
            </w:r>
            <w:r>
              <w:rPr>
                <w:rFonts w:hint="eastAsia" w:cs="Arial" w:asciiTheme="minorEastAsia" w:hAnsiTheme="minorEastAsia" w:eastAsiaTheme="minorEastAsia"/>
                <w:color w:val="000000"/>
                <w:kern w:val="0"/>
                <w:sz w:val="22"/>
                <w:szCs w:val="22"/>
              </w:rPr>
              <w:t>741.57</w:t>
            </w:r>
          </w:p>
        </w:tc>
        <w:tc>
          <w:tcPr>
            <w:tcW w:w="3100" w:type="dxa"/>
            <w:gridSpan w:val="2"/>
            <w:tcBorders>
              <w:top w:val="nil"/>
              <w:left w:val="nil"/>
              <w:bottom w:val="single" w:color="auto" w:sz="4" w:space="0"/>
              <w:right w:val="single" w:color="auto" w:sz="4" w:space="0"/>
            </w:tcBorders>
            <w:vAlign w:val="center"/>
          </w:tcPr>
          <w:p w14:paraId="3AF838CF">
            <w:pPr>
              <w:widowControl/>
              <w:jc w:val="center"/>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公用经费合计</w:t>
            </w:r>
          </w:p>
        </w:tc>
        <w:tc>
          <w:tcPr>
            <w:tcW w:w="1650" w:type="dxa"/>
            <w:tcBorders>
              <w:top w:val="nil"/>
              <w:left w:val="nil"/>
              <w:bottom w:val="single" w:color="auto" w:sz="4" w:space="0"/>
              <w:right w:val="single" w:color="auto" w:sz="4" w:space="0"/>
            </w:tcBorders>
            <w:vAlign w:val="bottom"/>
          </w:tcPr>
          <w:p w14:paraId="5C648FF7">
            <w:pPr>
              <w:widowControl/>
              <w:jc w:val="center"/>
              <w:textAlignment w:val="bottom"/>
              <w:rPr>
                <w:rFonts w:cs="Arial" w:asciiTheme="minorEastAsia" w:hAnsiTheme="minorEastAsia" w:eastAsiaTheme="minorEastAsia"/>
                <w:color w:val="000000"/>
                <w:kern w:val="0"/>
                <w:sz w:val="22"/>
                <w:szCs w:val="22"/>
              </w:rPr>
            </w:pPr>
            <w:r>
              <w:rPr>
                <w:rFonts w:hint="eastAsia" w:cs="Arial" w:asciiTheme="minorEastAsia" w:hAnsiTheme="minorEastAsia" w:eastAsiaTheme="minorEastAsia"/>
                <w:color w:val="000000"/>
                <w:kern w:val="0"/>
                <w:sz w:val="22"/>
                <w:szCs w:val="22"/>
              </w:rPr>
              <w:t>152.56</w:t>
            </w:r>
          </w:p>
        </w:tc>
      </w:tr>
    </w:tbl>
    <w:p w14:paraId="4C0FA792">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14:paraId="1C58E6EF">
      <w:pPr>
        <w:jc w:val="center"/>
        <w:rPr>
          <w:rFonts w:ascii="方正小标宋简体" w:hAnsi="宋体" w:eastAsia="方正小标宋简体" w:cs="宋体"/>
          <w:kern w:val="0"/>
          <w:sz w:val="36"/>
          <w:szCs w:val="36"/>
        </w:rPr>
      </w:pPr>
    </w:p>
    <w:p w14:paraId="690687D9">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14:paraId="543F324D"/>
    <w:p w14:paraId="58C22090">
      <w:pPr>
        <w:jc w:val="right"/>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4394BFCC">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421392F6">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14:paraId="58F63AEB">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14:paraId="4229B75D">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650294E5">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14:paraId="7DCC6A21">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3A9656F3">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14:paraId="4CD7FD3B">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75F47F7E">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14:paraId="24AAB10C">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2B883A2C">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14:paraId="7A6CF2FD">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14:paraId="0810FA7B">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6A30AF97">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14:paraId="65BB5C5C">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14:paraId="6DEB44C2">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14:paraId="45378925">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14:paraId="173CFB74">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14:paraId="303589C3">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14:paraId="0B7E57C6">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14:paraId="503D473C">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14:paraId="11EA0F9B">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14:paraId="2FDF29D8">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14:paraId="2A481FF8">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14:paraId="5ABDA583">
            <w:pPr>
              <w:widowControl/>
              <w:jc w:val="center"/>
              <w:rPr>
                <w:rFonts w:ascii="宋体" w:hAnsi="宋体" w:cs="Arial"/>
                <w:color w:val="000000"/>
                <w:kern w:val="0"/>
                <w:sz w:val="22"/>
                <w:szCs w:val="22"/>
              </w:rPr>
            </w:pPr>
          </w:p>
        </w:tc>
      </w:tr>
      <w:tr w14:paraId="5A621CAC">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078E4D8A">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14:paraId="3664EB2F">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14:paraId="0CC78EF9">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14:paraId="1B4618B1">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14:paraId="460FF0EF">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14:paraId="4B2C95E2">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14:paraId="17045E13">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14:paraId="656C95DE">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14:paraId="73EEB48E">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14:paraId="619B4CDA">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14:paraId="2D7C0DA0">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14:paraId="604FEDBE">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5FEDFC47">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14:paraId="6BBCC720">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4.2</w:t>
            </w: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14:paraId="48B0CABF">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14:paraId="1C191490">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14:paraId="06F864C1">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14:paraId="227EC7CC">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14:paraId="788C73BA">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4.2</w:t>
            </w:r>
          </w:p>
        </w:tc>
        <w:tc>
          <w:tcPr>
            <w:tcW w:w="806" w:type="dxa"/>
            <w:tcBorders>
              <w:top w:val="nil"/>
              <w:left w:val="nil"/>
              <w:bottom w:val="single" w:color="auto" w:sz="4" w:space="0"/>
              <w:right w:val="single" w:color="auto" w:sz="4" w:space="0"/>
            </w:tcBorders>
          </w:tcPr>
          <w:p w14:paraId="58BD6883">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0.18</w:t>
            </w: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14:paraId="29EDD56A">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14:paraId="064AC966">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14:paraId="12433A8C">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14:paraId="06EB27DA">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14:paraId="39F7C528">
            <w:pPr>
              <w:widowControl/>
              <w:jc w:val="left"/>
              <w:rPr>
                <w:rFonts w:ascii="Arial" w:hAnsi="Arial" w:cs="Arial"/>
                <w:color w:val="000000"/>
                <w:kern w:val="0"/>
                <w:sz w:val="20"/>
                <w:szCs w:val="20"/>
              </w:rPr>
            </w:pPr>
            <w:r>
              <w:rPr>
                <w:rFonts w:hint="eastAsia" w:ascii="Arial" w:hAnsi="Arial" w:cs="Arial"/>
                <w:color w:val="000000"/>
                <w:kern w:val="0"/>
                <w:sz w:val="20"/>
                <w:szCs w:val="20"/>
              </w:rPr>
              <w:t>0.18</w:t>
            </w:r>
            <w:r>
              <w:rPr>
                <w:rFonts w:ascii="Arial" w:hAnsi="Arial" w:cs="Arial"/>
                <w:color w:val="000000"/>
                <w:kern w:val="0"/>
                <w:sz w:val="20"/>
                <w:szCs w:val="20"/>
              </w:rPr>
              <w:t>　</w:t>
            </w:r>
          </w:p>
        </w:tc>
      </w:tr>
    </w:tbl>
    <w:p w14:paraId="06F45C31">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14:paraId="6D55A5D8"/>
    <w:p w14:paraId="39FA3D3C"/>
    <w:tbl>
      <w:tblPr>
        <w:tblStyle w:val="6"/>
        <w:tblW w:w="12480" w:type="dxa"/>
        <w:jc w:val="center"/>
        <w:tblLayout w:type="fixed"/>
        <w:tblCellMar>
          <w:top w:w="0" w:type="dxa"/>
          <w:left w:w="108" w:type="dxa"/>
          <w:bottom w:w="0" w:type="dxa"/>
          <w:right w:w="108" w:type="dxa"/>
        </w:tblCellMar>
      </w:tblPr>
      <w:tblGrid>
        <w:gridCol w:w="1049"/>
        <w:gridCol w:w="1850"/>
        <w:gridCol w:w="966"/>
        <w:gridCol w:w="750"/>
        <w:gridCol w:w="655"/>
        <w:gridCol w:w="1412"/>
        <w:gridCol w:w="1468"/>
        <w:gridCol w:w="565"/>
        <w:gridCol w:w="1500"/>
        <w:gridCol w:w="667"/>
        <w:gridCol w:w="750"/>
        <w:gridCol w:w="848"/>
      </w:tblGrid>
      <w:tr w14:paraId="447A8219">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14:paraId="0FC1644E">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14:paraId="2BF2F8C5">
        <w:tblPrEx>
          <w:tblCellMar>
            <w:top w:w="0" w:type="dxa"/>
            <w:left w:w="108" w:type="dxa"/>
            <w:bottom w:w="0" w:type="dxa"/>
            <w:right w:w="108" w:type="dxa"/>
          </w:tblCellMar>
        </w:tblPrEx>
        <w:trPr>
          <w:trHeight w:val="285" w:hRule="atLeast"/>
          <w:jc w:val="center"/>
        </w:trPr>
        <w:tc>
          <w:tcPr>
            <w:tcW w:w="1049" w:type="dxa"/>
            <w:tcBorders>
              <w:top w:val="nil"/>
              <w:left w:val="nil"/>
              <w:bottom w:val="nil"/>
              <w:right w:val="nil"/>
            </w:tcBorders>
            <w:vAlign w:val="bottom"/>
          </w:tcPr>
          <w:p w14:paraId="24E2559E">
            <w:pPr>
              <w:widowControl/>
              <w:jc w:val="left"/>
              <w:rPr>
                <w:rFonts w:ascii="仿宋_GB2312" w:hAnsi="宋体" w:cs="宋体"/>
                <w:kern w:val="0"/>
                <w:sz w:val="24"/>
              </w:rPr>
            </w:pPr>
          </w:p>
        </w:tc>
        <w:tc>
          <w:tcPr>
            <w:tcW w:w="1850" w:type="dxa"/>
            <w:tcBorders>
              <w:top w:val="nil"/>
              <w:left w:val="nil"/>
              <w:bottom w:val="nil"/>
              <w:right w:val="nil"/>
            </w:tcBorders>
            <w:vAlign w:val="bottom"/>
          </w:tcPr>
          <w:p w14:paraId="007DF144">
            <w:pPr>
              <w:widowControl/>
              <w:jc w:val="left"/>
              <w:rPr>
                <w:rFonts w:ascii="仿宋_GB2312" w:hAnsi="宋体" w:cs="宋体"/>
                <w:kern w:val="0"/>
                <w:sz w:val="24"/>
              </w:rPr>
            </w:pPr>
          </w:p>
        </w:tc>
        <w:tc>
          <w:tcPr>
            <w:tcW w:w="966" w:type="dxa"/>
            <w:tcBorders>
              <w:top w:val="nil"/>
              <w:left w:val="nil"/>
              <w:bottom w:val="nil"/>
              <w:right w:val="nil"/>
            </w:tcBorders>
            <w:vAlign w:val="bottom"/>
          </w:tcPr>
          <w:p w14:paraId="17269A77">
            <w:pPr>
              <w:widowControl/>
              <w:jc w:val="left"/>
              <w:rPr>
                <w:rFonts w:ascii="仿宋_GB2312" w:hAnsi="宋体" w:cs="宋体"/>
                <w:kern w:val="0"/>
                <w:sz w:val="24"/>
              </w:rPr>
            </w:pPr>
          </w:p>
        </w:tc>
        <w:tc>
          <w:tcPr>
            <w:tcW w:w="750" w:type="dxa"/>
            <w:tcBorders>
              <w:top w:val="nil"/>
              <w:left w:val="nil"/>
              <w:bottom w:val="nil"/>
              <w:right w:val="nil"/>
            </w:tcBorders>
            <w:vAlign w:val="bottom"/>
          </w:tcPr>
          <w:p w14:paraId="5138AA0C">
            <w:pPr>
              <w:widowControl/>
              <w:jc w:val="left"/>
              <w:rPr>
                <w:rFonts w:ascii="仿宋_GB2312" w:hAnsi="宋体" w:cs="宋体"/>
                <w:kern w:val="0"/>
                <w:sz w:val="24"/>
              </w:rPr>
            </w:pPr>
          </w:p>
        </w:tc>
        <w:tc>
          <w:tcPr>
            <w:tcW w:w="655" w:type="dxa"/>
            <w:tcBorders>
              <w:top w:val="nil"/>
              <w:left w:val="nil"/>
              <w:bottom w:val="nil"/>
              <w:right w:val="nil"/>
            </w:tcBorders>
            <w:vAlign w:val="bottom"/>
          </w:tcPr>
          <w:p w14:paraId="509520A0">
            <w:pPr>
              <w:widowControl/>
              <w:jc w:val="left"/>
              <w:rPr>
                <w:rFonts w:ascii="仿宋_GB2312" w:hAnsi="宋体" w:cs="宋体"/>
                <w:kern w:val="0"/>
                <w:sz w:val="24"/>
              </w:rPr>
            </w:pPr>
          </w:p>
        </w:tc>
        <w:tc>
          <w:tcPr>
            <w:tcW w:w="1412" w:type="dxa"/>
            <w:tcBorders>
              <w:top w:val="nil"/>
              <w:left w:val="nil"/>
              <w:bottom w:val="nil"/>
              <w:right w:val="nil"/>
            </w:tcBorders>
            <w:vAlign w:val="bottom"/>
          </w:tcPr>
          <w:p w14:paraId="4FA7F04A">
            <w:pPr>
              <w:widowControl/>
              <w:jc w:val="left"/>
              <w:rPr>
                <w:rFonts w:ascii="仿宋_GB2312" w:hAnsi="宋体" w:cs="宋体"/>
                <w:kern w:val="0"/>
                <w:sz w:val="24"/>
              </w:rPr>
            </w:pPr>
          </w:p>
        </w:tc>
        <w:tc>
          <w:tcPr>
            <w:tcW w:w="1468" w:type="dxa"/>
            <w:tcBorders>
              <w:top w:val="nil"/>
              <w:left w:val="nil"/>
              <w:bottom w:val="nil"/>
              <w:right w:val="nil"/>
            </w:tcBorders>
            <w:vAlign w:val="bottom"/>
          </w:tcPr>
          <w:p w14:paraId="7F5426CF">
            <w:pPr>
              <w:widowControl/>
              <w:jc w:val="left"/>
              <w:rPr>
                <w:rFonts w:ascii="仿宋_GB2312" w:hAnsi="宋体" w:cs="宋体"/>
                <w:kern w:val="0"/>
                <w:sz w:val="24"/>
              </w:rPr>
            </w:pPr>
          </w:p>
        </w:tc>
        <w:tc>
          <w:tcPr>
            <w:tcW w:w="565" w:type="dxa"/>
            <w:tcBorders>
              <w:top w:val="nil"/>
              <w:left w:val="nil"/>
              <w:bottom w:val="nil"/>
              <w:right w:val="nil"/>
            </w:tcBorders>
            <w:vAlign w:val="bottom"/>
          </w:tcPr>
          <w:p w14:paraId="2BD69E76">
            <w:pPr>
              <w:widowControl/>
              <w:jc w:val="left"/>
              <w:rPr>
                <w:rFonts w:ascii="仿宋_GB2312" w:hAnsi="宋体" w:cs="宋体"/>
                <w:kern w:val="0"/>
                <w:sz w:val="24"/>
              </w:rPr>
            </w:pPr>
          </w:p>
        </w:tc>
        <w:tc>
          <w:tcPr>
            <w:tcW w:w="1500" w:type="dxa"/>
            <w:tcBorders>
              <w:top w:val="nil"/>
              <w:left w:val="nil"/>
              <w:bottom w:val="nil"/>
              <w:right w:val="nil"/>
            </w:tcBorders>
            <w:vAlign w:val="bottom"/>
          </w:tcPr>
          <w:p w14:paraId="72793FF8">
            <w:pPr>
              <w:widowControl/>
              <w:jc w:val="left"/>
              <w:rPr>
                <w:rFonts w:ascii="仿宋_GB2312" w:hAnsi="宋体" w:cs="宋体"/>
                <w:kern w:val="0"/>
                <w:sz w:val="24"/>
              </w:rPr>
            </w:pPr>
          </w:p>
        </w:tc>
        <w:tc>
          <w:tcPr>
            <w:tcW w:w="667" w:type="dxa"/>
            <w:tcBorders>
              <w:top w:val="nil"/>
              <w:left w:val="nil"/>
              <w:bottom w:val="nil"/>
              <w:right w:val="nil"/>
            </w:tcBorders>
            <w:vAlign w:val="bottom"/>
          </w:tcPr>
          <w:p w14:paraId="0FEAB215">
            <w:pPr>
              <w:widowControl/>
              <w:jc w:val="left"/>
              <w:rPr>
                <w:rFonts w:ascii="仿宋_GB2312" w:hAnsi="宋体" w:cs="宋体"/>
                <w:kern w:val="0"/>
                <w:sz w:val="24"/>
              </w:rPr>
            </w:pPr>
          </w:p>
        </w:tc>
        <w:tc>
          <w:tcPr>
            <w:tcW w:w="1598" w:type="dxa"/>
            <w:gridSpan w:val="2"/>
            <w:tcBorders>
              <w:top w:val="nil"/>
              <w:left w:val="nil"/>
              <w:bottom w:val="nil"/>
              <w:right w:val="nil"/>
            </w:tcBorders>
            <w:vAlign w:val="bottom"/>
          </w:tcPr>
          <w:p w14:paraId="43F5F13A">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14:paraId="5B7C9BDB">
        <w:tblPrEx>
          <w:tblCellMar>
            <w:top w:w="0" w:type="dxa"/>
            <w:left w:w="108" w:type="dxa"/>
            <w:bottom w:w="0" w:type="dxa"/>
            <w:right w:w="108" w:type="dxa"/>
          </w:tblCellMar>
        </w:tblPrEx>
        <w:trPr>
          <w:trHeight w:val="405" w:hRule="atLeast"/>
          <w:jc w:val="center"/>
        </w:trPr>
        <w:tc>
          <w:tcPr>
            <w:tcW w:w="1049" w:type="dxa"/>
            <w:vMerge w:val="restart"/>
            <w:tcBorders>
              <w:top w:val="single" w:color="auto" w:sz="4" w:space="0"/>
              <w:left w:val="single" w:color="auto" w:sz="4" w:space="0"/>
              <w:bottom w:val="nil"/>
              <w:right w:val="nil"/>
            </w:tcBorders>
            <w:shd w:val="clear" w:color="auto" w:fill="auto"/>
            <w:vAlign w:val="center"/>
          </w:tcPr>
          <w:p w14:paraId="1675F888">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5276A6">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371" w:type="dxa"/>
            <w:gridSpan w:val="3"/>
            <w:tcBorders>
              <w:top w:val="single" w:color="auto" w:sz="4" w:space="0"/>
              <w:left w:val="nil"/>
              <w:bottom w:val="single" w:color="auto" w:sz="4" w:space="0"/>
              <w:right w:val="single" w:color="auto" w:sz="4" w:space="0"/>
            </w:tcBorders>
            <w:shd w:val="clear" w:color="000000" w:fill="FFFFFF"/>
            <w:vAlign w:val="center"/>
          </w:tcPr>
          <w:p w14:paraId="66CE4FEF">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412" w:type="dxa"/>
            <w:vMerge w:val="restart"/>
            <w:tcBorders>
              <w:top w:val="single" w:color="auto" w:sz="4" w:space="0"/>
              <w:left w:val="single" w:color="auto" w:sz="4" w:space="0"/>
              <w:bottom w:val="nil"/>
              <w:right w:val="single" w:color="auto" w:sz="4" w:space="0"/>
            </w:tcBorders>
            <w:shd w:val="clear" w:color="000000" w:fill="FFFFFF"/>
            <w:vAlign w:val="center"/>
          </w:tcPr>
          <w:p w14:paraId="1778F1D9">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533" w:type="dxa"/>
            <w:gridSpan w:val="3"/>
            <w:tcBorders>
              <w:top w:val="single" w:color="auto" w:sz="4" w:space="0"/>
              <w:left w:val="nil"/>
              <w:bottom w:val="single" w:color="auto" w:sz="4" w:space="0"/>
              <w:right w:val="single" w:color="auto" w:sz="4" w:space="0"/>
            </w:tcBorders>
            <w:shd w:val="clear" w:color="000000" w:fill="FFFFFF"/>
            <w:vAlign w:val="center"/>
          </w:tcPr>
          <w:p w14:paraId="5826DA3B">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2265" w:type="dxa"/>
            <w:gridSpan w:val="3"/>
            <w:tcBorders>
              <w:top w:val="single" w:color="auto" w:sz="4" w:space="0"/>
              <w:left w:val="nil"/>
              <w:bottom w:val="single" w:color="auto" w:sz="4" w:space="0"/>
              <w:right w:val="single" w:color="auto" w:sz="4" w:space="0"/>
            </w:tcBorders>
            <w:shd w:val="clear" w:color="000000" w:fill="FFFFFF"/>
            <w:vAlign w:val="center"/>
          </w:tcPr>
          <w:p w14:paraId="1E4D355B">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14:paraId="00B6D57C">
        <w:tblPrEx>
          <w:tblCellMar>
            <w:top w:w="0" w:type="dxa"/>
            <w:left w:w="108" w:type="dxa"/>
            <w:bottom w:w="0" w:type="dxa"/>
            <w:right w:w="108" w:type="dxa"/>
          </w:tblCellMar>
        </w:tblPrEx>
        <w:trPr>
          <w:trHeight w:val="312" w:hRule="atLeast"/>
          <w:jc w:val="center"/>
        </w:trPr>
        <w:tc>
          <w:tcPr>
            <w:tcW w:w="1049" w:type="dxa"/>
            <w:vMerge w:val="continue"/>
            <w:tcBorders>
              <w:top w:val="single" w:color="auto" w:sz="4" w:space="0"/>
              <w:left w:val="single" w:color="auto" w:sz="4" w:space="0"/>
              <w:bottom w:val="nil"/>
              <w:right w:val="nil"/>
            </w:tcBorders>
            <w:shd w:val="clear" w:color="auto" w:fill="auto"/>
            <w:vAlign w:val="center"/>
          </w:tcPr>
          <w:p w14:paraId="78FC476B">
            <w:pPr>
              <w:widowControl/>
              <w:jc w:val="left"/>
              <w:rPr>
                <w:rFonts w:ascii="宋体" w:hAnsi="宋体" w:cs="宋体"/>
                <w:kern w:val="0"/>
                <w:sz w:val="22"/>
                <w:szCs w:val="22"/>
              </w:rPr>
            </w:pPr>
          </w:p>
        </w:tc>
        <w:tc>
          <w:tcPr>
            <w:tcW w:w="1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8B996">
            <w:pPr>
              <w:widowControl/>
              <w:jc w:val="left"/>
              <w:rPr>
                <w:rFonts w:ascii="宋体" w:hAnsi="宋体" w:cs="宋体"/>
                <w:kern w:val="0"/>
                <w:sz w:val="22"/>
                <w:szCs w:val="22"/>
              </w:rPr>
            </w:pPr>
          </w:p>
        </w:tc>
        <w:tc>
          <w:tcPr>
            <w:tcW w:w="966" w:type="dxa"/>
            <w:vMerge w:val="restart"/>
            <w:tcBorders>
              <w:top w:val="nil"/>
              <w:left w:val="single" w:color="auto" w:sz="4" w:space="0"/>
              <w:bottom w:val="nil"/>
              <w:right w:val="single" w:color="auto" w:sz="4" w:space="0"/>
            </w:tcBorders>
            <w:shd w:val="clear" w:color="000000" w:fill="FFFFFF"/>
            <w:vAlign w:val="center"/>
          </w:tcPr>
          <w:p w14:paraId="69EEFE8B">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50" w:type="dxa"/>
            <w:vMerge w:val="restart"/>
            <w:tcBorders>
              <w:top w:val="nil"/>
              <w:left w:val="single" w:color="auto" w:sz="4" w:space="0"/>
              <w:bottom w:val="nil"/>
              <w:right w:val="single" w:color="auto" w:sz="4" w:space="0"/>
            </w:tcBorders>
            <w:shd w:val="clear" w:color="000000" w:fill="FFFFFF"/>
            <w:vAlign w:val="center"/>
          </w:tcPr>
          <w:p w14:paraId="734B10E0">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655" w:type="dxa"/>
            <w:vMerge w:val="restart"/>
            <w:tcBorders>
              <w:top w:val="nil"/>
              <w:left w:val="single" w:color="auto" w:sz="4" w:space="0"/>
              <w:bottom w:val="nil"/>
              <w:right w:val="single" w:color="auto" w:sz="4" w:space="0"/>
            </w:tcBorders>
            <w:shd w:val="clear" w:color="000000" w:fill="FFFFFF"/>
            <w:vAlign w:val="center"/>
          </w:tcPr>
          <w:p w14:paraId="742B10DC">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412" w:type="dxa"/>
            <w:vMerge w:val="continue"/>
            <w:tcBorders>
              <w:top w:val="single" w:color="auto" w:sz="4" w:space="0"/>
              <w:left w:val="single" w:color="auto" w:sz="4" w:space="0"/>
              <w:bottom w:val="nil"/>
              <w:right w:val="single" w:color="auto" w:sz="4" w:space="0"/>
            </w:tcBorders>
            <w:shd w:val="clear" w:color="auto" w:fill="auto"/>
            <w:vAlign w:val="center"/>
          </w:tcPr>
          <w:p w14:paraId="0F71B353">
            <w:pPr>
              <w:widowControl/>
              <w:jc w:val="left"/>
              <w:rPr>
                <w:rFonts w:ascii="宋体" w:hAnsi="宋体" w:cs="宋体"/>
                <w:color w:val="000000"/>
                <w:kern w:val="0"/>
                <w:sz w:val="22"/>
                <w:szCs w:val="22"/>
              </w:rPr>
            </w:pPr>
          </w:p>
        </w:tc>
        <w:tc>
          <w:tcPr>
            <w:tcW w:w="1468" w:type="dxa"/>
            <w:vMerge w:val="restart"/>
            <w:tcBorders>
              <w:top w:val="nil"/>
              <w:left w:val="single" w:color="auto" w:sz="4" w:space="0"/>
              <w:bottom w:val="single" w:color="auto" w:sz="4" w:space="0"/>
              <w:right w:val="single" w:color="auto" w:sz="4" w:space="0"/>
            </w:tcBorders>
            <w:shd w:val="clear" w:color="000000" w:fill="FFFFFF"/>
            <w:vAlign w:val="center"/>
          </w:tcPr>
          <w:p w14:paraId="2B595B3C">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565" w:type="dxa"/>
            <w:vMerge w:val="restart"/>
            <w:tcBorders>
              <w:top w:val="nil"/>
              <w:left w:val="single" w:color="auto" w:sz="4" w:space="0"/>
              <w:bottom w:val="single" w:color="auto" w:sz="4" w:space="0"/>
              <w:right w:val="single" w:color="auto" w:sz="4" w:space="0"/>
            </w:tcBorders>
            <w:shd w:val="clear" w:color="000000" w:fill="FFFFFF"/>
            <w:vAlign w:val="center"/>
          </w:tcPr>
          <w:p w14:paraId="0A6CA647">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500" w:type="dxa"/>
            <w:vMerge w:val="restart"/>
            <w:tcBorders>
              <w:top w:val="nil"/>
              <w:left w:val="single" w:color="auto" w:sz="4" w:space="0"/>
              <w:bottom w:val="single" w:color="auto" w:sz="4" w:space="0"/>
              <w:right w:val="single" w:color="auto" w:sz="4" w:space="0"/>
            </w:tcBorders>
            <w:shd w:val="clear" w:color="000000" w:fill="FFFFFF"/>
            <w:vAlign w:val="center"/>
          </w:tcPr>
          <w:p w14:paraId="0599B8BE">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667" w:type="dxa"/>
            <w:vMerge w:val="restart"/>
            <w:tcBorders>
              <w:top w:val="nil"/>
              <w:left w:val="single" w:color="auto" w:sz="4" w:space="0"/>
              <w:bottom w:val="single" w:color="auto" w:sz="4" w:space="0"/>
              <w:right w:val="single" w:color="auto" w:sz="4" w:space="0"/>
            </w:tcBorders>
            <w:shd w:val="clear" w:color="000000" w:fill="FFFFFF"/>
            <w:vAlign w:val="center"/>
          </w:tcPr>
          <w:p w14:paraId="760D7655">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50" w:type="dxa"/>
            <w:vMerge w:val="restart"/>
            <w:tcBorders>
              <w:top w:val="nil"/>
              <w:left w:val="single" w:color="auto" w:sz="4" w:space="0"/>
              <w:bottom w:val="single" w:color="auto" w:sz="4" w:space="0"/>
              <w:right w:val="single" w:color="auto" w:sz="4" w:space="0"/>
            </w:tcBorders>
            <w:shd w:val="clear" w:color="000000" w:fill="FFFFFF"/>
            <w:vAlign w:val="center"/>
          </w:tcPr>
          <w:p w14:paraId="5DD21F01">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848" w:type="dxa"/>
            <w:vMerge w:val="restart"/>
            <w:tcBorders>
              <w:top w:val="nil"/>
              <w:left w:val="single" w:color="auto" w:sz="4" w:space="0"/>
              <w:bottom w:val="single" w:color="auto" w:sz="4" w:space="0"/>
              <w:right w:val="single" w:color="auto" w:sz="4" w:space="0"/>
            </w:tcBorders>
            <w:shd w:val="clear" w:color="000000" w:fill="FFFFFF"/>
            <w:vAlign w:val="center"/>
          </w:tcPr>
          <w:p w14:paraId="1F2F287B">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14:paraId="49251047">
        <w:tblPrEx>
          <w:tblCellMar>
            <w:top w:w="0" w:type="dxa"/>
            <w:left w:w="108" w:type="dxa"/>
            <w:bottom w:w="0" w:type="dxa"/>
            <w:right w:w="108" w:type="dxa"/>
          </w:tblCellMar>
        </w:tblPrEx>
        <w:trPr>
          <w:trHeight w:val="312" w:hRule="atLeast"/>
          <w:jc w:val="center"/>
        </w:trPr>
        <w:tc>
          <w:tcPr>
            <w:tcW w:w="1049" w:type="dxa"/>
            <w:vMerge w:val="continue"/>
            <w:tcBorders>
              <w:top w:val="single" w:color="auto" w:sz="4" w:space="0"/>
              <w:left w:val="single" w:color="auto" w:sz="4" w:space="0"/>
              <w:bottom w:val="nil"/>
              <w:right w:val="nil"/>
            </w:tcBorders>
            <w:vAlign w:val="center"/>
          </w:tcPr>
          <w:p w14:paraId="6D309956">
            <w:pPr>
              <w:widowControl/>
              <w:jc w:val="left"/>
              <w:rPr>
                <w:rFonts w:ascii="宋体" w:hAnsi="宋体" w:cs="宋体"/>
                <w:kern w:val="0"/>
                <w:sz w:val="22"/>
                <w:szCs w:val="22"/>
              </w:rPr>
            </w:pPr>
          </w:p>
        </w:tc>
        <w:tc>
          <w:tcPr>
            <w:tcW w:w="1850" w:type="dxa"/>
            <w:vMerge w:val="continue"/>
            <w:tcBorders>
              <w:top w:val="single" w:color="auto" w:sz="4" w:space="0"/>
              <w:left w:val="single" w:color="auto" w:sz="4" w:space="0"/>
              <w:bottom w:val="single" w:color="auto" w:sz="4" w:space="0"/>
              <w:right w:val="single" w:color="auto" w:sz="4" w:space="0"/>
            </w:tcBorders>
            <w:vAlign w:val="center"/>
          </w:tcPr>
          <w:p w14:paraId="71AA8CB3">
            <w:pPr>
              <w:widowControl/>
              <w:jc w:val="left"/>
              <w:rPr>
                <w:rFonts w:ascii="宋体" w:hAnsi="宋体" w:cs="宋体"/>
                <w:kern w:val="0"/>
                <w:sz w:val="22"/>
                <w:szCs w:val="22"/>
              </w:rPr>
            </w:pPr>
          </w:p>
        </w:tc>
        <w:tc>
          <w:tcPr>
            <w:tcW w:w="966" w:type="dxa"/>
            <w:vMerge w:val="continue"/>
            <w:tcBorders>
              <w:top w:val="nil"/>
              <w:left w:val="single" w:color="auto" w:sz="4" w:space="0"/>
              <w:bottom w:val="nil"/>
              <w:right w:val="single" w:color="auto" w:sz="4" w:space="0"/>
            </w:tcBorders>
            <w:vAlign w:val="center"/>
          </w:tcPr>
          <w:p w14:paraId="35750166">
            <w:pPr>
              <w:widowControl/>
              <w:jc w:val="left"/>
              <w:rPr>
                <w:rFonts w:ascii="宋体" w:hAnsi="宋体" w:cs="宋体"/>
                <w:color w:val="000000"/>
                <w:kern w:val="0"/>
                <w:sz w:val="22"/>
                <w:szCs w:val="22"/>
              </w:rPr>
            </w:pPr>
          </w:p>
        </w:tc>
        <w:tc>
          <w:tcPr>
            <w:tcW w:w="750" w:type="dxa"/>
            <w:vMerge w:val="continue"/>
            <w:tcBorders>
              <w:top w:val="nil"/>
              <w:left w:val="single" w:color="auto" w:sz="4" w:space="0"/>
              <w:bottom w:val="nil"/>
              <w:right w:val="single" w:color="auto" w:sz="4" w:space="0"/>
            </w:tcBorders>
            <w:vAlign w:val="center"/>
          </w:tcPr>
          <w:p w14:paraId="40C20802">
            <w:pPr>
              <w:widowControl/>
              <w:jc w:val="left"/>
              <w:rPr>
                <w:rFonts w:ascii="宋体" w:hAnsi="宋体" w:cs="宋体"/>
                <w:color w:val="000000"/>
                <w:kern w:val="0"/>
                <w:sz w:val="22"/>
                <w:szCs w:val="22"/>
              </w:rPr>
            </w:pPr>
          </w:p>
        </w:tc>
        <w:tc>
          <w:tcPr>
            <w:tcW w:w="655" w:type="dxa"/>
            <w:vMerge w:val="continue"/>
            <w:tcBorders>
              <w:top w:val="nil"/>
              <w:left w:val="single" w:color="auto" w:sz="4" w:space="0"/>
              <w:bottom w:val="nil"/>
              <w:right w:val="single" w:color="auto" w:sz="4" w:space="0"/>
            </w:tcBorders>
            <w:vAlign w:val="center"/>
          </w:tcPr>
          <w:p w14:paraId="5925E293">
            <w:pPr>
              <w:widowControl/>
              <w:jc w:val="left"/>
              <w:rPr>
                <w:rFonts w:ascii="宋体" w:hAnsi="宋体" w:cs="宋体"/>
                <w:color w:val="000000"/>
                <w:kern w:val="0"/>
                <w:sz w:val="22"/>
                <w:szCs w:val="22"/>
              </w:rPr>
            </w:pPr>
          </w:p>
        </w:tc>
        <w:tc>
          <w:tcPr>
            <w:tcW w:w="1412" w:type="dxa"/>
            <w:vMerge w:val="continue"/>
            <w:tcBorders>
              <w:top w:val="single" w:color="auto" w:sz="4" w:space="0"/>
              <w:left w:val="single" w:color="auto" w:sz="4" w:space="0"/>
              <w:bottom w:val="nil"/>
              <w:right w:val="single" w:color="auto" w:sz="4" w:space="0"/>
            </w:tcBorders>
            <w:vAlign w:val="center"/>
          </w:tcPr>
          <w:p w14:paraId="34021F1E">
            <w:pPr>
              <w:widowControl/>
              <w:jc w:val="left"/>
              <w:rPr>
                <w:rFonts w:ascii="宋体" w:hAnsi="宋体" w:cs="宋体"/>
                <w:color w:val="000000"/>
                <w:kern w:val="0"/>
                <w:sz w:val="22"/>
                <w:szCs w:val="22"/>
              </w:rPr>
            </w:pPr>
          </w:p>
        </w:tc>
        <w:tc>
          <w:tcPr>
            <w:tcW w:w="1468" w:type="dxa"/>
            <w:vMerge w:val="continue"/>
            <w:tcBorders>
              <w:top w:val="nil"/>
              <w:left w:val="single" w:color="auto" w:sz="4" w:space="0"/>
              <w:bottom w:val="single" w:color="auto" w:sz="4" w:space="0"/>
              <w:right w:val="single" w:color="auto" w:sz="4" w:space="0"/>
            </w:tcBorders>
            <w:vAlign w:val="center"/>
          </w:tcPr>
          <w:p w14:paraId="1AE822E4">
            <w:pPr>
              <w:widowControl/>
              <w:jc w:val="left"/>
              <w:rPr>
                <w:rFonts w:ascii="宋体" w:hAnsi="宋体" w:cs="宋体"/>
                <w:color w:val="000000"/>
                <w:kern w:val="0"/>
                <w:sz w:val="22"/>
                <w:szCs w:val="22"/>
              </w:rPr>
            </w:pPr>
          </w:p>
        </w:tc>
        <w:tc>
          <w:tcPr>
            <w:tcW w:w="565" w:type="dxa"/>
            <w:vMerge w:val="continue"/>
            <w:tcBorders>
              <w:top w:val="nil"/>
              <w:left w:val="single" w:color="auto" w:sz="4" w:space="0"/>
              <w:bottom w:val="single" w:color="auto" w:sz="4" w:space="0"/>
              <w:right w:val="single" w:color="auto" w:sz="4" w:space="0"/>
            </w:tcBorders>
            <w:vAlign w:val="center"/>
          </w:tcPr>
          <w:p w14:paraId="6A1983F1">
            <w:pPr>
              <w:widowControl/>
              <w:jc w:val="left"/>
              <w:rPr>
                <w:rFonts w:ascii="宋体" w:hAnsi="宋体" w:cs="宋体"/>
                <w:color w:val="000000"/>
                <w:kern w:val="0"/>
                <w:sz w:val="22"/>
                <w:szCs w:val="22"/>
              </w:rPr>
            </w:pPr>
          </w:p>
        </w:tc>
        <w:tc>
          <w:tcPr>
            <w:tcW w:w="1500" w:type="dxa"/>
            <w:vMerge w:val="continue"/>
            <w:tcBorders>
              <w:top w:val="nil"/>
              <w:left w:val="single" w:color="auto" w:sz="4" w:space="0"/>
              <w:bottom w:val="single" w:color="auto" w:sz="4" w:space="0"/>
              <w:right w:val="single" w:color="auto" w:sz="4" w:space="0"/>
            </w:tcBorders>
            <w:vAlign w:val="center"/>
          </w:tcPr>
          <w:p w14:paraId="74416911">
            <w:pPr>
              <w:widowControl/>
              <w:jc w:val="left"/>
              <w:rPr>
                <w:rFonts w:ascii="宋体" w:hAnsi="宋体" w:cs="宋体"/>
                <w:color w:val="000000"/>
                <w:kern w:val="0"/>
                <w:sz w:val="22"/>
                <w:szCs w:val="22"/>
              </w:rPr>
            </w:pPr>
          </w:p>
        </w:tc>
        <w:tc>
          <w:tcPr>
            <w:tcW w:w="667" w:type="dxa"/>
            <w:vMerge w:val="continue"/>
            <w:tcBorders>
              <w:top w:val="nil"/>
              <w:left w:val="single" w:color="auto" w:sz="4" w:space="0"/>
              <w:bottom w:val="single" w:color="auto" w:sz="4" w:space="0"/>
              <w:right w:val="single" w:color="auto" w:sz="4" w:space="0"/>
            </w:tcBorders>
            <w:vAlign w:val="center"/>
          </w:tcPr>
          <w:p w14:paraId="3AC7BD28">
            <w:pPr>
              <w:widowControl/>
              <w:jc w:val="left"/>
              <w:rPr>
                <w:rFonts w:ascii="宋体" w:hAnsi="宋体" w:cs="宋体"/>
                <w:color w:val="000000"/>
                <w:kern w:val="0"/>
                <w:sz w:val="22"/>
                <w:szCs w:val="22"/>
              </w:rPr>
            </w:pPr>
          </w:p>
        </w:tc>
        <w:tc>
          <w:tcPr>
            <w:tcW w:w="750" w:type="dxa"/>
            <w:vMerge w:val="continue"/>
            <w:tcBorders>
              <w:top w:val="nil"/>
              <w:left w:val="single" w:color="auto" w:sz="4" w:space="0"/>
              <w:bottom w:val="single" w:color="auto" w:sz="4" w:space="0"/>
              <w:right w:val="single" w:color="auto" w:sz="4" w:space="0"/>
            </w:tcBorders>
            <w:vAlign w:val="center"/>
          </w:tcPr>
          <w:p w14:paraId="474E9166">
            <w:pPr>
              <w:widowControl/>
              <w:jc w:val="left"/>
              <w:rPr>
                <w:rFonts w:ascii="宋体" w:hAnsi="宋体" w:cs="宋体"/>
                <w:color w:val="000000"/>
                <w:kern w:val="0"/>
                <w:sz w:val="22"/>
                <w:szCs w:val="22"/>
              </w:rPr>
            </w:pPr>
          </w:p>
        </w:tc>
        <w:tc>
          <w:tcPr>
            <w:tcW w:w="848" w:type="dxa"/>
            <w:vMerge w:val="continue"/>
            <w:tcBorders>
              <w:top w:val="nil"/>
              <w:left w:val="single" w:color="auto" w:sz="4" w:space="0"/>
              <w:bottom w:val="single" w:color="auto" w:sz="4" w:space="0"/>
              <w:right w:val="single" w:color="auto" w:sz="4" w:space="0"/>
            </w:tcBorders>
            <w:vAlign w:val="center"/>
          </w:tcPr>
          <w:p w14:paraId="60089AD1">
            <w:pPr>
              <w:widowControl/>
              <w:jc w:val="left"/>
              <w:rPr>
                <w:rFonts w:ascii="宋体" w:hAnsi="宋体" w:cs="宋体"/>
                <w:color w:val="000000"/>
                <w:kern w:val="0"/>
                <w:sz w:val="22"/>
                <w:szCs w:val="22"/>
              </w:rPr>
            </w:pPr>
          </w:p>
        </w:tc>
      </w:tr>
      <w:tr w14:paraId="6B50CAF3">
        <w:tblPrEx>
          <w:tblCellMar>
            <w:top w:w="0" w:type="dxa"/>
            <w:left w:w="108" w:type="dxa"/>
            <w:bottom w:w="0" w:type="dxa"/>
            <w:right w:w="108" w:type="dxa"/>
          </w:tblCellMar>
        </w:tblPrEx>
        <w:trPr>
          <w:trHeight w:val="285" w:hRule="atLeast"/>
          <w:jc w:val="center"/>
        </w:trPr>
        <w:tc>
          <w:tcPr>
            <w:tcW w:w="2899" w:type="dxa"/>
            <w:gridSpan w:val="2"/>
            <w:tcBorders>
              <w:top w:val="single" w:color="auto" w:sz="4" w:space="0"/>
              <w:left w:val="single" w:color="auto" w:sz="4" w:space="0"/>
              <w:bottom w:val="single" w:color="auto" w:sz="4" w:space="0"/>
              <w:right w:val="single" w:color="auto" w:sz="4" w:space="0"/>
            </w:tcBorders>
            <w:vAlign w:val="center"/>
          </w:tcPr>
          <w:p w14:paraId="5EAEAADD">
            <w:pPr>
              <w:widowControl/>
              <w:jc w:val="center"/>
              <w:rPr>
                <w:rFonts w:ascii="宋体" w:hAnsi="宋体" w:cs="宋体"/>
                <w:kern w:val="0"/>
                <w:sz w:val="22"/>
                <w:szCs w:val="22"/>
              </w:rPr>
            </w:pPr>
            <w:r>
              <w:rPr>
                <w:rFonts w:hint="eastAsia" w:ascii="宋体" w:hAnsi="宋体" w:cs="宋体"/>
                <w:kern w:val="0"/>
                <w:sz w:val="22"/>
                <w:szCs w:val="22"/>
              </w:rPr>
              <w:t>　合  计</w:t>
            </w:r>
          </w:p>
        </w:tc>
        <w:tc>
          <w:tcPr>
            <w:tcW w:w="966" w:type="dxa"/>
            <w:tcBorders>
              <w:top w:val="single" w:color="auto" w:sz="4" w:space="0"/>
              <w:left w:val="nil"/>
              <w:bottom w:val="single" w:color="auto" w:sz="4" w:space="0"/>
              <w:right w:val="single" w:color="auto" w:sz="4" w:space="0"/>
            </w:tcBorders>
            <w:vAlign w:val="center"/>
          </w:tcPr>
          <w:p w14:paraId="3AAAD204">
            <w:pPr>
              <w:widowControl/>
              <w:jc w:val="right"/>
              <w:rPr>
                <w:rFonts w:ascii="宋体" w:hAnsi="宋体" w:cs="宋体"/>
                <w:kern w:val="0"/>
                <w:sz w:val="22"/>
                <w:szCs w:val="22"/>
              </w:rPr>
            </w:pPr>
            <w:r>
              <w:rPr>
                <w:rFonts w:hint="eastAsia" w:ascii="宋体" w:hAnsi="宋体" w:cs="宋体"/>
                <w:kern w:val="0"/>
                <w:sz w:val="22"/>
                <w:szCs w:val="22"/>
              </w:rPr>
              <w:t>　</w:t>
            </w:r>
          </w:p>
        </w:tc>
        <w:tc>
          <w:tcPr>
            <w:tcW w:w="750" w:type="dxa"/>
            <w:tcBorders>
              <w:top w:val="single" w:color="auto" w:sz="4" w:space="0"/>
              <w:left w:val="nil"/>
              <w:bottom w:val="single" w:color="auto" w:sz="4" w:space="0"/>
              <w:right w:val="single" w:color="auto" w:sz="4" w:space="0"/>
            </w:tcBorders>
            <w:vAlign w:val="center"/>
          </w:tcPr>
          <w:p w14:paraId="0496F547">
            <w:pPr>
              <w:widowControl/>
              <w:jc w:val="right"/>
              <w:rPr>
                <w:rFonts w:ascii="宋体" w:hAnsi="宋体" w:cs="宋体"/>
                <w:kern w:val="0"/>
                <w:sz w:val="22"/>
                <w:szCs w:val="22"/>
              </w:rPr>
            </w:pPr>
            <w:r>
              <w:rPr>
                <w:rFonts w:hint="eastAsia" w:ascii="宋体" w:hAnsi="宋体" w:cs="宋体"/>
                <w:kern w:val="0"/>
                <w:sz w:val="22"/>
                <w:szCs w:val="22"/>
              </w:rPr>
              <w:t>　</w:t>
            </w:r>
          </w:p>
        </w:tc>
        <w:tc>
          <w:tcPr>
            <w:tcW w:w="655" w:type="dxa"/>
            <w:tcBorders>
              <w:top w:val="single" w:color="auto" w:sz="4" w:space="0"/>
              <w:left w:val="nil"/>
              <w:bottom w:val="single" w:color="auto" w:sz="4" w:space="0"/>
              <w:right w:val="single" w:color="auto" w:sz="4" w:space="0"/>
            </w:tcBorders>
            <w:vAlign w:val="center"/>
          </w:tcPr>
          <w:p w14:paraId="5C518A5B">
            <w:pPr>
              <w:widowControl/>
              <w:jc w:val="right"/>
              <w:rPr>
                <w:rFonts w:ascii="宋体" w:hAnsi="宋体" w:cs="宋体"/>
                <w:kern w:val="0"/>
                <w:sz w:val="22"/>
                <w:szCs w:val="22"/>
              </w:rPr>
            </w:pPr>
            <w:r>
              <w:rPr>
                <w:rFonts w:hint="eastAsia" w:ascii="宋体" w:hAnsi="宋体" w:cs="宋体"/>
                <w:kern w:val="0"/>
                <w:sz w:val="22"/>
                <w:szCs w:val="22"/>
              </w:rPr>
              <w:t>　</w:t>
            </w:r>
          </w:p>
        </w:tc>
        <w:tc>
          <w:tcPr>
            <w:tcW w:w="1412" w:type="dxa"/>
            <w:tcBorders>
              <w:top w:val="single" w:color="auto" w:sz="4" w:space="0"/>
              <w:left w:val="nil"/>
              <w:bottom w:val="single" w:color="auto" w:sz="4" w:space="0"/>
              <w:right w:val="single" w:color="auto" w:sz="4" w:space="0"/>
            </w:tcBorders>
            <w:vAlign w:val="bottom"/>
          </w:tcPr>
          <w:p w14:paraId="532B8106">
            <w:pPr>
              <w:widowControl/>
              <w:jc w:val="center"/>
              <w:textAlignment w:val="bottom"/>
              <w:rPr>
                <w:rFonts w:ascii="宋体" w:hAnsi="宋体" w:cs="宋体"/>
                <w:kern w:val="0"/>
                <w:sz w:val="22"/>
                <w:szCs w:val="22"/>
              </w:rPr>
            </w:pPr>
            <w:r>
              <w:rPr>
                <w:rFonts w:ascii="Arial" w:hAnsi="Arial" w:cs="Arial"/>
                <w:color w:val="000000"/>
                <w:kern w:val="0"/>
                <w:sz w:val="20"/>
                <w:szCs w:val="20"/>
              </w:rPr>
              <w:t>46.47</w:t>
            </w:r>
          </w:p>
        </w:tc>
        <w:tc>
          <w:tcPr>
            <w:tcW w:w="1468" w:type="dxa"/>
            <w:tcBorders>
              <w:top w:val="nil"/>
              <w:left w:val="nil"/>
              <w:bottom w:val="single" w:color="auto" w:sz="4" w:space="0"/>
              <w:right w:val="single" w:color="auto" w:sz="4" w:space="0"/>
            </w:tcBorders>
            <w:vAlign w:val="bottom"/>
          </w:tcPr>
          <w:p w14:paraId="53F88CCD">
            <w:pPr>
              <w:widowControl/>
              <w:jc w:val="center"/>
              <w:textAlignment w:val="bottom"/>
              <w:rPr>
                <w:rFonts w:ascii="宋体" w:hAnsi="宋体" w:cs="宋体"/>
                <w:kern w:val="0"/>
                <w:sz w:val="22"/>
                <w:szCs w:val="22"/>
              </w:rPr>
            </w:pPr>
            <w:r>
              <w:rPr>
                <w:rFonts w:ascii="Arial" w:hAnsi="Arial" w:cs="Arial"/>
                <w:color w:val="000000"/>
                <w:kern w:val="0"/>
                <w:sz w:val="20"/>
                <w:szCs w:val="20"/>
              </w:rPr>
              <w:t>46.47</w:t>
            </w:r>
          </w:p>
        </w:tc>
        <w:tc>
          <w:tcPr>
            <w:tcW w:w="565" w:type="dxa"/>
            <w:tcBorders>
              <w:top w:val="nil"/>
              <w:left w:val="nil"/>
              <w:bottom w:val="single" w:color="auto" w:sz="4" w:space="0"/>
              <w:right w:val="single" w:color="auto" w:sz="4" w:space="0"/>
            </w:tcBorders>
            <w:vAlign w:val="center"/>
          </w:tcPr>
          <w:p w14:paraId="5458F9BF">
            <w:pPr>
              <w:widowControl/>
              <w:jc w:val="right"/>
              <w:rPr>
                <w:rFonts w:ascii="宋体" w:hAnsi="宋体" w:cs="宋体"/>
                <w:kern w:val="0"/>
                <w:sz w:val="22"/>
                <w:szCs w:val="22"/>
              </w:rPr>
            </w:pPr>
            <w:r>
              <w:rPr>
                <w:rFonts w:hint="eastAsia" w:ascii="宋体" w:hAnsi="宋体" w:cs="宋体"/>
                <w:kern w:val="0"/>
                <w:sz w:val="22"/>
                <w:szCs w:val="22"/>
              </w:rPr>
              <w:t>　</w:t>
            </w:r>
          </w:p>
        </w:tc>
        <w:tc>
          <w:tcPr>
            <w:tcW w:w="1500" w:type="dxa"/>
            <w:tcBorders>
              <w:top w:val="nil"/>
              <w:left w:val="nil"/>
              <w:bottom w:val="single" w:color="auto" w:sz="4" w:space="0"/>
              <w:right w:val="single" w:color="auto" w:sz="4" w:space="0"/>
            </w:tcBorders>
            <w:vAlign w:val="bottom"/>
          </w:tcPr>
          <w:p w14:paraId="1E5B3A9D">
            <w:pPr>
              <w:widowControl/>
              <w:jc w:val="center"/>
              <w:textAlignment w:val="bottom"/>
              <w:rPr>
                <w:rFonts w:ascii="宋体" w:hAnsi="宋体" w:cs="宋体"/>
                <w:kern w:val="0"/>
                <w:sz w:val="22"/>
                <w:szCs w:val="22"/>
              </w:rPr>
            </w:pPr>
            <w:r>
              <w:rPr>
                <w:rFonts w:ascii="Arial" w:hAnsi="Arial" w:cs="Arial"/>
                <w:color w:val="000000"/>
                <w:kern w:val="0"/>
                <w:sz w:val="20"/>
                <w:szCs w:val="20"/>
              </w:rPr>
              <w:t>46.47</w:t>
            </w:r>
          </w:p>
        </w:tc>
        <w:tc>
          <w:tcPr>
            <w:tcW w:w="667" w:type="dxa"/>
            <w:tcBorders>
              <w:top w:val="nil"/>
              <w:left w:val="nil"/>
              <w:bottom w:val="single" w:color="auto" w:sz="4" w:space="0"/>
              <w:right w:val="single" w:color="auto" w:sz="4" w:space="0"/>
            </w:tcBorders>
            <w:vAlign w:val="center"/>
          </w:tcPr>
          <w:p w14:paraId="21ACE216">
            <w:pPr>
              <w:widowControl/>
              <w:jc w:val="right"/>
              <w:rPr>
                <w:rFonts w:ascii="宋体" w:hAnsi="宋体" w:cs="宋体"/>
                <w:kern w:val="0"/>
                <w:sz w:val="22"/>
                <w:szCs w:val="22"/>
              </w:rPr>
            </w:pPr>
            <w:r>
              <w:rPr>
                <w:rFonts w:hint="eastAsia" w:ascii="宋体" w:hAnsi="宋体" w:cs="宋体"/>
                <w:kern w:val="0"/>
                <w:sz w:val="22"/>
                <w:szCs w:val="22"/>
              </w:rPr>
              <w:t>　</w:t>
            </w:r>
          </w:p>
        </w:tc>
        <w:tc>
          <w:tcPr>
            <w:tcW w:w="750" w:type="dxa"/>
            <w:tcBorders>
              <w:top w:val="nil"/>
              <w:left w:val="nil"/>
              <w:bottom w:val="single" w:color="auto" w:sz="4" w:space="0"/>
              <w:right w:val="single" w:color="auto" w:sz="4" w:space="0"/>
            </w:tcBorders>
            <w:vAlign w:val="center"/>
          </w:tcPr>
          <w:p w14:paraId="136B10D8">
            <w:pPr>
              <w:widowControl/>
              <w:jc w:val="right"/>
              <w:rPr>
                <w:rFonts w:ascii="宋体" w:hAnsi="宋体" w:cs="宋体"/>
                <w:kern w:val="0"/>
                <w:sz w:val="22"/>
                <w:szCs w:val="22"/>
              </w:rPr>
            </w:pPr>
            <w:r>
              <w:rPr>
                <w:rFonts w:hint="eastAsia" w:ascii="宋体" w:hAnsi="宋体" w:cs="宋体"/>
                <w:kern w:val="0"/>
                <w:sz w:val="22"/>
                <w:szCs w:val="22"/>
              </w:rPr>
              <w:t>　</w:t>
            </w:r>
          </w:p>
        </w:tc>
        <w:tc>
          <w:tcPr>
            <w:tcW w:w="848" w:type="dxa"/>
            <w:tcBorders>
              <w:top w:val="nil"/>
              <w:left w:val="nil"/>
              <w:bottom w:val="single" w:color="auto" w:sz="4" w:space="0"/>
              <w:right w:val="single" w:color="auto" w:sz="4" w:space="0"/>
            </w:tcBorders>
            <w:vAlign w:val="center"/>
          </w:tcPr>
          <w:p w14:paraId="22A36D49">
            <w:pPr>
              <w:widowControl/>
              <w:jc w:val="right"/>
              <w:rPr>
                <w:rFonts w:ascii="宋体" w:hAnsi="宋体" w:cs="宋体"/>
                <w:kern w:val="0"/>
                <w:sz w:val="22"/>
                <w:szCs w:val="22"/>
              </w:rPr>
            </w:pPr>
            <w:r>
              <w:rPr>
                <w:rFonts w:hint="eastAsia" w:ascii="宋体" w:hAnsi="宋体" w:cs="宋体"/>
                <w:kern w:val="0"/>
                <w:sz w:val="22"/>
                <w:szCs w:val="22"/>
              </w:rPr>
              <w:t>　</w:t>
            </w:r>
          </w:p>
        </w:tc>
      </w:tr>
      <w:tr w14:paraId="38911707">
        <w:tblPrEx>
          <w:tblCellMar>
            <w:top w:w="0" w:type="dxa"/>
            <w:left w:w="108" w:type="dxa"/>
            <w:bottom w:w="0" w:type="dxa"/>
            <w:right w:w="108" w:type="dxa"/>
          </w:tblCellMar>
        </w:tblPrEx>
        <w:trPr>
          <w:trHeight w:val="285" w:hRule="atLeast"/>
          <w:jc w:val="center"/>
        </w:trPr>
        <w:tc>
          <w:tcPr>
            <w:tcW w:w="1049" w:type="dxa"/>
            <w:tcBorders>
              <w:top w:val="nil"/>
              <w:left w:val="single" w:color="auto" w:sz="4" w:space="0"/>
              <w:bottom w:val="single" w:color="auto" w:sz="4" w:space="0"/>
              <w:right w:val="single" w:color="auto" w:sz="4" w:space="0"/>
            </w:tcBorders>
            <w:vAlign w:val="center"/>
          </w:tcPr>
          <w:p w14:paraId="6E6C1EF7">
            <w:pPr>
              <w:widowControl/>
              <w:jc w:val="left"/>
              <w:textAlignment w:val="center"/>
              <w:rPr>
                <w:rFonts w:ascii="宋体" w:hAnsi="宋体" w:cs="宋体"/>
                <w:kern w:val="0"/>
                <w:sz w:val="22"/>
                <w:szCs w:val="22"/>
              </w:rPr>
            </w:pPr>
            <w:r>
              <w:rPr>
                <w:rFonts w:hint="eastAsia" w:ascii="宋体" w:hAnsi="宋体" w:cs="宋体"/>
                <w:color w:val="000000"/>
                <w:kern w:val="0"/>
                <w:sz w:val="22"/>
                <w:szCs w:val="22"/>
              </w:rPr>
              <w:t>229</w:t>
            </w:r>
          </w:p>
        </w:tc>
        <w:tc>
          <w:tcPr>
            <w:tcW w:w="1850" w:type="dxa"/>
            <w:tcBorders>
              <w:top w:val="nil"/>
              <w:left w:val="nil"/>
              <w:bottom w:val="single" w:color="auto" w:sz="4" w:space="0"/>
              <w:right w:val="single" w:color="auto" w:sz="4" w:space="0"/>
            </w:tcBorders>
          </w:tcPr>
          <w:p w14:paraId="7FBA643B">
            <w:pPr>
              <w:jc w:val="left"/>
              <w:rPr>
                <w:rFonts w:ascii="宋体" w:hAnsi="宋体"/>
                <w:color w:val="000000"/>
                <w:sz w:val="22"/>
              </w:rPr>
            </w:pPr>
            <w:r>
              <w:rPr>
                <w:rFonts w:hint="eastAsia" w:ascii="宋体" w:hAnsi="宋体"/>
                <w:color w:val="000000"/>
                <w:sz w:val="22"/>
              </w:rPr>
              <w:t>其他支出</w:t>
            </w:r>
          </w:p>
        </w:tc>
        <w:tc>
          <w:tcPr>
            <w:tcW w:w="966" w:type="dxa"/>
            <w:tcBorders>
              <w:top w:val="nil"/>
              <w:left w:val="nil"/>
              <w:bottom w:val="single" w:color="auto" w:sz="4" w:space="0"/>
              <w:right w:val="single" w:color="auto" w:sz="4" w:space="0"/>
            </w:tcBorders>
            <w:vAlign w:val="center"/>
          </w:tcPr>
          <w:p w14:paraId="6DBA7BEB">
            <w:pPr>
              <w:widowControl/>
              <w:jc w:val="right"/>
              <w:rPr>
                <w:rFonts w:ascii="宋体" w:hAnsi="宋体" w:cs="宋体"/>
                <w:kern w:val="0"/>
                <w:sz w:val="22"/>
                <w:szCs w:val="22"/>
              </w:rPr>
            </w:pPr>
            <w:r>
              <w:rPr>
                <w:rFonts w:hint="eastAsia" w:ascii="宋体" w:hAnsi="宋体" w:cs="宋体"/>
                <w:kern w:val="0"/>
                <w:sz w:val="22"/>
                <w:szCs w:val="22"/>
              </w:rPr>
              <w:t>　</w:t>
            </w:r>
          </w:p>
        </w:tc>
        <w:tc>
          <w:tcPr>
            <w:tcW w:w="750" w:type="dxa"/>
            <w:tcBorders>
              <w:top w:val="nil"/>
              <w:left w:val="nil"/>
              <w:bottom w:val="single" w:color="auto" w:sz="4" w:space="0"/>
              <w:right w:val="single" w:color="auto" w:sz="4" w:space="0"/>
            </w:tcBorders>
            <w:vAlign w:val="center"/>
          </w:tcPr>
          <w:p w14:paraId="4E4BB240">
            <w:pPr>
              <w:widowControl/>
              <w:jc w:val="right"/>
              <w:rPr>
                <w:rFonts w:ascii="宋体" w:hAnsi="宋体" w:cs="宋体"/>
                <w:kern w:val="0"/>
                <w:sz w:val="22"/>
                <w:szCs w:val="22"/>
              </w:rPr>
            </w:pPr>
            <w:r>
              <w:rPr>
                <w:rFonts w:hint="eastAsia" w:ascii="宋体" w:hAnsi="宋体" w:cs="宋体"/>
                <w:kern w:val="0"/>
                <w:sz w:val="22"/>
                <w:szCs w:val="22"/>
              </w:rPr>
              <w:t>　</w:t>
            </w:r>
          </w:p>
        </w:tc>
        <w:tc>
          <w:tcPr>
            <w:tcW w:w="655" w:type="dxa"/>
            <w:tcBorders>
              <w:top w:val="nil"/>
              <w:left w:val="nil"/>
              <w:bottom w:val="single" w:color="auto" w:sz="4" w:space="0"/>
              <w:right w:val="single" w:color="auto" w:sz="4" w:space="0"/>
            </w:tcBorders>
            <w:vAlign w:val="center"/>
          </w:tcPr>
          <w:p w14:paraId="4F2141D2">
            <w:pPr>
              <w:widowControl/>
              <w:jc w:val="right"/>
              <w:rPr>
                <w:rFonts w:ascii="宋体" w:hAnsi="宋体" w:cs="宋体"/>
                <w:kern w:val="0"/>
                <w:sz w:val="22"/>
                <w:szCs w:val="22"/>
              </w:rPr>
            </w:pPr>
            <w:r>
              <w:rPr>
                <w:rFonts w:hint="eastAsia" w:ascii="宋体" w:hAnsi="宋体" w:cs="宋体"/>
                <w:kern w:val="0"/>
                <w:sz w:val="22"/>
                <w:szCs w:val="22"/>
              </w:rPr>
              <w:t>　</w:t>
            </w:r>
          </w:p>
        </w:tc>
        <w:tc>
          <w:tcPr>
            <w:tcW w:w="1412" w:type="dxa"/>
            <w:tcBorders>
              <w:top w:val="nil"/>
              <w:left w:val="nil"/>
              <w:bottom w:val="single" w:color="auto" w:sz="4" w:space="0"/>
              <w:right w:val="single" w:color="auto" w:sz="4" w:space="0"/>
            </w:tcBorders>
            <w:vAlign w:val="bottom"/>
          </w:tcPr>
          <w:p w14:paraId="5BC8B8D5">
            <w:pPr>
              <w:widowControl/>
              <w:jc w:val="center"/>
              <w:textAlignment w:val="bottom"/>
              <w:rPr>
                <w:rFonts w:ascii="宋体" w:hAnsi="宋体" w:cs="宋体"/>
                <w:kern w:val="0"/>
                <w:sz w:val="22"/>
                <w:szCs w:val="22"/>
              </w:rPr>
            </w:pPr>
            <w:r>
              <w:rPr>
                <w:rFonts w:ascii="Arial" w:hAnsi="Arial" w:cs="Arial"/>
                <w:color w:val="000000"/>
                <w:kern w:val="0"/>
                <w:sz w:val="20"/>
                <w:szCs w:val="20"/>
              </w:rPr>
              <w:t>46.47</w:t>
            </w:r>
          </w:p>
        </w:tc>
        <w:tc>
          <w:tcPr>
            <w:tcW w:w="1468" w:type="dxa"/>
            <w:tcBorders>
              <w:top w:val="nil"/>
              <w:left w:val="nil"/>
              <w:bottom w:val="single" w:color="auto" w:sz="4" w:space="0"/>
              <w:right w:val="single" w:color="auto" w:sz="4" w:space="0"/>
            </w:tcBorders>
            <w:vAlign w:val="bottom"/>
          </w:tcPr>
          <w:p w14:paraId="315FDEE6">
            <w:pPr>
              <w:widowControl/>
              <w:jc w:val="center"/>
              <w:textAlignment w:val="bottom"/>
              <w:rPr>
                <w:rFonts w:ascii="宋体" w:hAnsi="宋体" w:cs="宋体"/>
                <w:kern w:val="0"/>
                <w:sz w:val="22"/>
                <w:szCs w:val="22"/>
              </w:rPr>
            </w:pPr>
            <w:r>
              <w:rPr>
                <w:rFonts w:ascii="Arial" w:hAnsi="Arial" w:cs="Arial"/>
                <w:color w:val="000000"/>
                <w:kern w:val="0"/>
                <w:sz w:val="20"/>
                <w:szCs w:val="20"/>
              </w:rPr>
              <w:t>46.47</w:t>
            </w:r>
          </w:p>
        </w:tc>
        <w:tc>
          <w:tcPr>
            <w:tcW w:w="565" w:type="dxa"/>
            <w:tcBorders>
              <w:top w:val="nil"/>
              <w:left w:val="nil"/>
              <w:bottom w:val="single" w:color="auto" w:sz="4" w:space="0"/>
              <w:right w:val="single" w:color="auto" w:sz="4" w:space="0"/>
            </w:tcBorders>
            <w:vAlign w:val="center"/>
          </w:tcPr>
          <w:p w14:paraId="6F20399A">
            <w:pPr>
              <w:widowControl/>
              <w:jc w:val="right"/>
              <w:rPr>
                <w:rFonts w:ascii="宋体" w:hAnsi="宋体" w:cs="宋体"/>
                <w:kern w:val="0"/>
                <w:sz w:val="22"/>
                <w:szCs w:val="22"/>
              </w:rPr>
            </w:pPr>
            <w:r>
              <w:rPr>
                <w:rFonts w:hint="eastAsia" w:ascii="宋体" w:hAnsi="宋体" w:cs="宋体"/>
                <w:kern w:val="0"/>
                <w:sz w:val="22"/>
                <w:szCs w:val="22"/>
              </w:rPr>
              <w:t>　</w:t>
            </w:r>
          </w:p>
        </w:tc>
        <w:tc>
          <w:tcPr>
            <w:tcW w:w="1500" w:type="dxa"/>
            <w:tcBorders>
              <w:top w:val="nil"/>
              <w:left w:val="nil"/>
              <w:bottom w:val="single" w:color="auto" w:sz="4" w:space="0"/>
              <w:right w:val="single" w:color="auto" w:sz="4" w:space="0"/>
            </w:tcBorders>
            <w:vAlign w:val="bottom"/>
          </w:tcPr>
          <w:p w14:paraId="12D91F9B">
            <w:pPr>
              <w:widowControl/>
              <w:jc w:val="center"/>
              <w:textAlignment w:val="bottom"/>
              <w:rPr>
                <w:rFonts w:ascii="宋体" w:hAnsi="宋体" w:cs="宋体"/>
                <w:kern w:val="0"/>
                <w:sz w:val="22"/>
                <w:szCs w:val="22"/>
              </w:rPr>
            </w:pPr>
            <w:r>
              <w:rPr>
                <w:rFonts w:ascii="Arial" w:hAnsi="Arial" w:cs="Arial"/>
                <w:color w:val="000000"/>
                <w:kern w:val="0"/>
                <w:sz w:val="20"/>
                <w:szCs w:val="20"/>
              </w:rPr>
              <w:t>46.47</w:t>
            </w:r>
          </w:p>
        </w:tc>
        <w:tc>
          <w:tcPr>
            <w:tcW w:w="667" w:type="dxa"/>
            <w:tcBorders>
              <w:top w:val="nil"/>
              <w:left w:val="nil"/>
              <w:bottom w:val="single" w:color="auto" w:sz="4" w:space="0"/>
              <w:right w:val="single" w:color="auto" w:sz="4" w:space="0"/>
            </w:tcBorders>
            <w:vAlign w:val="center"/>
          </w:tcPr>
          <w:p w14:paraId="2988BD6D">
            <w:pPr>
              <w:widowControl/>
              <w:jc w:val="right"/>
              <w:rPr>
                <w:rFonts w:ascii="宋体" w:hAnsi="宋体" w:cs="宋体"/>
                <w:kern w:val="0"/>
                <w:sz w:val="22"/>
                <w:szCs w:val="22"/>
              </w:rPr>
            </w:pPr>
            <w:r>
              <w:rPr>
                <w:rFonts w:hint="eastAsia" w:ascii="宋体" w:hAnsi="宋体" w:cs="宋体"/>
                <w:kern w:val="0"/>
                <w:sz w:val="22"/>
                <w:szCs w:val="22"/>
              </w:rPr>
              <w:t>　</w:t>
            </w:r>
          </w:p>
        </w:tc>
        <w:tc>
          <w:tcPr>
            <w:tcW w:w="750" w:type="dxa"/>
            <w:tcBorders>
              <w:top w:val="nil"/>
              <w:left w:val="nil"/>
              <w:bottom w:val="single" w:color="auto" w:sz="4" w:space="0"/>
              <w:right w:val="single" w:color="auto" w:sz="4" w:space="0"/>
            </w:tcBorders>
            <w:vAlign w:val="center"/>
          </w:tcPr>
          <w:p w14:paraId="0AF0F10E">
            <w:pPr>
              <w:widowControl/>
              <w:jc w:val="right"/>
              <w:rPr>
                <w:rFonts w:ascii="宋体" w:hAnsi="宋体" w:cs="宋体"/>
                <w:kern w:val="0"/>
                <w:sz w:val="22"/>
                <w:szCs w:val="22"/>
              </w:rPr>
            </w:pPr>
            <w:r>
              <w:rPr>
                <w:rFonts w:hint="eastAsia" w:ascii="宋体" w:hAnsi="宋体" w:cs="宋体"/>
                <w:kern w:val="0"/>
                <w:sz w:val="22"/>
                <w:szCs w:val="22"/>
              </w:rPr>
              <w:t>　</w:t>
            </w:r>
          </w:p>
        </w:tc>
        <w:tc>
          <w:tcPr>
            <w:tcW w:w="848" w:type="dxa"/>
            <w:tcBorders>
              <w:top w:val="nil"/>
              <w:left w:val="nil"/>
              <w:bottom w:val="single" w:color="auto" w:sz="4" w:space="0"/>
              <w:right w:val="single" w:color="auto" w:sz="4" w:space="0"/>
            </w:tcBorders>
            <w:vAlign w:val="center"/>
          </w:tcPr>
          <w:p w14:paraId="072ACEF3">
            <w:pPr>
              <w:widowControl/>
              <w:jc w:val="right"/>
              <w:rPr>
                <w:rFonts w:ascii="宋体" w:hAnsi="宋体" w:cs="宋体"/>
                <w:kern w:val="0"/>
                <w:sz w:val="22"/>
                <w:szCs w:val="22"/>
              </w:rPr>
            </w:pPr>
            <w:r>
              <w:rPr>
                <w:rFonts w:hint="eastAsia" w:ascii="宋体" w:hAnsi="宋体" w:cs="宋体"/>
                <w:kern w:val="0"/>
                <w:sz w:val="22"/>
                <w:szCs w:val="22"/>
              </w:rPr>
              <w:t>　</w:t>
            </w:r>
          </w:p>
        </w:tc>
      </w:tr>
      <w:tr w14:paraId="44499FDC">
        <w:tblPrEx>
          <w:tblCellMar>
            <w:top w:w="0" w:type="dxa"/>
            <w:left w:w="108" w:type="dxa"/>
            <w:bottom w:w="0" w:type="dxa"/>
            <w:right w:w="108" w:type="dxa"/>
          </w:tblCellMar>
        </w:tblPrEx>
        <w:trPr>
          <w:trHeight w:val="285" w:hRule="atLeast"/>
          <w:jc w:val="center"/>
        </w:trPr>
        <w:tc>
          <w:tcPr>
            <w:tcW w:w="1049" w:type="dxa"/>
            <w:tcBorders>
              <w:top w:val="nil"/>
              <w:left w:val="single" w:color="auto" w:sz="4" w:space="0"/>
              <w:bottom w:val="single" w:color="auto" w:sz="4" w:space="0"/>
              <w:right w:val="single" w:color="auto" w:sz="4" w:space="0"/>
            </w:tcBorders>
            <w:vAlign w:val="center"/>
          </w:tcPr>
          <w:p w14:paraId="73DE571B">
            <w:pPr>
              <w:widowControl/>
              <w:jc w:val="left"/>
              <w:textAlignment w:val="center"/>
              <w:rPr>
                <w:rFonts w:ascii="宋体" w:hAnsi="宋体" w:cs="宋体"/>
                <w:kern w:val="0"/>
                <w:sz w:val="22"/>
                <w:szCs w:val="22"/>
              </w:rPr>
            </w:pPr>
            <w:r>
              <w:rPr>
                <w:rFonts w:hint="eastAsia" w:ascii="宋体" w:hAnsi="宋体" w:cs="宋体"/>
                <w:color w:val="000000"/>
                <w:kern w:val="0"/>
                <w:sz w:val="22"/>
                <w:szCs w:val="22"/>
              </w:rPr>
              <w:t>22960</w:t>
            </w:r>
          </w:p>
        </w:tc>
        <w:tc>
          <w:tcPr>
            <w:tcW w:w="1850" w:type="dxa"/>
            <w:tcBorders>
              <w:top w:val="nil"/>
              <w:left w:val="nil"/>
              <w:bottom w:val="single" w:color="auto" w:sz="4" w:space="0"/>
              <w:right w:val="single" w:color="auto" w:sz="4" w:space="0"/>
            </w:tcBorders>
          </w:tcPr>
          <w:p w14:paraId="559AEA09">
            <w:pPr>
              <w:jc w:val="left"/>
              <w:rPr>
                <w:rFonts w:ascii="宋体" w:hAnsi="宋体"/>
                <w:color w:val="000000"/>
                <w:sz w:val="22"/>
              </w:rPr>
            </w:pPr>
            <w:r>
              <w:rPr>
                <w:rFonts w:hint="eastAsia" w:ascii="宋体" w:hAnsi="宋体"/>
                <w:color w:val="000000"/>
                <w:sz w:val="22"/>
              </w:rPr>
              <w:t>彩票公益金安排的支出</w:t>
            </w:r>
          </w:p>
        </w:tc>
        <w:tc>
          <w:tcPr>
            <w:tcW w:w="966" w:type="dxa"/>
            <w:tcBorders>
              <w:top w:val="nil"/>
              <w:left w:val="nil"/>
              <w:bottom w:val="single" w:color="auto" w:sz="4" w:space="0"/>
              <w:right w:val="single" w:color="auto" w:sz="4" w:space="0"/>
            </w:tcBorders>
            <w:vAlign w:val="center"/>
          </w:tcPr>
          <w:p w14:paraId="28643672">
            <w:pPr>
              <w:widowControl/>
              <w:jc w:val="right"/>
              <w:rPr>
                <w:rFonts w:ascii="宋体" w:hAnsi="宋体" w:cs="宋体"/>
                <w:kern w:val="0"/>
                <w:sz w:val="22"/>
                <w:szCs w:val="22"/>
              </w:rPr>
            </w:pPr>
            <w:r>
              <w:rPr>
                <w:rFonts w:hint="eastAsia" w:ascii="宋体" w:hAnsi="宋体" w:cs="宋体"/>
                <w:kern w:val="0"/>
                <w:sz w:val="22"/>
                <w:szCs w:val="22"/>
              </w:rPr>
              <w:t>　</w:t>
            </w:r>
          </w:p>
        </w:tc>
        <w:tc>
          <w:tcPr>
            <w:tcW w:w="750" w:type="dxa"/>
            <w:tcBorders>
              <w:top w:val="nil"/>
              <w:left w:val="nil"/>
              <w:bottom w:val="single" w:color="auto" w:sz="4" w:space="0"/>
              <w:right w:val="single" w:color="auto" w:sz="4" w:space="0"/>
            </w:tcBorders>
            <w:vAlign w:val="center"/>
          </w:tcPr>
          <w:p w14:paraId="605A4965">
            <w:pPr>
              <w:widowControl/>
              <w:jc w:val="right"/>
              <w:rPr>
                <w:rFonts w:ascii="宋体" w:hAnsi="宋体" w:cs="宋体"/>
                <w:kern w:val="0"/>
                <w:sz w:val="22"/>
                <w:szCs w:val="22"/>
              </w:rPr>
            </w:pPr>
            <w:r>
              <w:rPr>
                <w:rFonts w:hint="eastAsia" w:ascii="宋体" w:hAnsi="宋体" w:cs="宋体"/>
                <w:kern w:val="0"/>
                <w:sz w:val="22"/>
                <w:szCs w:val="22"/>
              </w:rPr>
              <w:t>　</w:t>
            </w:r>
          </w:p>
        </w:tc>
        <w:tc>
          <w:tcPr>
            <w:tcW w:w="655" w:type="dxa"/>
            <w:tcBorders>
              <w:top w:val="nil"/>
              <w:left w:val="nil"/>
              <w:bottom w:val="single" w:color="auto" w:sz="4" w:space="0"/>
              <w:right w:val="single" w:color="auto" w:sz="4" w:space="0"/>
            </w:tcBorders>
            <w:vAlign w:val="center"/>
          </w:tcPr>
          <w:p w14:paraId="21DFC861">
            <w:pPr>
              <w:widowControl/>
              <w:jc w:val="right"/>
              <w:rPr>
                <w:rFonts w:ascii="宋体" w:hAnsi="宋体" w:cs="宋体"/>
                <w:kern w:val="0"/>
                <w:sz w:val="22"/>
                <w:szCs w:val="22"/>
              </w:rPr>
            </w:pPr>
            <w:r>
              <w:rPr>
                <w:rFonts w:hint="eastAsia" w:ascii="宋体" w:hAnsi="宋体" w:cs="宋体"/>
                <w:kern w:val="0"/>
                <w:sz w:val="22"/>
                <w:szCs w:val="22"/>
              </w:rPr>
              <w:t>　</w:t>
            </w:r>
          </w:p>
        </w:tc>
        <w:tc>
          <w:tcPr>
            <w:tcW w:w="1412" w:type="dxa"/>
            <w:tcBorders>
              <w:top w:val="nil"/>
              <w:left w:val="nil"/>
              <w:bottom w:val="single" w:color="auto" w:sz="4" w:space="0"/>
              <w:right w:val="single" w:color="auto" w:sz="4" w:space="0"/>
            </w:tcBorders>
            <w:vAlign w:val="bottom"/>
          </w:tcPr>
          <w:p w14:paraId="7AA3D04B">
            <w:pPr>
              <w:widowControl/>
              <w:jc w:val="center"/>
              <w:textAlignment w:val="bottom"/>
              <w:rPr>
                <w:rFonts w:ascii="宋体" w:hAnsi="宋体" w:cs="宋体"/>
                <w:kern w:val="0"/>
                <w:sz w:val="22"/>
                <w:szCs w:val="22"/>
              </w:rPr>
            </w:pPr>
            <w:r>
              <w:rPr>
                <w:rFonts w:ascii="Arial" w:hAnsi="Arial" w:cs="Arial"/>
                <w:color w:val="000000"/>
                <w:kern w:val="0"/>
                <w:sz w:val="20"/>
                <w:szCs w:val="20"/>
              </w:rPr>
              <w:t>46.47</w:t>
            </w:r>
          </w:p>
        </w:tc>
        <w:tc>
          <w:tcPr>
            <w:tcW w:w="1468" w:type="dxa"/>
            <w:tcBorders>
              <w:top w:val="nil"/>
              <w:left w:val="nil"/>
              <w:bottom w:val="single" w:color="auto" w:sz="4" w:space="0"/>
              <w:right w:val="single" w:color="auto" w:sz="4" w:space="0"/>
            </w:tcBorders>
            <w:vAlign w:val="bottom"/>
          </w:tcPr>
          <w:p w14:paraId="286CD1EE">
            <w:pPr>
              <w:widowControl/>
              <w:jc w:val="center"/>
              <w:textAlignment w:val="bottom"/>
              <w:rPr>
                <w:rFonts w:ascii="宋体" w:hAnsi="宋体" w:cs="宋体"/>
                <w:kern w:val="0"/>
                <w:sz w:val="22"/>
                <w:szCs w:val="22"/>
              </w:rPr>
            </w:pPr>
            <w:r>
              <w:rPr>
                <w:rFonts w:ascii="Arial" w:hAnsi="Arial" w:cs="Arial"/>
                <w:color w:val="000000"/>
                <w:kern w:val="0"/>
                <w:sz w:val="20"/>
                <w:szCs w:val="20"/>
              </w:rPr>
              <w:t>46.47</w:t>
            </w:r>
          </w:p>
        </w:tc>
        <w:tc>
          <w:tcPr>
            <w:tcW w:w="565" w:type="dxa"/>
            <w:tcBorders>
              <w:top w:val="nil"/>
              <w:left w:val="nil"/>
              <w:bottom w:val="single" w:color="auto" w:sz="4" w:space="0"/>
              <w:right w:val="single" w:color="auto" w:sz="4" w:space="0"/>
            </w:tcBorders>
            <w:vAlign w:val="center"/>
          </w:tcPr>
          <w:p w14:paraId="20717449">
            <w:pPr>
              <w:widowControl/>
              <w:jc w:val="right"/>
              <w:rPr>
                <w:rFonts w:ascii="宋体" w:hAnsi="宋体" w:cs="宋体"/>
                <w:kern w:val="0"/>
                <w:sz w:val="22"/>
                <w:szCs w:val="22"/>
              </w:rPr>
            </w:pPr>
            <w:r>
              <w:rPr>
                <w:rFonts w:hint="eastAsia" w:ascii="宋体" w:hAnsi="宋体" w:cs="宋体"/>
                <w:kern w:val="0"/>
                <w:sz w:val="22"/>
                <w:szCs w:val="22"/>
              </w:rPr>
              <w:t>　</w:t>
            </w:r>
          </w:p>
        </w:tc>
        <w:tc>
          <w:tcPr>
            <w:tcW w:w="1500" w:type="dxa"/>
            <w:tcBorders>
              <w:top w:val="nil"/>
              <w:left w:val="nil"/>
              <w:bottom w:val="single" w:color="auto" w:sz="4" w:space="0"/>
              <w:right w:val="single" w:color="auto" w:sz="4" w:space="0"/>
            </w:tcBorders>
            <w:vAlign w:val="bottom"/>
          </w:tcPr>
          <w:p w14:paraId="16D1F0C9">
            <w:pPr>
              <w:widowControl/>
              <w:jc w:val="center"/>
              <w:textAlignment w:val="bottom"/>
              <w:rPr>
                <w:rFonts w:ascii="宋体" w:hAnsi="宋体" w:cs="宋体"/>
                <w:kern w:val="0"/>
                <w:sz w:val="22"/>
                <w:szCs w:val="22"/>
              </w:rPr>
            </w:pPr>
            <w:r>
              <w:rPr>
                <w:rFonts w:ascii="Arial" w:hAnsi="Arial" w:cs="Arial"/>
                <w:color w:val="000000"/>
                <w:kern w:val="0"/>
                <w:sz w:val="20"/>
                <w:szCs w:val="20"/>
              </w:rPr>
              <w:t>46.47</w:t>
            </w:r>
          </w:p>
        </w:tc>
        <w:tc>
          <w:tcPr>
            <w:tcW w:w="667" w:type="dxa"/>
            <w:tcBorders>
              <w:top w:val="nil"/>
              <w:left w:val="nil"/>
              <w:bottom w:val="single" w:color="auto" w:sz="4" w:space="0"/>
              <w:right w:val="single" w:color="auto" w:sz="4" w:space="0"/>
            </w:tcBorders>
            <w:vAlign w:val="center"/>
          </w:tcPr>
          <w:p w14:paraId="1C992F85">
            <w:pPr>
              <w:widowControl/>
              <w:jc w:val="right"/>
              <w:rPr>
                <w:rFonts w:ascii="宋体" w:hAnsi="宋体" w:cs="宋体"/>
                <w:kern w:val="0"/>
                <w:sz w:val="22"/>
                <w:szCs w:val="22"/>
              </w:rPr>
            </w:pPr>
            <w:r>
              <w:rPr>
                <w:rFonts w:hint="eastAsia" w:ascii="宋体" w:hAnsi="宋体" w:cs="宋体"/>
                <w:kern w:val="0"/>
                <w:sz w:val="22"/>
                <w:szCs w:val="22"/>
              </w:rPr>
              <w:t>　</w:t>
            </w:r>
          </w:p>
        </w:tc>
        <w:tc>
          <w:tcPr>
            <w:tcW w:w="750" w:type="dxa"/>
            <w:tcBorders>
              <w:top w:val="nil"/>
              <w:left w:val="nil"/>
              <w:bottom w:val="single" w:color="auto" w:sz="4" w:space="0"/>
              <w:right w:val="single" w:color="auto" w:sz="4" w:space="0"/>
            </w:tcBorders>
            <w:vAlign w:val="center"/>
          </w:tcPr>
          <w:p w14:paraId="24003E37">
            <w:pPr>
              <w:widowControl/>
              <w:jc w:val="right"/>
              <w:rPr>
                <w:rFonts w:ascii="宋体" w:hAnsi="宋体" w:cs="宋体"/>
                <w:kern w:val="0"/>
                <w:sz w:val="22"/>
                <w:szCs w:val="22"/>
              </w:rPr>
            </w:pPr>
            <w:r>
              <w:rPr>
                <w:rFonts w:hint="eastAsia" w:ascii="宋体" w:hAnsi="宋体" w:cs="宋体"/>
                <w:kern w:val="0"/>
                <w:sz w:val="22"/>
                <w:szCs w:val="22"/>
              </w:rPr>
              <w:t>　</w:t>
            </w:r>
          </w:p>
        </w:tc>
        <w:tc>
          <w:tcPr>
            <w:tcW w:w="848" w:type="dxa"/>
            <w:tcBorders>
              <w:top w:val="nil"/>
              <w:left w:val="nil"/>
              <w:bottom w:val="single" w:color="auto" w:sz="4" w:space="0"/>
              <w:right w:val="single" w:color="auto" w:sz="4" w:space="0"/>
            </w:tcBorders>
            <w:vAlign w:val="center"/>
          </w:tcPr>
          <w:p w14:paraId="1CB23DB8">
            <w:pPr>
              <w:widowControl/>
              <w:jc w:val="right"/>
              <w:rPr>
                <w:rFonts w:ascii="宋体" w:hAnsi="宋体" w:cs="宋体"/>
                <w:kern w:val="0"/>
                <w:sz w:val="22"/>
                <w:szCs w:val="22"/>
              </w:rPr>
            </w:pPr>
            <w:r>
              <w:rPr>
                <w:rFonts w:hint="eastAsia" w:ascii="宋体" w:hAnsi="宋体" w:cs="宋体"/>
                <w:kern w:val="0"/>
                <w:sz w:val="22"/>
                <w:szCs w:val="22"/>
              </w:rPr>
              <w:t>　</w:t>
            </w:r>
          </w:p>
        </w:tc>
      </w:tr>
      <w:tr w14:paraId="04512485">
        <w:tblPrEx>
          <w:tblCellMar>
            <w:top w:w="0" w:type="dxa"/>
            <w:left w:w="108" w:type="dxa"/>
            <w:bottom w:w="0" w:type="dxa"/>
            <w:right w:w="108" w:type="dxa"/>
          </w:tblCellMar>
        </w:tblPrEx>
        <w:trPr>
          <w:trHeight w:val="285" w:hRule="atLeast"/>
          <w:jc w:val="center"/>
        </w:trPr>
        <w:tc>
          <w:tcPr>
            <w:tcW w:w="1049" w:type="dxa"/>
            <w:tcBorders>
              <w:top w:val="nil"/>
              <w:left w:val="single" w:color="auto" w:sz="4" w:space="0"/>
              <w:bottom w:val="single" w:color="auto" w:sz="4" w:space="0"/>
              <w:right w:val="single" w:color="auto" w:sz="4" w:space="0"/>
            </w:tcBorders>
            <w:vAlign w:val="center"/>
          </w:tcPr>
          <w:p w14:paraId="42BCB713">
            <w:pPr>
              <w:widowControl/>
              <w:jc w:val="left"/>
              <w:textAlignment w:val="center"/>
              <w:rPr>
                <w:rFonts w:ascii="宋体" w:hAnsi="宋体" w:cs="宋体"/>
                <w:kern w:val="0"/>
                <w:sz w:val="22"/>
                <w:szCs w:val="22"/>
              </w:rPr>
            </w:pPr>
            <w:r>
              <w:rPr>
                <w:rFonts w:hint="eastAsia" w:ascii="宋体" w:hAnsi="宋体" w:cs="宋体"/>
                <w:color w:val="000000"/>
                <w:kern w:val="0"/>
                <w:sz w:val="22"/>
                <w:szCs w:val="22"/>
              </w:rPr>
              <w:t>2296003</w:t>
            </w:r>
          </w:p>
        </w:tc>
        <w:tc>
          <w:tcPr>
            <w:tcW w:w="1850" w:type="dxa"/>
            <w:tcBorders>
              <w:top w:val="nil"/>
              <w:left w:val="nil"/>
              <w:bottom w:val="single" w:color="auto" w:sz="4" w:space="0"/>
              <w:right w:val="single" w:color="auto" w:sz="4" w:space="0"/>
            </w:tcBorders>
          </w:tcPr>
          <w:p w14:paraId="7C45693A">
            <w:pPr>
              <w:jc w:val="left"/>
              <w:rPr>
                <w:rFonts w:ascii="宋体" w:hAnsi="宋体"/>
                <w:color w:val="000000"/>
                <w:sz w:val="22"/>
              </w:rPr>
            </w:pPr>
            <w:r>
              <w:rPr>
                <w:rFonts w:hint="eastAsia" w:ascii="宋体" w:hAnsi="宋体"/>
                <w:color w:val="000000"/>
                <w:sz w:val="22"/>
              </w:rPr>
              <w:t>用于体育事业的彩票公益金支出</w:t>
            </w:r>
          </w:p>
        </w:tc>
        <w:tc>
          <w:tcPr>
            <w:tcW w:w="966" w:type="dxa"/>
            <w:tcBorders>
              <w:top w:val="nil"/>
              <w:left w:val="nil"/>
              <w:bottom w:val="single" w:color="auto" w:sz="4" w:space="0"/>
              <w:right w:val="single" w:color="auto" w:sz="4" w:space="0"/>
            </w:tcBorders>
            <w:vAlign w:val="center"/>
          </w:tcPr>
          <w:p w14:paraId="640F28F8">
            <w:pPr>
              <w:widowControl/>
              <w:jc w:val="right"/>
              <w:rPr>
                <w:rFonts w:ascii="宋体" w:hAnsi="宋体" w:cs="宋体"/>
                <w:kern w:val="0"/>
                <w:sz w:val="22"/>
                <w:szCs w:val="22"/>
              </w:rPr>
            </w:pPr>
            <w:r>
              <w:rPr>
                <w:rFonts w:hint="eastAsia" w:ascii="宋体" w:hAnsi="宋体" w:cs="宋体"/>
                <w:kern w:val="0"/>
                <w:sz w:val="22"/>
                <w:szCs w:val="22"/>
              </w:rPr>
              <w:t>　</w:t>
            </w:r>
          </w:p>
        </w:tc>
        <w:tc>
          <w:tcPr>
            <w:tcW w:w="750" w:type="dxa"/>
            <w:tcBorders>
              <w:top w:val="nil"/>
              <w:left w:val="nil"/>
              <w:bottom w:val="single" w:color="auto" w:sz="4" w:space="0"/>
              <w:right w:val="single" w:color="auto" w:sz="4" w:space="0"/>
            </w:tcBorders>
            <w:vAlign w:val="center"/>
          </w:tcPr>
          <w:p w14:paraId="5C8DE221">
            <w:pPr>
              <w:widowControl/>
              <w:jc w:val="right"/>
              <w:rPr>
                <w:rFonts w:ascii="宋体" w:hAnsi="宋体" w:cs="宋体"/>
                <w:kern w:val="0"/>
                <w:sz w:val="22"/>
                <w:szCs w:val="22"/>
              </w:rPr>
            </w:pPr>
            <w:r>
              <w:rPr>
                <w:rFonts w:hint="eastAsia" w:ascii="宋体" w:hAnsi="宋体" w:cs="宋体"/>
                <w:kern w:val="0"/>
                <w:sz w:val="22"/>
                <w:szCs w:val="22"/>
              </w:rPr>
              <w:t>　</w:t>
            </w:r>
          </w:p>
        </w:tc>
        <w:tc>
          <w:tcPr>
            <w:tcW w:w="655" w:type="dxa"/>
            <w:tcBorders>
              <w:top w:val="nil"/>
              <w:left w:val="nil"/>
              <w:bottom w:val="single" w:color="auto" w:sz="4" w:space="0"/>
              <w:right w:val="single" w:color="auto" w:sz="4" w:space="0"/>
            </w:tcBorders>
            <w:vAlign w:val="center"/>
          </w:tcPr>
          <w:p w14:paraId="1CCF0237">
            <w:pPr>
              <w:widowControl/>
              <w:jc w:val="right"/>
              <w:rPr>
                <w:rFonts w:ascii="宋体" w:hAnsi="宋体" w:cs="宋体"/>
                <w:kern w:val="0"/>
                <w:sz w:val="22"/>
                <w:szCs w:val="22"/>
              </w:rPr>
            </w:pPr>
            <w:r>
              <w:rPr>
                <w:rFonts w:hint="eastAsia" w:ascii="宋体" w:hAnsi="宋体" w:cs="宋体"/>
                <w:kern w:val="0"/>
                <w:sz w:val="22"/>
                <w:szCs w:val="22"/>
              </w:rPr>
              <w:t>　</w:t>
            </w:r>
          </w:p>
        </w:tc>
        <w:tc>
          <w:tcPr>
            <w:tcW w:w="1412" w:type="dxa"/>
            <w:tcBorders>
              <w:top w:val="nil"/>
              <w:left w:val="nil"/>
              <w:bottom w:val="single" w:color="auto" w:sz="4" w:space="0"/>
              <w:right w:val="single" w:color="auto" w:sz="4" w:space="0"/>
            </w:tcBorders>
            <w:vAlign w:val="bottom"/>
          </w:tcPr>
          <w:p w14:paraId="3368FA18">
            <w:pPr>
              <w:widowControl/>
              <w:jc w:val="center"/>
              <w:textAlignment w:val="bottom"/>
              <w:rPr>
                <w:rFonts w:ascii="宋体" w:hAnsi="宋体" w:cs="宋体"/>
                <w:kern w:val="0"/>
                <w:sz w:val="22"/>
                <w:szCs w:val="22"/>
              </w:rPr>
            </w:pPr>
            <w:r>
              <w:rPr>
                <w:rFonts w:ascii="Arial" w:hAnsi="Arial" w:cs="Arial"/>
                <w:color w:val="000000"/>
                <w:kern w:val="0"/>
                <w:sz w:val="20"/>
                <w:szCs w:val="20"/>
              </w:rPr>
              <w:t>46.47</w:t>
            </w:r>
          </w:p>
        </w:tc>
        <w:tc>
          <w:tcPr>
            <w:tcW w:w="1468" w:type="dxa"/>
            <w:tcBorders>
              <w:top w:val="nil"/>
              <w:left w:val="nil"/>
              <w:bottom w:val="single" w:color="auto" w:sz="4" w:space="0"/>
              <w:right w:val="single" w:color="auto" w:sz="4" w:space="0"/>
            </w:tcBorders>
            <w:vAlign w:val="bottom"/>
          </w:tcPr>
          <w:p w14:paraId="546B6D05">
            <w:pPr>
              <w:widowControl/>
              <w:jc w:val="center"/>
              <w:textAlignment w:val="bottom"/>
              <w:rPr>
                <w:rFonts w:ascii="宋体" w:hAnsi="宋体" w:cs="宋体"/>
                <w:kern w:val="0"/>
                <w:sz w:val="22"/>
                <w:szCs w:val="22"/>
              </w:rPr>
            </w:pPr>
            <w:r>
              <w:rPr>
                <w:rFonts w:ascii="Arial" w:hAnsi="Arial" w:cs="Arial"/>
                <w:color w:val="000000"/>
                <w:kern w:val="0"/>
                <w:sz w:val="20"/>
                <w:szCs w:val="20"/>
              </w:rPr>
              <w:t>46.47</w:t>
            </w:r>
          </w:p>
        </w:tc>
        <w:tc>
          <w:tcPr>
            <w:tcW w:w="565" w:type="dxa"/>
            <w:tcBorders>
              <w:top w:val="nil"/>
              <w:left w:val="nil"/>
              <w:bottom w:val="single" w:color="auto" w:sz="4" w:space="0"/>
              <w:right w:val="single" w:color="auto" w:sz="4" w:space="0"/>
            </w:tcBorders>
            <w:vAlign w:val="center"/>
          </w:tcPr>
          <w:p w14:paraId="5EFB2477">
            <w:pPr>
              <w:widowControl/>
              <w:jc w:val="right"/>
              <w:rPr>
                <w:rFonts w:ascii="宋体" w:hAnsi="宋体" w:cs="宋体"/>
                <w:kern w:val="0"/>
                <w:sz w:val="22"/>
                <w:szCs w:val="22"/>
              </w:rPr>
            </w:pPr>
            <w:r>
              <w:rPr>
                <w:rFonts w:hint="eastAsia" w:ascii="宋体" w:hAnsi="宋体" w:cs="宋体"/>
                <w:kern w:val="0"/>
                <w:sz w:val="22"/>
                <w:szCs w:val="22"/>
              </w:rPr>
              <w:t>　</w:t>
            </w:r>
          </w:p>
        </w:tc>
        <w:tc>
          <w:tcPr>
            <w:tcW w:w="1500" w:type="dxa"/>
            <w:tcBorders>
              <w:top w:val="nil"/>
              <w:left w:val="nil"/>
              <w:bottom w:val="single" w:color="auto" w:sz="4" w:space="0"/>
              <w:right w:val="single" w:color="auto" w:sz="4" w:space="0"/>
            </w:tcBorders>
            <w:vAlign w:val="bottom"/>
          </w:tcPr>
          <w:p w14:paraId="22E8F64B">
            <w:pPr>
              <w:widowControl/>
              <w:jc w:val="center"/>
              <w:textAlignment w:val="bottom"/>
              <w:rPr>
                <w:rFonts w:ascii="宋体" w:hAnsi="宋体" w:cs="宋体"/>
                <w:kern w:val="0"/>
                <w:sz w:val="22"/>
                <w:szCs w:val="22"/>
              </w:rPr>
            </w:pPr>
            <w:r>
              <w:rPr>
                <w:rFonts w:ascii="Arial" w:hAnsi="Arial" w:cs="Arial"/>
                <w:color w:val="000000"/>
                <w:kern w:val="0"/>
                <w:sz w:val="20"/>
                <w:szCs w:val="20"/>
              </w:rPr>
              <w:t>46.47</w:t>
            </w:r>
          </w:p>
        </w:tc>
        <w:tc>
          <w:tcPr>
            <w:tcW w:w="667" w:type="dxa"/>
            <w:tcBorders>
              <w:top w:val="nil"/>
              <w:left w:val="nil"/>
              <w:bottom w:val="single" w:color="auto" w:sz="4" w:space="0"/>
              <w:right w:val="single" w:color="auto" w:sz="4" w:space="0"/>
            </w:tcBorders>
            <w:vAlign w:val="center"/>
          </w:tcPr>
          <w:p w14:paraId="07CA19F5">
            <w:pPr>
              <w:widowControl/>
              <w:jc w:val="right"/>
              <w:rPr>
                <w:rFonts w:ascii="宋体" w:hAnsi="宋体" w:cs="宋体"/>
                <w:kern w:val="0"/>
                <w:sz w:val="22"/>
                <w:szCs w:val="22"/>
              </w:rPr>
            </w:pPr>
            <w:r>
              <w:rPr>
                <w:rFonts w:hint="eastAsia" w:ascii="宋体" w:hAnsi="宋体" w:cs="宋体"/>
                <w:kern w:val="0"/>
                <w:sz w:val="22"/>
                <w:szCs w:val="22"/>
              </w:rPr>
              <w:t>　</w:t>
            </w:r>
          </w:p>
        </w:tc>
        <w:tc>
          <w:tcPr>
            <w:tcW w:w="750" w:type="dxa"/>
            <w:tcBorders>
              <w:top w:val="nil"/>
              <w:left w:val="nil"/>
              <w:bottom w:val="single" w:color="auto" w:sz="4" w:space="0"/>
              <w:right w:val="single" w:color="auto" w:sz="4" w:space="0"/>
            </w:tcBorders>
            <w:vAlign w:val="center"/>
          </w:tcPr>
          <w:p w14:paraId="151AFB50">
            <w:pPr>
              <w:widowControl/>
              <w:jc w:val="right"/>
              <w:rPr>
                <w:rFonts w:ascii="宋体" w:hAnsi="宋体" w:cs="宋体"/>
                <w:kern w:val="0"/>
                <w:sz w:val="22"/>
                <w:szCs w:val="22"/>
              </w:rPr>
            </w:pPr>
            <w:r>
              <w:rPr>
                <w:rFonts w:hint="eastAsia" w:ascii="宋体" w:hAnsi="宋体" w:cs="宋体"/>
                <w:kern w:val="0"/>
                <w:sz w:val="22"/>
                <w:szCs w:val="22"/>
              </w:rPr>
              <w:t>　</w:t>
            </w:r>
          </w:p>
        </w:tc>
        <w:tc>
          <w:tcPr>
            <w:tcW w:w="848" w:type="dxa"/>
            <w:tcBorders>
              <w:top w:val="nil"/>
              <w:left w:val="nil"/>
              <w:bottom w:val="single" w:color="auto" w:sz="4" w:space="0"/>
              <w:right w:val="single" w:color="auto" w:sz="4" w:space="0"/>
            </w:tcBorders>
            <w:vAlign w:val="center"/>
          </w:tcPr>
          <w:p w14:paraId="2DC0DD10">
            <w:pPr>
              <w:widowControl/>
              <w:jc w:val="right"/>
              <w:rPr>
                <w:rFonts w:ascii="宋体" w:hAnsi="宋体" w:cs="宋体"/>
                <w:kern w:val="0"/>
                <w:sz w:val="22"/>
                <w:szCs w:val="22"/>
              </w:rPr>
            </w:pPr>
            <w:r>
              <w:rPr>
                <w:rFonts w:hint="eastAsia" w:ascii="宋体" w:hAnsi="宋体" w:cs="宋体"/>
                <w:kern w:val="0"/>
                <w:sz w:val="22"/>
                <w:szCs w:val="22"/>
              </w:rPr>
              <w:t>　</w:t>
            </w:r>
          </w:p>
        </w:tc>
      </w:tr>
    </w:tbl>
    <w:p w14:paraId="6747E5CF">
      <w:pPr>
        <w:spacing w:line="560" w:lineRule="exact"/>
        <w:ind w:firstLine="420"/>
      </w:pPr>
      <w:r>
        <w:rPr>
          <w:rFonts w:hint="eastAsia"/>
        </w:rPr>
        <w:t>注：本表反映部门本年度政府性基金预算财政拨款收入支出及结转和结余情况。</w:t>
      </w:r>
    </w:p>
    <w:p w14:paraId="4697573E">
      <w:pPr>
        <w:spacing w:line="560" w:lineRule="exact"/>
        <w:ind w:firstLine="420"/>
      </w:pPr>
    </w:p>
    <w:tbl>
      <w:tblPr>
        <w:tblStyle w:val="6"/>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14:paraId="2443940E">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14:paraId="2FEE7DD6">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14:paraId="07088E8F">
        <w:tblPrEx>
          <w:tblCellMar>
            <w:top w:w="15" w:type="dxa"/>
            <w:left w:w="15" w:type="dxa"/>
            <w:bottom w:w="15" w:type="dxa"/>
            <w:right w:w="15" w:type="dxa"/>
          </w:tblCellMar>
        </w:tblPrEx>
        <w:trPr>
          <w:trHeight w:val="350" w:hRule="atLeast"/>
        </w:trPr>
        <w:tc>
          <w:tcPr>
            <w:tcW w:w="1318" w:type="dxa"/>
            <w:shd w:val="clear" w:color="auto" w:fill="FFFFFF"/>
            <w:vAlign w:val="center"/>
          </w:tcPr>
          <w:p w14:paraId="76432C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1292" w:type="dxa"/>
            <w:shd w:val="clear" w:color="auto" w:fill="FFFFFF"/>
            <w:vAlign w:val="center"/>
          </w:tcPr>
          <w:p w14:paraId="639C1226">
            <w:pPr>
              <w:jc w:val="center"/>
              <w:rPr>
                <w:rFonts w:ascii="宋体" w:hAnsi="宋体" w:cs="宋体"/>
                <w:color w:val="000000"/>
                <w:sz w:val="20"/>
                <w:szCs w:val="20"/>
              </w:rPr>
            </w:pPr>
          </w:p>
        </w:tc>
        <w:tc>
          <w:tcPr>
            <w:tcW w:w="2249" w:type="dxa"/>
            <w:shd w:val="clear" w:color="auto" w:fill="FFFFFF"/>
            <w:vAlign w:val="center"/>
          </w:tcPr>
          <w:p w14:paraId="36B92E13">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14:paraId="186C4463">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14:paraId="7A72FA44">
            <w:pPr>
              <w:rPr>
                <w:rFonts w:ascii="宋体" w:hAnsi="宋体" w:cs="宋体"/>
                <w:color w:val="000000"/>
                <w:sz w:val="20"/>
                <w:szCs w:val="20"/>
              </w:rPr>
            </w:pPr>
          </w:p>
        </w:tc>
        <w:tc>
          <w:tcPr>
            <w:tcW w:w="4075" w:type="dxa"/>
            <w:shd w:val="clear" w:color="auto" w:fill="FFFFFF"/>
            <w:vAlign w:val="center"/>
          </w:tcPr>
          <w:p w14:paraId="303100F1">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14:paraId="64B67EBF">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14:paraId="6A6E4069">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10"/>
                <w:rFonts w:hint="default"/>
              </w:rPr>
              <w:t xml:space="preserve">   </w:t>
            </w:r>
            <w:r>
              <w:rPr>
                <w:rStyle w:val="11"/>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5085AB7A">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14:paraId="18DD829C">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63FAAD81">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08F9A">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1FA3B3C2">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793DEFD0">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EC7AF">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14:paraId="4ACCA20D">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2A076036">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DCEEF">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6599DFC8">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38FFFF41">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B79FB">
            <w:pPr>
              <w:jc w:val="center"/>
              <w:rPr>
                <w:rFonts w:ascii="宋体" w:hAnsi="宋体" w:cs="宋体"/>
                <w:color w:val="000000"/>
                <w:sz w:val="24"/>
              </w:rPr>
            </w:pPr>
          </w:p>
        </w:tc>
      </w:tr>
      <w:tr w14:paraId="5DF1E013">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42A7EF09">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228AD">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060BE88C">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4993DA54">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583C0">
            <w:pPr>
              <w:jc w:val="center"/>
              <w:rPr>
                <w:rFonts w:ascii="宋体" w:hAnsi="宋体" w:cs="宋体"/>
                <w:color w:val="000000"/>
                <w:sz w:val="24"/>
              </w:rPr>
            </w:pPr>
          </w:p>
        </w:tc>
      </w:tr>
      <w:tr w14:paraId="387376EF">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14:paraId="2C04DB6C">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B131">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0F4B">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62E2">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14:paraId="6450BF51">
        <w:tblPrEx>
          <w:tblCellMar>
            <w:top w:w="15" w:type="dxa"/>
            <w:left w:w="15" w:type="dxa"/>
            <w:bottom w:w="15" w:type="dxa"/>
            <w:right w:w="15" w:type="dxa"/>
          </w:tblCellMar>
        </w:tblPrEx>
        <w:trPr>
          <w:trHeight w:val="453"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14:paraId="1B1B36F3">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7B2A">
            <w:pPr>
              <w:jc w:val="center"/>
              <w:rPr>
                <w:rFonts w:ascii="宋体" w:hAnsi="宋体" w:cs="宋体"/>
                <w:color w:val="000000"/>
                <w:sz w:val="24"/>
              </w:rPr>
            </w:pPr>
            <w:r>
              <w:rPr>
                <w:rFonts w:hint="eastAsia" w:ascii="宋体" w:hAnsi="宋体" w:cs="宋体"/>
                <w:color w:val="000000"/>
                <w:sz w:val="24"/>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B13B">
            <w:pPr>
              <w:jc w:val="center"/>
              <w:rPr>
                <w:rFonts w:ascii="宋体" w:hAnsi="宋体" w:cs="宋体"/>
                <w:color w:val="000000"/>
                <w:sz w:val="24"/>
              </w:rPr>
            </w:pPr>
            <w:r>
              <w:rPr>
                <w:rFonts w:hint="eastAsia" w:ascii="宋体" w:hAnsi="宋体" w:cs="宋体"/>
                <w:color w:val="000000"/>
                <w:sz w:val="24"/>
              </w:rPr>
              <w:t>0.00</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5BAA">
            <w:pPr>
              <w:jc w:val="center"/>
              <w:rPr>
                <w:rFonts w:ascii="宋体" w:hAnsi="宋体" w:cs="宋体"/>
                <w:color w:val="000000"/>
                <w:sz w:val="24"/>
              </w:rPr>
            </w:pPr>
            <w:r>
              <w:rPr>
                <w:rFonts w:hint="eastAsia" w:ascii="宋体" w:hAnsi="宋体" w:cs="宋体"/>
                <w:color w:val="000000"/>
                <w:sz w:val="24"/>
              </w:rPr>
              <w:t>0.00</w:t>
            </w:r>
          </w:p>
        </w:tc>
      </w:tr>
      <w:tr w14:paraId="1C3A825B">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1F10713F">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313C">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95E0">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FF5C">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933E">
            <w:pPr>
              <w:rPr>
                <w:rFonts w:ascii="宋体" w:hAnsi="宋体" w:cs="宋体"/>
                <w:color w:val="000000"/>
                <w:sz w:val="24"/>
              </w:rPr>
            </w:pPr>
          </w:p>
        </w:tc>
      </w:tr>
      <w:tr w14:paraId="0EFDC7F0">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3116D082">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87A2">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A060">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5664">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A3EB">
            <w:pPr>
              <w:rPr>
                <w:rFonts w:ascii="宋体" w:hAnsi="宋体" w:cs="宋体"/>
                <w:color w:val="000000"/>
                <w:sz w:val="24"/>
              </w:rPr>
            </w:pPr>
          </w:p>
        </w:tc>
      </w:tr>
      <w:tr w14:paraId="2640B9A5">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14:paraId="2ECC8641">
            <w:pPr>
              <w:widowControl/>
              <w:jc w:val="left"/>
              <w:textAlignment w:val="center"/>
              <w:rPr>
                <w:rFonts w:ascii="宋体" w:hAnsi="宋体" w:cs="宋体"/>
                <w:color w:val="000000"/>
                <w:sz w:val="24"/>
              </w:rPr>
            </w:pPr>
            <w:r>
              <w:rPr>
                <w:rFonts w:hint="eastAsia" w:ascii="宋体" w:hAnsi="宋体" w:cs="宋体"/>
                <w:color w:val="000000"/>
                <w:kern w:val="0"/>
                <w:sz w:val="24"/>
              </w:rPr>
              <w:t>注：本表反映部门本年度国有资本经营预算财政拨款支出情况。</w:t>
            </w:r>
          </w:p>
        </w:tc>
      </w:tr>
    </w:tbl>
    <w:p w14:paraId="0819D093">
      <w:pPr>
        <w:spacing w:line="560" w:lineRule="exact"/>
        <w:ind w:firstLine="640" w:firstLineChars="200"/>
        <w:rPr>
          <w:rFonts w:ascii="仿宋_GB2312" w:hAnsi="华文仿宋" w:eastAsia="仿宋_GB2312" w:cs="宋体"/>
          <w:bCs/>
          <w:color w:val="000000"/>
          <w:kern w:val="0"/>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华文仿宋" w:eastAsia="仿宋_GB2312" w:cs="宋体"/>
          <w:bCs/>
          <w:color w:val="000000"/>
          <w:kern w:val="0"/>
          <w:sz w:val="32"/>
          <w:szCs w:val="32"/>
        </w:rPr>
        <w:t>柳州市体育运动学校没有国有资本经营收入，也没有国有资本经营安排的支出，故本表无数据。</w:t>
      </w:r>
    </w:p>
    <w:p w14:paraId="013141F1">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 xml:space="preserve"> 柳州市体育运动学校</w:t>
      </w:r>
      <w:r>
        <w:rPr>
          <w:rFonts w:hint="eastAsia" w:ascii="仿宋_GB2312" w:eastAsia="仿宋_GB2312"/>
          <w:b/>
          <w:sz w:val="32"/>
          <w:szCs w:val="32"/>
        </w:rPr>
        <w:t>2020年度决算情况说明</w:t>
      </w:r>
    </w:p>
    <w:p w14:paraId="22662A87">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5BB746DE">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2020年度收入总计2482.61万元，支出总计2482.27万元，与2019年相比，收、支分别增加195.26万元，206.27万元；分别增长7.87%，8.31%。</w:t>
      </w:r>
    </w:p>
    <w:p w14:paraId="532DBDFC">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60CFFB5E">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本年收入总计2482.61万元 ，其中：一般公共预算财政拨款收入2436.14万元；占比98.13% ；政府基金预算财政拨款收入46.47万元；占比1.87%。</w:t>
      </w:r>
    </w:p>
    <w:p w14:paraId="3917FFA9">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18721D5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本年支出合计2482.27万元，其中：基本支出 1894.13万元，占76.31%；项目支出 588.14万元，占23.69%。</w:t>
      </w:r>
    </w:p>
    <w:p w14:paraId="6609A38A">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47C6F41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2020年度财政拨款收、支总决算2482.61万元、2482.27万元。与2019年相比，财政拨款收、支总计各增加195.26万元，206.27万元；分别增长7.87%，8.31%。</w:t>
      </w:r>
    </w:p>
    <w:p w14:paraId="5DDBF5D7">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601D737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14:paraId="17F0344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2020年度财政拨款支出2435.80万元，占本年支出合计的100.00%。与2019年相比，财政拨款支出增加456.61万元，增加23.06%。</w:t>
      </w:r>
    </w:p>
    <w:p w14:paraId="3720BB4C">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14:paraId="798B6093">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 2435.8万元，主要用于以下方面：文化体育与传媒（类）支出 1856.33万元，占76.21%；社会保障和就业（类）支出338.03万元，占 13.88%；卫生健康支出96.22万元，占3.95%； 住房保障（类）支出145.22万元，占 5.96%；其他支出46.47万元，占1.91%。</w:t>
      </w:r>
    </w:p>
    <w:p w14:paraId="329BBD4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09DD627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 2643.91万元，支出决算为2435.8 万元，完成年初预算的92.13%。决算数小于预算数的主要原因：一是年中财政收回部分财政拨款支出预算，涉及项目为使用市属场馆场地费用（含免费低收费开放补助配套资金）291.69万元。二是部分支出按规定，通过使用以前年度财政拨款结转资金解决。其中：往年绩效工资补充14.66万元；往年结转体育项目补助资金、青少年后备人才输送奖励专项经费等10.33万元。三是年中追加预算资金58.59万元，涉及项目有：公务员医疗补助缴费26.56万元；抚恤金32.03万元。</w:t>
      </w:r>
    </w:p>
    <w:p w14:paraId="227329C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1.群众体育。</w:t>
      </w:r>
      <w:r>
        <w:rPr>
          <w:rFonts w:hint="eastAsia" w:ascii="仿宋_GB2312" w:eastAsia="仿宋_GB2312" w:cs="仿宋_GB2312"/>
          <w:bCs/>
          <w:kern w:val="0"/>
          <w:sz w:val="32"/>
          <w:szCs w:val="32"/>
          <w:highlight w:val="yellow"/>
        </w:rPr>
        <w:t>年初预算为2119.48万元，支出决算为1856.33万元，完成年初预算的87.58 %。</w:t>
      </w:r>
    </w:p>
    <w:p w14:paraId="65FB98E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2.事业单位离退休。</w:t>
      </w:r>
      <w:r>
        <w:rPr>
          <w:rFonts w:hint="eastAsia" w:ascii="仿宋_GB2312" w:eastAsia="仿宋_GB2312" w:cs="仿宋_GB2312"/>
          <w:bCs/>
          <w:kern w:val="0"/>
          <w:sz w:val="32"/>
          <w:szCs w:val="32"/>
          <w:highlight w:val="yellow"/>
        </w:rPr>
        <w:t>年初预算为324.55万元，支出决算为338.03万元，完成年初预算的104.15 %。</w:t>
      </w:r>
    </w:p>
    <w:p w14:paraId="41FD89BF">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3.机关事业单位基本养老保险缴费支出。</w:t>
      </w:r>
      <w:r>
        <w:rPr>
          <w:rFonts w:hint="eastAsia" w:ascii="仿宋_GB2312" w:eastAsia="仿宋_GB2312" w:cs="仿宋_GB2312"/>
          <w:bCs/>
          <w:kern w:val="0"/>
          <w:sz w:val="32"/>
          <w:szCs w:val="32"/>
          <w:highlight w:val="yellow"/>
        </w:rPr>
        <w:t>年初预算为77.41万元，支出决算为96.22万元，完成年初预算的 124.3 %。</w:t>
      </w:r>
    </w:p>
    <w:p w14:paraId="3B4FE8E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4.机关事业单位职业年金缴费支出。</w:t>
      </w:r>
      <w:r>
        <w:rPr>
          <w:rFonts w:hint="eastAsia" w:ascii="仿宋_GB2312" w:eastAsia="仿宋_GB2312" w:cs="仿宋_GB2312"/>
          <w:bCs/>
          <w:kern w:val="0"/>
          <w:sz w:val="32"/>
          <w:szCs w:val="32"/>
          <w:highlight w:val="yellow"/>
        </w:rPr>
        <w:t>年初预算为122.47万元，支出决算为145.22万元，完成年初预算的 118.58 %。</w:t>
      </w:r>
    </w:p>
    <w:p w14:paraId="251F9435">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5.事业单位医疗。</w:t>
      </w:r>
      <w:r>
        <w:rPr>
          <w:rFonts w:hint="eastAsia" w:ascii="仿宋_GB2312" w:eastAsia="仿宋_GB2312" w:cs="仿宋_GB2312"/>
          <w:bCs/>
          <w:kern w:val="0"/>
          <w:sz w:val="32"/>
          <w:szCs w:val="32"/>
          <w:highlight w:val="yellow"/>
        </w:rPr>
        <w:t>年初预算为122.47万元，支出决算为145.22万元，完成年初预算的 118.58 %。</w:t>
      </w:r>
    </w:p>
    <w:p w14:paraId="7CD79047">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6.住房公积金。</w:t>
      </w:r>
      <w:r>
        <w:rPr>
          <w:rFonts w:hint="eastAsia" w:ascii="仿宋_GB2312" w:eastAsia="仿宋_GB2312" w:cs="仿宋_GB2312"/>
          <w:bCs/>
          <w:kern w:val="0"/>
          <w:sz w:val="32"/>
          <w:szCs w:val="32"/>
          <w:highlight w:val="yellow"/>
        </w:rPr>
        <w:t>年初预算为122.47万元，支出决算为145.22万元，完成年初预算的 118.58 %。</w:t>
      </w:r>
    </w:p>
    <w:p w14:paraId="4741ED27">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7.购房补贴。</w:t>
      </w:r>
      <w:r>
        <w:rPr>
          <w:rFonts w:hint="eastAsia" w:ascii="仿宋_GB2312" w:eastAsia="仿宋_GB2312" w:cs="仿宋_GB2312"/>
          <w:bCs/>
          <w:kern w:val="0"/>
          <w:sz w:val="32"/>
          <w:szCs w:val="32"/>
          <w:highlight w:val="yellow"/>
        </w:rPr>
        <w:t>年初预算为122.47万元，支出决算为145.22万元，完成年初预算的 118.58 %。</w:t>
      </w:r>
    </w:p>
    <w:p w14:paraId="60FF4151">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8.用于体育事业的彩票公益金支出。</w:t>
      </w:r>
      <w:r>
        <w:rPr>
          <w:rFonts w:hint="eastAsia" w:ascii="仿宋_GB2312" w:eastAsia="仿宋_GB2312" w:cs="仿宋_GB2312"/>
          <w:bCs/>
          <w:kern w:val="0"/>
          <w:sz w:val="32"/>
          <w:szCs w:val="32"/>
          <w:highlight w:val="yellow"/>
        </w:rPr>
        <w:t>年初预算为122.47万元，支出决算为145.22万元，完成年初预算的 118.58 %。</w:t>
      </w:r>
    </w:p>
    <w:p w14:paraId="2EDD5AB3">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kern w:val="0"/>
          <w:sz w:val="32"/>
          <w:szCs w:val="32"/>
        </w:rPr>
        <w:t>六、</w:t>
      </w:r>
      <w:r>
        <w:rPr>
          <w:rFonts w:hint="eastAsia" w:ascii="仿宋_GB2312" w:eastAsia="仿宋_GB2312" w:cs="仿宋_GB2312"/>
          <w:b/>
          <w:kern w:val="0"/>
          <w:sz w:val="32"/>
          <w:szCs w:val="32"/>
        </w:rPr>
        <w:t>2020年度一般公共预算财政拨款基本支出决算情况</w:t>
      </w:r>
    </w:p>
    <w:p w14:paraId="29E55ED6">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2020年度财政拨款基本支出1894.13万元，其中：</w:t>
      </w:r>
    </w:p>
    <w:p w14:paraId="43A9CC2D">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1741.57万元，主要包括：基本工资、津贴补贴、奖金、伙食补助费、绩效工资、机关事业单位基本养老保险缴费、职业年金缴费、其他社会保障缴费、其他工资福利支出、离休费、退休费、抚恤金、生活补助、医疗费、奖励金、住房公积金；</w:t>
      </w:r>
    </w:p>
    <w:p w14:paraId="3B8B9486">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公用经费152.56万元，主要 包括：办公费、印刷费、水费、电费、邮电费、物业管理费、差旅费、维修（护）费、培训费、公务接待费、工会经费、其他商品和服务支出。</w:t>
      </w:r>
    </w:p>
    <w:p w14:paraId="085442B6">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14:paraId="3BDECCB3">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3DC106B9">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预算为4.2万元，支出决算为0.18万元，完成预算的4.29%，其中：公务接待费支出决算为0.18万元，完成预算的4.29%。2020年度“三公”经费支出决算数小于预算数的主要原因是：认真贯彻落实中央</w:t>
      </w:r>
      <w:r>
        <w:rPr>
          <w:rFonts w:hint="eastAsia" w:ascii="仿宋_GB2312" w:eastAsia="仿宋_GB2312" w:cs="仿宋_GB2312"/>
          <w:bCs/>
          <w:kern w:val="0"/>
          <w:sz w:val="32"/>
          <w:szCs w:val="32"/>
          <w:lang w:eastAsia="zh-CN"/>
        </w:rPr>
        <w:t>八项规定</w:t>
      </w:r>
      <w:r>
        <w:rPr>
          <w:rFonts w:hint="eastAsia" w:ascii="仿宋_GB2312" w:eastAsia="仿宋_GB2312" w:cs="仿宋_GB2312"/>
          <w:bCs/>
          <w:kern w:val="0"/>
          <w:sz w:val="32"/>
          <w:szCs w:val="32"/>
        </w:rPr>
        <w:t>精神和厉行节约要求，进一步从严控制“三公”经费开支，全年实际支出比预算有所节约。</w:t>
      </w:r>
    </w:p>
    <w:p w14:paraId="603372AA">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增加0.08万元，增加80%，其中：公务接待费支出决算增加0.08万元，同比增加80%。公务接待费支出增加的主要原因是：因工作需要接待区体育局和贵港文体局各一次，接待人次共15人次。</w:t>
      </w:r>
    </w:p>
    <w:p w14:paraId="1B8FF8F1">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14:paraId="40F5B147">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2020年度“三公”经费财政拨款支出决算中，公务接待费支出决算0.18 万元，占4.29 %。具体情况如下：  </w:t>
      </w:r>
    </w:p>
    <w:p w14:paraId="6F1D5EAD">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1.公务接待费支出0.18万元。其中：</w:t>
      </w:r>
    </w:p>
    <w:p w14:paraId="66FD8029">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国内公务接待支出0.18万元。主要用于接待区体育局和贵港文体局的接待支出。2020 年共接待国内来访团组2个、来宾15人次。</w:t>
      </w:r>
    </w:p>
    <w:p w14:paraId="3FEB45FD">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14:paraId="71F17F87">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2020年度政府基金预算财政拨款收、支总决算 46.47万元、46.47万元。与 2019 年相比，收、支总计各减少176.82 万元，减少79.19%。其中，支出情况为体育事业的彩票公益性支出。</w:t>
      </w:r>
    </w:p>
    <w:p w14:paraId="1189B1E0">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2020年基金拨款年初预算为 0.00万元，支出决算46.47万元，完成年初预算100%，决算大于预算数主要原因：年中追加安排财政拨款支出预算，涉及项目为用于体育事业的彩票公益金支出。 </w:t>
      </w:r>
    </w:p>
    <w:p w14:paraId="754B4741">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1.用于体育事业的彩票公益金支出。年初预算为0.00万元，支出决算为46.47 万元，完成年初预算的 100%。</w:t>
      </w:r>
    </w:p>
    <w:p w14:paraId="522E1194">
      <w:pPr>
        <w:numPr>
          <w:ilvl w:val="0"/>
          <w:numId w:val="3"/>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14:paraId="2562DB00">
      <w:pPr>
        <w:pStyle w:val="5"/>
        <w:spacing w:before="0" w:beforeAutospacing="0" w:after="0" w:afterAutospacing="0" w:line="560" w:lineRule="exact"/>
        <w:ind w:firstLine="640" w:firstLineChars="200"/>
        <w:jc w:val="both"/>
        <w:rPr>
          <w:rFonts w:ascii="仿宋_GB2312" w:eastAsia="仿宋_GB2312" w:cs="仿宋_GB2312"/>
          <w:bCs/>
          <w:sz w:val="32"/>
          <w:szCs w:val="32"/>
          <w:highlight w:val="yellow"/>
        </w:rPr>
      </w:pPr>
      <w:r>
        <w:rPr>
          <w:rFonts w:hint="eastAsia" w:ascii="仿宋_GB2312" w:hAnsi="华文仿宋" w:eastAsia="仿宋_GB2312" w:cs="Times New Roman"/>
          <w:kern w:val="2"/>
          <w:sz w:val="32"/>
          <w:szCs w:val="32"/>
        </w:rPr>
        <w:t>2020年本单位无国有资本经营预算财政拨款支出安排</w:t>
      </w:r>
      <w:r>
        <w:rPr>
          <w:rFonts w:hint="eastAsia" w:ascii="仿宋_GB2312" w:hAnsi="华文仿宋" w:eastAsia="仿宋_GB2312"/>
          <w:sz w:val="32"/>
          <w:szCs w:val="32"/>
        </w:rPr>
        <w:t>。</w:t>
      </w:r>
    </w:p>
    <w:p w14:paraId="739D7A87">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14:paraId="6CC54B21">
      <w:pPr>
        <w:numPr>
          <w:ilvl w:val="0"/>
          <w:numId w:val="4"/>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14:paraId="415EB84E">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根据财政预算管理要求，我单位组织对2020年度一般公共预算项目支出全面开展绩效自评。其中，一级项目1个，涉及预算资金267.35万元，自评覆盖率达到100%。</w:t>
      </w:r>
    </w:p>
    <w:p w14:paraId="04B0CA06">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（二）决算中项目绩效自评结果。（自评表见附件）</w:t>
      </w:r>
    </w:p>
    <w:p w14:paraId="7C5FC8AB">
      <w:pPr>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kern w:val="0"/>
          <w:sz w:val="32"/>
          <w:szCs w:val="32"/>
        </w:rPr>
        <w:t>本单位根据年初设定的绩效目标，运动员及教练伙食服装费项目自评得分为96.3分。发现的主要问题和下一步改进</w:t>
      </w:r>
      <w:r>
        <w:rPr>
          <w:rFonts w:hint="eastAsia" w:ascii="仿宋_GB2312" w:eastAsia="仿宋_GB2312" w:cs="仿宋_GB2312"/>
          <w:bCs/>
          <w:kern w:val="0"/>
          <w:sz w:val="32"/>
          <w:szCs w:val="32"/>
        </w:rPr>
        <w:t>措施：一是预算控制率需进一步加强；二是伙食质量需进一步提升，不断提升教练员和运动员的满意度。</w:t>
      </w:r>
    </w:p>
    <w:p w14:paraId="7A77A39A">
      <w:pPr>
        <w:autoSpaceDE w:val="0"/>
        <w:autoSpaceDN w:val="0"/>
        <w:adjustRightInd w:val="0"/>
        <w:spacing w:line="58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kern w:val="0"/>
          <w:sz w:val="32"/>
          <w:szCs w:val="32"/>
        </w:rPr>
        <w:t>十一、其他重要事项的情况</w:t>
      </w:r>
    </w:p>
    <w:p w14:paraId="706F9B8B">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（一）政府采购支出情况。2020年度部门政府采购支出总额725.93万元，其中：</w:t>
      </w:r>
      <w:r>
        <w:rPr>
          <w:rFonts w:hint="eastAsia" w:ascii="仿宋_GB2312" w:eastAsia="仿宋_GB2312" w:cs="仿宋_GB2312"/>
          <w:color w:val="FF0000"/>
          <w:kern w:val="0"/>
          <w:sz w:val="32"/>
          <w:szCs w:val="32"/>
          <w:highlight w:val="yellow"/>
        </w:rPr>
        <w:t>货物支出595.44万元、工程支出0万元、服务支出130.49万元。</w:t>
      </w:r>
    </w:p>
    <w:p w14:paraId="2596F7C3">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（二）国有资产占用情况。截至年末部门共有车辆4辆，其中：公务用车4辆，均已封存待划转。</w:t>
      </w:r>
    </w:p>
    <w:p w14:paraId="2361AB39">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14:paraId="7BADC653">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0DD558BC">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14:paraId="4A467BCF">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330E34FB">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14:paraId="07EFA898">
      <w:pPr>
        <w:numPr>
          <w:ilvl w:val="0"/>
          <w:numId w:val="5"/>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106A749">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7A5E9F41">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759E9790">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14D6EA38">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714F44BC">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7A26A2F7">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2D331A5A">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3F0D6C2">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02E04F2C">
      <w:pPr>
        <w:autoSpaceDE w:val="0"/>
        <w:autoSpaceDN w:val="0"/>
        <w:adjustRightInd w:val="0"/>
        <w:spacing w:line="560" w:lineRule="exact"/>
        <w:ind w:firstLine="627" w:firstLineChars="196"/>
        <w:jc w:val="left"/>
        <w:rPr>
          <w:rFonts w:ascii="仿宋_GB2312" w:eastAsia="仿宋_GB2312" w:cs="仿宋_GB2312"/>
          <w:kern w:val="0"/>
          <w:sz w:val="32"/>
          <w:szCs w:val="32"/>
        </w:rPr>
      </w:pPr>
    </w:p>
    <w:p w14:paraId="116B88D7"/>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DAA882-9451-49A7-9083-A36C77833E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75789C8-6A4E-4756-968A-E7C4B6B9D53B}"/>
  </w:font>
  <w:font w:name="仿宋_GB2312">
    <w:panose1 w:val="02010609030101010101"/>
    <w:charset w:val="86"/>
    <w:family w:val="modern"/>
    <w:pitch w:val="default"/>
    <w:sig w:usb0="00000001" w:usb1="080E0000" w:usb2="00000000" w:usb3="00000000" w:csb0="00040000" w:csb1="00000000"/>
    <w:embedRegular r:id="rId3" w:fontKey="{011FD9FA-8DD0-48EF-A1B8-4EC250F8CBED}"/>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4" w:fontKey="{76D92811-623D-44CA-B68E-D4103E35C672}"/>
  </w:font>
  <w:font w:name="华文仿宋">
    <w:panose1 w:val="02010600040101010101"/>
    <w:charset w:val="86"/>
    <w:family w:val="auto"/>
    <w:pitch w:val="default"/>
    <w:sig w:usb0="00000287" w:usb1="080F0000" w:usb2="00000000" w:usb3="00000000" w:csb0="0004009F" w:csb1="DFD70000"/>
    <w:embedRegular r:id="rId5" w:fontKey="{30E18549-AAE5-4121-BC15-44ED500B164D}"/>
  </w:font>
  <w:font w:name="Arial">
    <w:panose1 w:val="020B0604020202020204"/>
    <w:charset w:val="00"/>
    <w:family w:val="swiss"/>
    <w:pitch w:val="default"/>
    <w:sig w:usb0="E0002EFF" w:usb1="C000785B" w:usb2="00000009" w:usb3="00000000" w:csb0="400001FF" w:csb1="FFFF0000"/>
    <w:embedRegular r:id="rId6" w:fontKey="{4D7D2EA2-5FAC-4238-B882-D4A5941C1290}"/>
  </w:font>
  <w:font w:name="MingLiU">
    <w:altName w:val="PMingLiU-ExtB"/>
    <w:panose1 w:val="02020509000000000000"/>
    <w:charset w:val="88"/>
    <w:family w:val="modern"/>
    <w:pitch w:val="default"/>
    <w:sig w:usb0="00000000" w:usb1="00000000" w:usb2="00000016" w:usb3="00000000" w:csb0="00100001" w:csb1="00000000"/>
    <w:embedRegular r:id="rId7" w:fontKey="{64CD8B4B-FF12-4ED3-9F29-348709DE1EDB}"/>
  </w:font>
  <w:font w:name="細明體">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embedRegular r:id="rId8" w:fontKey="{243593F5-2BD4-4724-8813-B5588EB2800F}"/>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B207">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14:paraId="3357A22B">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179F4">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7C454">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A0994">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- 16 -</w:t>
    </w:r>
    <w:r>
      <w:rPr>
        <w:sz w:val="30"/>
        <w:szCs w:val="30"/>
      </w:rPr>
      <w:fldChar w:fldCharType="end"/>
    </w:r>
  </w:p>
  <w:p w14:paraId="64B40E22">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EC63">
    <w:pPr>
      <w:pStyle w:val="3"/>
      <w:framePr w:wrap="around" w:vAnchor="text" w:hAnchor="margin" w:xAlign="center" w:y="1"/>
      <w:rPr>
        <w:rStyle w:val="8"/>
      </w:rPr>
    </w:pPr>
    <w:r>
      <w:fldChar w:fldCharType="begin"/>
    </w:r>
    <w:r>
      <w:rPr>
        <w:rStyle w:val="8"/>
      </w:rPr>
      <w:instrText xml:space="preserve">PAGE  </w:instrText>
    </w:r>
    <w:r>
      <w:fldChar w:fldCharType="end"/>
    </w:r>
  </w:p>
  <w:p w14:paraId="04E4683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3B04D">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14876">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220D0">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133B6F6E"/>
    <w:multiLevelType w:val="multilevel"/>
    <w:tmpl w:val="133B6F6E"/>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A46EF10"/>
    <w:multiLevelType w:val="singleLevel"/>
    <w:tmpl w:val="5A46EF10"/>
    <w:lvl w:ilvl="0" w:tentative="0">
      <w:start w:val="2"/>
      <w:numFmt w:val="chineseCounting"/>
      <w:suff w:val="nothing"/>
      <w:lvlText w:val="%1、"/>
      <w:lvlJc w:val="left"/>
      <w:rPr>
        <w:rFonts w:hint="eastAsia"/>
      </w:rPr>
    </w:lvl>
  </w:abstractNum>
  <w:abstractNum w:abstractNumId="3">
    <w:nsid w:val="5B3C894F"/>
    <w:multiLevelType w:val="singleLevel"/>
    <w:tmpl w:val="5B3C894F"/>
    <w:lvl w:ilvl="0" w:tentative="0">
      <w:start w:val="1"/>
      <w:numFmt w:val="chineseCounting"/>
      <w:suff w:val="nothing"/>
      <w:lvlText w:val="（%1）"/>
      <w:lvlJc w:val="left"/>
    </w:lvl>
  </w:abstractNum>
  <w:abstractNum w:abstractNumId="4">
    <w:nsid w:val="5B3C8BA7"/>
    <w:multiLevelType w:val="singleLevel"/>
    <w:tmpl w:val="5B3C8BA7"/>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73C1"/>
    <w:rsid w:val="0000795A"/>
    <w:rsid w:val="00066CA3"/>
    <w:rsid w:val="001014AA"/>
    <w:rsid w:val="00172A27"/>
    <w:rsid w:val="001A068D"/>
    <w:rsid w:val="001A1093"/>
    <w:rsid w:val="002E503C"/>
    <w:rsid w:val="003A5DE2"/>
    <w:rsid w:val="00494377"/>
    <w:rsid w:val="004B716B"/>
    <w:rsid w:val="005E36D6"/>
    <w:rsid w:val="00641ADC"/>
    <w:rsid w:val="006C1367"/>
    <w:rsid w:val="006C29BA"/>
    <w:rsid w:val="006F1F56"/>
    <w:rsid w:val="00715385"/>
    <w:rsid w:val="00892071"/>
    <w:rsid w:val="008E1B70"/>
    <w:rsid w:val="00926A25"/>
    <w:rsid w:val="009430F5"/>
    <w:rsid w:val="00A44A3F"/>
    <w:rsid w:val="00AE2C5A"/>
    <w:rsid w:val="00C43519"/>
    <w:rsid w:val="00DF1662"/>
    <w:rsid w:val="00E70FCC"/>
    <w:rsid w:val="00F16CCF"/>
    <w:rsid w:val="00F66C5B"/>
    <w:rsid w:val="00FC6C10"/>
    <w:rsid w:val="01564622"/>
    <w:rsid w:val="01AB3369"/>
    <w:rsid w:val="01DA3A11"/>
    <w:rsid w:val="01EC41CE"/>
    <w:rsid w:val="021E044F"/>
    <w:rsid w:val="0227474B"/>
    <w:rsid w:val="02721C2D"/>
    <w:rsid w:val="03990FCA"/>
    <w:rsid w:val="04C14B71"/>
    <w:rsid w:val="04E869EF"/>
    <w:rsid w:val="057A0934"/>
    <w:rsid w:val="059A4863"/>
    <w:rsid w:val="059F23AD"/>
    <w:rsid w:val="05B75F0A"/>
    <w:rsid w:val="06554517"/>
    <w:rsid w:val="07186F33"/>
    <w:rsid w:val="07A050E1"/>
    <w:rsid w:val="07D53C88"/>
    <w:rsid w:val="09183B40"/>
    <w:rsid w:val="0DAD3AF3"/>
    <w:rsid w:val="0DAF362E"/>
    <w:rsid w:val="0E074DDF"/>
    <w:rsid w:val="0E3A2B39"/>
    <w:rsid w:val="0E613148"/>
    <w:rsid w:val="0F433C1D"/>
    <w:rsid w:val="0F880E44"/>
    <w:rsid w:val="10D57AE9"/>
    <w:rsid w:val="1124581C"/>
    <w:rsid w:val="11447DE3"/>
    <w:rsid w:val="11587930"/>
    <w:rsid w:val="12180701"/>
    <w:rsid w:val="124204B5"/>
    <w:rsid w:val="13282384"/>
    <w:rsid w:val="133D7850"/>
    <w:rsid w:val="14B374A0"/>
    <w:rsid w:val="159156A1"/>
    <w:rsid w:val="160F6115"/>
    <w:rsid w:val="161E2C08"/>
    <w:rsid w:val="165577A3"/>
    <w:rsid w:val="17D123E1"/>
    <w:rsid w:val="1826065B"/>
    <w:rsid w:val="182962AB"/>
    <w:rsid w:val="18AE701E"/>
    <w:rsid w:val="19100717"/>
    <w:rsid w:val="192310F6"/>
    <w:rsid w:val="19D073EB"/>
    <w:rsid w:val="19EF77C3"/>
    <w:rsid w:val="1A16471D"/>
    <w:rsid w:val="1A4D63F6"/>
    <w:rsid w:val="1AA81205"/>
    <w:rsid w:val="1AD11108"/>
    <w:rsid w:val="1C406986"/>
    <w:rsid w:val="1CC31F67"/>
    <w:rsid w:val="1D8A20E4"/>
    <w:rsid w:val="1DBF2A8C"/>
    <w:rsid w:val="1E9B18BC"/>
    <w:rsid w:val="1F2D6972"/>
    <w:rsid w:val="1FC77918"/>
    <w:rsid w:val="22485D06"/>
    <w:rsid w:val="225B0A05"/>
    <w:rsid w:val="228A730B"/>
    <w:rsid w:val="22C26B6D"/>
    <w:rsid w:val="245C6FD2"/>
    <w:rsid w:val="248D2E9E"/>
    <w:rsid w:val="24D337DC"/>
    <w:rsid w:val="24DD25B5"/>
    <w:rsid w:val="259F794B"/>
    <w:rsid w:val="25A61728"/>
    <w:rsid w:val="25AA5C31"/>
    <w:rsid w:val="25BE2D8C"/>
    <w:rsid w:val="25E61922"/>
    <w:rsid w:val="25EE066C"/>
    <w:rsid w:val="2620535E"/>
    <w:rsid w:val="26431BE2"/>
    <w:rsid w:val="26460DBA"/>
    <w:rsid w:val="274B236E"/>
    <w:rsid w:val="28FD20F5"/>
    <w:rsid w:val="29B41A6D"/>
    <w:rsid w:val="29D90973"/>
    <w:rsid w:val="29F506BD"/>
    <w:rsid w:val="2A654CF0"/>
    <w:rsid w:val="2B6F74EB"/>
    <w:rsid w:val="2B782FE6"/>
    <w:rsid w:val="2C1E77D9"/>
    <w:rsid w:val="2C4219FE"/>
    <w:rsid w:val="2DE16370"/>
    <w:rsid w:val="2FF2098A"/>
    <w:rsid w:val="30A71F53"/>
    <w:rsid w:val="30D97F00"/>
    <w:rsid w:val="331807A3"/>
    <w:rsid w:val="33442F87"/>
    <w:rsid w:val="34020F86"/>
    <w:rsid w:val="357F550F"/>
    <w:rsid w:val="35AA47C1"/>
    <w:rsid w:val="3871711A"/>
    <w:rsid w:val="38DD6D92"/>
    <w:rsid w:val="393D2B80"/>
    <w:rsid w:val="3969125B"/>
    <w:rsid w:val="39A16492"/>
    <w:rsid w:val="39A63F06"/>
    <w:rsid w:val="3A3A4385"/>
    <w:rsid w:val="3B9F5B77"/>
    <w:rsid w:val="3C6F5151"/>
    <w:rsid w:val="3CA63752"/>
    <w:rsid w:val="3D825EDA"/>
    <w:rsid w:val="3E421475"/>
    <w:rsid w:val="3ED1439F"/>
    <w:rsid w:val="3F2F493B"/>
    <w:rsid w:val="40EA2E7C"/>
    <w:rsid w:val="410F3AD5"/>
    <w:rsid w:val="41822DAE"/>
    <w:rsid w:val="41E25A90"/>
    <w:rsid w:val="42340E33"/>
    <w:rsid w:val="44B83195"/>
    <w:rsid w:val="44FC38A8"/>
    <w:rsid w:val="45440DDF"/>
    <w:rsid w:val="4549540C"/>
    <w:rsid w:val="463704BF"/>
    <w:rsid w:val="464F6923"/>
    <w:rsid w:val="47DA4812"/>
    <w:rsid w:val="48374EDC"/>
    <w:rsid w:val="48C351FC"/>
    <w:rsid w:val="48D03EE9"/>
    <w:rsid w:val="48D427B7"/>
    <w:rsid w:val="48EC14E1"/>
    <w:rsid w:val="49562579"/>
    <w:rsid w:val="49892EB1"/>
    <w:rsid w:val="4A6F0CD8"/>
    <w:rsid w:val="4AD75D52"/>
    <w:rsid w:val="4B514C05"/>
    <w:rsid w:val="4B597C5E"/>
    <w:rsid w:val="4B690E5C"/>
    <w:rsid w:val="4C256E3D"/>
    <w:rsid w:val="4C5929BB"/>
    <w:rsid w:val="4C5B6DA8"/>
    <w:rsid w:val="4CB52F0F"/>
    <w:rsid w:val="4CC66C30"/>
    <w:rsid w:val="4CC67C51"/>
    <w:rsid w:val="4D4547A4"/>
    <w:rsid w:val="4D533AB0"/>
    <w:rsid w:val="4D5A347C"/>
    <w:rsid w:val="4D6F052A"/>
    <w:rsid w:val="4DCB31F0"/>
    <w:rsid w:val="4EA4513D"/>
    <w:rsid w:val="4EFA3E95"/>
    <w:rsid w:val="4F9D6CA1"/>
    <w:rsid w:val="532F1F9A"/>
    <w:rsid w:val="54F11288"/>
    <w:rsid w:val="550F0715"/>
    <w:rsid w:val="55414408"/>
    <w:rsid w:val="55473AB5"/>
    <w:rsid w:val="55E43048"/>
    <w:rsid w:val="5736259E"/>
    <w:rsid w:val="57F94991"/>
    <w:rsid w:val="586C1054"/>
    <w:rsid w:val="58C465A5"/>
    <w:rsid w:val="59507CDD"/>
    <w:rsid w:val="59923F1A"/>
    <w:rsid w:val="59B9374D"/>
    <w:rsid w:val="5B3F3F1F"/>
    <w:rsid w:val="5B866237"/>
    <w:rsid w:val="5C66661F"/>
    <w:rsid w:val="5C917332"/>
    <w:rsid w:val="5CF964AA"/>
    <w:rsid w:val="5D4433BC"/>
    <w:rsid w:val="5DA23036"/>
    <w:rsid w:val="5E336717"/>
    <w:rsid w:val="5E995A3E"/>
    <w:rsid w:val="5EF30F71"/>
    <w:rsid w:val="5F193765"/>
    <w:rsid w:val="5F1C6643"/>
    <w:rsid w:val="5F5273ED"/>
    <w:rsid w:val="5F7E7F6E"/>
    <w:rsid w:val="603D4350"/>
    <w:rsid w:val="613C54D0"/>
    <w:rsid w:val="61985F13"/>
    <w:rsid w:val="62163194"/>
    <w:rsid w:val="624D024D"/>
    <w:rsid w:val="627B15DF"/>
    <w:rsid w:val="62D80C66"/>
    <w:rsid w:val="64D57596"/>
    <w:rsid w:val="650E086A"/>
    <w:rsid w:val="653541C0"/>
    <w:rsid w:val="65BE348B"/>
    <w:rsid w:val="67320AE8"/>
    <w:rsid w:val="67673578"/>
    <w:rsid w:val="67DC2B77"/>
    <w:rsid w:val="684374C3"/>
    <w:rsid w:val="68441498"/>
    <w:rsid w:val="68452B72"/>
    <w:rsid w:val="68EB1580"/>
    <w:rsid w:val="697D495A"/>
    <w:rsid w:val="69973C34"/>
    <w:rsid w:val="69E31FC3"/>
    <w:rsid w:val="6A605361"/>
    <w:rsid w:val="6AF26A7A"/>
    <w:rsid w:val="6BAA0708"/>
    <w:rsid w:val="6BFB5D62"/>
    <w:rsid w:val="6CE9356A"/>
    <w:rsid w:val="6CFA3725"/>
    <w:rsid w:val="6D387033"/>
    <w:rsid w:val="6DFA5CDE"/>
    <w:rsid w:val="6E325238"/>
    <w:rsid w:val="6E8C0FB5"/>
    <w:rsid w:val="6E910446"/>
    <w:rsid w:val="6ED162CF"/>
    <w:rsid w:val="6F687D84"/>
    <w:rsid w:val="70062BA2"/>
    <w:rsid w:val="70775258"/>
    <w:rsid w:val="708807FC"/>
    <w:rsid w:val="70C226E7"/>
    <w:rsid w:val="70DA59F9"/>
    <w:rsid w:val="70DF527B"/>
    <w:rsid w:val="711D2F8B"/>
    <w:rsid w:val="72660D83"/>
    <w:rsid w:val="743111B0"/>
    <w:rsid w:val="74505CBD"/>
    <w:rsid w:val="74D92071"/>
    <w:rsid w:val="7504020A"/>
    <w:rsid w:val="755D0D8E"/>
    <w:rsid w:val="75A44628"/>
    <w:rsid w:val="75AF7A5C"/>
    <w:rsid w:val="772607AB"/>
    <w:rsid w:val="772A4CEC"/>
    <w:rsid w:val="781B1BC2"/>
    <w:rsid w:val="78C961DE"/>
    <w:rsid w:val="79695A36"/>
    <w:rsid w:val="79F921F5"/>
    <w:rsid w:val="7A2E2C4B"/>
    <w:rsid w:val="7B42543F"/>
    <w:rsid w:val="7C2E1469"/>
    <w:rsid w:val="7C666D4F"/>
    <w:rsid w:val="7CA25AFB"/>
    <w:rsid w:val="7CBA3A50"/>
    <w:rsid w:val="7CFE02E7"/>
    <w:rsid w:val="7D0A583F"/>
    <w:rsid w:val="7E5D46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2990</Words>
  <Characters>4311</Characters>
  <Lines>71</Lines>
  <Paragraphs>20</Paragraphs>
  <TotalTime>37</TotalTime>
  <ScaleCrop>false</ScaleCrop>
  <LinksUpToDate>false</LinksUpToDate>
  <CharactersWithSpaces>4669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2021-08-05T09:25:00Z</dcterms:created>
  <dc:creator>陈冬雪</dc:creator>
  <cp:lastModifiedBy>橘生淮南</cp:lastModifiedBy>
  <cp:lastPrinted>2021-07-07T01:10:00Z</cp:lastPrinted>
  <dcterms:modified xsi:type="dcterms:W3CDTF">2024-12-04T11:26:17Z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38270624223A4216A84FD32D4992490F</vt:lpwstr>
  </property>
</Properties>
</file>