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E4E9F">
      <w:pPr>
        <w:rPr>
          <w:rFonts w:ascii="仿宋_GB2312" w:eastAsia="仿宋_GB2312" w:cs="ArialUnicodeMS"/>
          <w:kern w:val="0"/>
          <w:sz w:val="32"/>
          <w:szCs w:val="32"/>
        </w:rPr>
      </w:pPr>
      <w:bookmarkStart w:id="0" w:name="_GoBack"/>
    </w:p>
    <w:p w14:paraId="3917F540">
      <w:pPr>
        <w:rPr>
          <w:rFonts w:ascii="黑体" w:eastAsia="黑体" w:cs="ArialUnicodeMS"/>
          <w:kern w:val="0"/>
          <w:sz w:val="72"/>
          <w:szCs w:val="72"/>
        </w:rPr>
      </w:pPr>
    </w:p>
    <w:p w14:paraId="141ABA8E">
      <w:pPr>
        <w:rPr>
          <w:rFonts w:ascii="黑体" w:eastAsia="黑体" w:cs="ArialUnicodeMS"/>
          <w:kern w:val="0"/>
          <w:sz w:val="72"/>
          <w:szCs w:val="72"/>
        </w:rPr>
      </w:pPr>
    </w:p>
    <w:p w14:paraId="643BE97A">
      <w:pPr>
        <w:jc w:val="center"/>
        <w:rPr>
          <w:rFonts w:hint="eastAsia" w:ascii="黑体" w:hAnsi="黑体" w:eastAsia="黑体"/>
          <w:bCs/>
          <w:color w:val="000000"/>
          <w:sz w:val="52"/>
          <w:szCs w:val="52"/>
          <w:u w:val="single"/>
        </w:rPr>
      </w:pPr>
      <w:r>
        <w:rPr>
          <w:rFonts w:hint="eastAsia" w:ascii="黑体" w:eastAsia="黑体" w:cs="ArialUnicodeMS"/>
          <w:kern w:val="0"/>
          <w:sz w:val="52"/>
          <w:szCs w:val="52"/>
        </w:rPr>
        <w:t>柳州市</w:t>
      </w:r>
      <w:r>
        <w:rPr>
          <w:rFonts w:hint="eastAsia" w:ascii="黑体" w:hAnsi="黑体" w:eastAsia="黑体"/>
          <w:bCs/>
          <w:color w:val="000000"/>
          <w:sz w:val="52"/>
          <w:szCs w:val="52"/>
          <w:u w:val="single"/>
        </w:rPr>
        <w:t xml:space="preserve"> </w:t>
      </w:r>
      <w:r>
        <w:rPr>
          <w:rFonts w:hint="eastAsia" w:ascii="黑体" w:hAnsi="黑体" w:eastAsia="黑体"/>
          <w:bCs/>
          <w:color w:val="000000"/>
          <w:sz w:val="52"/>
          <w:szCs w:val="52"/>
          <w:u w:val="single"/>
          <w:lang w:eastAsia="zh-CN"/>
        </w:rPr>
        <w:t>潭中人民医院</w:t>
      </w:r>
      <w:r>
        <w:rPr>
          <w:rFonts w:hint="eastAsia" w:ascii="黑体" w:hAnsi="黑体" w:eastAsia="黑体"/>
          <w:bCs/>
          <w:color w:val="000000"/>
          <w:sz w:val="52"/>
          <w:szCs w:val="52"/>
          <w:u w:val="single"/>
        </w:rPr>
        <w:t xml:space="preserve"> </w:t>
      </w:r>
    </w:p>
    <w:p w14:paraId="32D9A81D">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14:paraId="3CD0C50A">
      <w:pPr>
        <w:rPr>
          <w:rFonts w:ascii="ArialUnicodeMS" w:eastAsia="ArialUnicodeMS" w:cs="ArialUnicodeMS"/>
          <w:kern w:val="0"/>
          <w:sz w:val="84"/>
          <w:szCs w:val="84"/>
        </w:rPr>
      </w:pPr>
    </w:p>
    <w:p w14:paraId="241046C2">
      <w:pPr>
        <w:rPr>
          <w:rFonts w:ascii="ArialUnicodeMS" w:eastAsia="ArialUnicodeMS" w:cs="ArialUnicodeMS"/>
          <w:kern w:val="0"/>
          <w:sz w:val="84"/>
          <w:szCs w:val="84"/>
        </w:rPr>
      </w:pPr>
    </w:p>
    <w:p w14:paraId="68090F1A">
      <w:pPr>
        <w:rPr>
          <w:rFonts w:ascii="ArialUnicodeMS" w:eastAsia="ArialUnicodeMS" w:cs="ArialUnicodeMS"/>
          <w:kern w:val="0"/>
          <w:sz w:val="84"/>
          <w:szCs w:val="84"/>
        </w:rPr>
      </w:pPr>
    </w:p>
    <w:p w14:paraId="53057569">
      <w:pPr>
        <w:rPr>
          <w:rFonts w:ascii="ArialUnicodeMS" w:eastAsia="ArialUnicodeMS" w:cs="ArialUnicodeMS"/>
          <w:kern w:val="0"/>
          <w:sz w:val="84"/>
          <w:szCs w:val="84"/>
        </w:rPr>
      </w:pPr>
    </w:p>
    <w:p w14:paraId="7EE35D31">
      <w:pPr>
        <w:rPr>
          <w:rFonts w:ascii="ArialUnicodeMS" w:eastAsia="ArialUnicodeMS" w:cs="ArialUnicodeMS"/>
          <w:kern w:val="0"/>
          <w:sz w:val="84"/>
          <w:szCs w:val="84"/>
        </w:rPr>
      </w:pPr>
    </w:p>
    <w:p w14:paraId="51552435">
      <w:pPr>
        <w:rPr>
          <w:rFonts w:ascii="ArialUnicodeMS" w:eastAsia="ArialUnicodeMS" w:cs="ArialUnicodeMS"/>
          <w:kern w:val="0"/>
          <w:sz w:val="84"/>
          <w:szCs w:val="84"/>
        </w:rPr>
      </w:pPr>
    </w:p>
    <w:p w14:paraId="776A62B8">
      <w:pPr>
        <w:rPr>
          <w:rFonts w:ascii="ArialUnicodeMS" w:eastAsia="ArialUnicodeMS" w:cs="ArialUnicodeMS"/>
          <w:kern w:val="0"/>
          <w:sz w:val="84"/>
          <w:szCs w:val="84"/>
        </w:rPr>
      </w:pPr>
    </w:p>
    <w:p w14:paraId="50C2EA66">
      <w:pPr>
        <w:jc w:val="center"/>
        <w:rPr>
          <w:rFonts w:ascii="黑体" w:eastAsia="黑体" w:cs="黑体"/>
          <w:kern w:val="0"/>
          <w:sz w:val="44"/>
          <w:szCs w:val="44"/>
        </w:rPr>
      </w:pPr>
    </w:p>
    <w:p w14:paraId="3A8D222A">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472C8C12">
      <w:pPr>
        <w:ind w:firstLine="645"/>
        <w:rPr>
          <w:rFonts w:ascii="仿宋_GB2312" w:eastAsia="仿宋_GB2312"/>
          <w:b/>
          <w:sz w:val="32"/>
          <w:szCs w:val="32"/>
        </w:rPr>
      </w:pPr>
    </w:p>
    <w:p w14:paraId="659A8851">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柳州市潭中人民医院</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概况</w:t>
      </w:r>
    </w:p>
    <w:p w14:paraId="127EC217">
      <w:pPr>
        <w:ind w:firstLine="645"/>
        <w:rPr>
          <w:rFonts w:ascii="仿宋_GB2312" w:eastAsia="仿宋_GB2312"/>
          <w:sz w:val="32"/>
          <w:szCs w:val="32"/>
        </w:rPr>
      </w:pPr>
      <w:r>
        <w:rPr>
          <w:rFonts w:hint="eastAsia" w:ascii="仿宋_GB2312" w:eastAsia="仿宋_GB2312"/>
          <w:sz w:val="32"/>
          <w:szCs w:val="32"/>
        </w:rPr>
        <w:t>一、主要职能</w:t>
      </w:r>
    </w:p>
    <w:p w14:paraId="578B02C1">
      <w:pPr>
        <w:ind w:firstLine="645"/>
        <w:rPr>
          <w:rFonts w:ascii="仿宋_GB2312" w:eastAsia="仿宋_GB2312"/>
          <w:sz w:val="32"/>
          <w:szCs w:val="32"/>
        </w:rPr>
      </w:pPr>
      <w:r>
        <w:rPr>
          <w:rFonts w:hint="eastAsia" w:ascii="仿宋_GB2312" w:eastAsia="仿宋_GB2312"/>
          <w:sz w:val="32"/>
          <w:szCs w:val="32"/>
        </w:rPr>
        <w:t>二、部门决算单位构成</w:t>
      </w:r>
    </w:p>
    <w:p w14:paraId="0485DCDE">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柳州市潭中人民医院</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2020年部门决算报表</w:t>
      </w:r>
    </w:p>
    <w:p w14:paraId="43F671B4">
      <w:pPr>
        <w:ind w:left="645"/>
        <w:rPr>
          <w:rFonts w:ascii="仿宋_GB2312" w:eastAsia="仿宋_GB2312"/>
          <w:sz w:val="32"/>
          <w:szCs w:val="32"/>
        </w:rPr>
      </w:pPr>
      <w:r>
        <w:rPr>
          <w:rFonts w:hint="eastAsia" w:ascii="仿宋_GB2312" w:eastAsia="仿宋_GB2312"/>
          <w:sz w:val="32"/>
          <w:szCs w:val="32"/>
        </w:rPr>
        <w:t>表一：收入支出决算总表</w:t>
      </w:r>
    </w:p>
    <w:p w14:paraId="1F4E0972">
      <w:pPr>
        <w:ind w:left="645"/>
        <w:rPr>
          <w:rFonts w:ascii="仿宋_GB2312" w:eastAsia="仿宋_GB2312"/>
          <w:sz w:val="32"/>
          <w:szCs w:val="32"/>
        </w:rPr>
      </w:pPr>
      <w:r>
        <w:rPr>
          <w:rFonts w:hint="eastAsia" w:ascii="仿宋_GB2312" w:eastAsia="仿宋_GB2312"/>
          <w:sz w:val="32"/>
          <w:szCs w:val="32"/>
        </w:rPr>
        <w:t>表二：收入决算表</w:t>
      </w:r>
    </w:p>
    <w:p w14:paraId="5B38D11B">
      <w:pPr>
        <w:ind w:left="645"/>
        <w:rPr>
          <w:rFonts w:ascii="仿宋_GB2312" w:eastAsia="仿宋_GB2312"/>
          <w:sz w:val="32"/>
          <w:szCs w:val="32"/>
        </w:rPr>
      </w:pPr>
      <w:r>
        <w:rPr>
          <w:rFonts w:hint="eastAsia" w:ascii="仿宋_GB2312" w:eastAsia="仿宋_GB2312"/>
          <w:sz w:val="32"/>
          <w:szCs w:val="32"/>
        </w:rPr>
        <w:t>表三：支出决算表</w:t>
      </w:r>
    </w:p>
    <w:p w14:paraId="3318B7D0">
      <w:pPr>
        <w:ind w:left="645"/>
        <w:rPr>
          <w:rFonts w:ascii="仿宋_GB2312" w:eastAsia="仿宋_GB2312"/>
          <w:sz w:val="32"/>
          <w:szCs w:val="32"/>
        </w:rPr>
      </w:pPr>
      <w:r>
        <w:rPr>
          <w:rFonts w:hint="eastAsia" w:ascii="仿宋_GB2312" w:eastAsia="仿宋_GB2312"/>
          <w:sz w:val="32"/>
          <w:szCs w:val="32"/>
        </w:rPr>
        <w:t>表四：财政拨款收入支出决算总表</w:t>
      </w:r>
    </w:p>
    <w:p w14:paraId="0B0E7793">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73EAEED0">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6CE6AD19">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0DC5DD16">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494DDF10">
      <w:pPr>
        <w:ind w:left="645"/>
        <w:rPr>
          <w:rFonts w:hint="eastAsia" w:ascii="仿宋_GB2312" w:eastAsia="仿宋_GB2312"/>
          <w:sz w:val="32"/>
          <w:szCs w:val="32"/>
          <w:highlight w:val="yellow"/>
          <w:lang w:eastAsia="zh-CN"/>
        </w:rPr>
      </w:pPr>
      <w:r>
        <w:rPr>
          <w:rFonts w:hint="eastAsia" w:ascii="仿宋_GB2312" w:eastAsia="仿宋_GB2312"/>
          <w:sz w:val="32"/>
          <w:szCs w:val="32"/>
          <w:highlight w:val="yellow"/>
          <w:lang w:eastAsia="zh-CN"/>
        </w:rPr>
        <w:t>表九：国有资本经营预算财政拨款支出决算表</w:t>
      </w:r>
    </w:p>
    <w:p w14:paraId="73F299C0">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柳州市潭中人民医院</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2020年度部门决算情况说明</w:t>
      </w:r>
    </w:p>
    <w:p w14:paraId="466C0168">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6254511E">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5883C2E1">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2400F768">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24FD500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42D7BD4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48373FF3">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20C4E32D">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69E24568">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yellow"/>
          <w:lang w:eastAsia="zh-CN"/>
        </w:rPr>
        <w:t>国有资本经营预算财政拨款支出决算情况</w:t>
      </w:r>
    </w:p>
    <w:p w14:paraId="7BA99356">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25EFCB9F">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14:paraId="7A8E5653">
      <w:pPr>
        <w:ind w:firstLine="645"/>
        <w:rPr>
          <w:rFonts w:ascii="仿宋_GB2312" w:eastAsia="仿宋_GB2312"/>
          <w:b/>
          <w:sz w:val="32"/>
          <w:szCs w:val="32"/>
        </w:rPr>
      </w:pPr>
      <w:r>
        <w:rPr>
          <w:rFonts w:hint="eastAsia" w:ascii="仿宋_GB2312" w:eastAsia="仿宋_GB2312"/>
          <w:b/>
          <w:sz w:val="32"/>
          <w:szCs w:val="32"/>
        </w:rPr>
        <w:t>第四部分：名词解释</w:t>
      </w:r>
    </w:p>
    <w:p w14:paraId="6AE92A2D">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柳州市潭中人民医院</w:t>
      </w:r>
      <w:r>
        <w:rPr>
          <w:rFonts w:hint="eastAsia" w:ascii="仿宋_GB2312" w:eastAsia="仿宋_GB2312"/>
          <w:b/>
          <w:sz w:val="32"/>
          <w:szCs w:val="32"/>
        </w:rPr>
        <w:t>概况</w:t>
      </w:r>
    </w:p>
    <w:p w14:paraId="7DF402A7">
      <w:pPr>
        <w:ind w:firstLine="646"/>
        <w:rPr>
          <w:rFonts w:ascii="仿宋_GB2312" w:eastAsia="仿宋_GB2312"/>
          <w:sz w:val="32"/>
          <w:szCs w:val="32"/>
        </w:rPr>
      </w:pPr>
      <w:r>
        <w:rPr>
          <w:rFonts w:hint="eastAsia" w:ascii="仿宋_GB2312" w:eastAsia="仿宋_GB2312"/>
          <w:sz w:val="32"/>
          <w:szCs w:val="32"/>
        </w:rPr>
        <w:t>一、主要职能</w:t>
      </w:r>
    </w:p>
    <w:p w14:paraId="62D90F00">
      <w:pPr>
        <w:ind w:firstLine="646"/>
        <w:rPr>
          <w:rFonts w:hint="default" w:ascii="仿宋_GB2312" w:eastAsia="仿宋_GB2312"/>
          <w:sz w:val="32"/>
          <w:szCs w:val="32"/>
          <w:lang w:val="en-US" w:eastAsia="zh-CN"/>
        </w:rPr>
      </w:pPr>
      <w:r>
        <w:rPr>
          <w:rFonts w:hint="eastAsia" w:ascii="仿宋_GB2312" w:eastAsia="仿宋_GB2312"/>
          <w:sz w:val="32"/>
          <w:szCs w:val="32"/>
          <w:lang w:eastAsia="zh-CN"/>
        </w:rPr>
        <w:t>为人民身体健康提供医疗与护理保健服务。</w:t>
      </w:r>
    </w:p>
    <w:p w14:paraId="0385E028">
      <w:pPr>
        <w:ind w:firstLine="646"/>
        <w:rPr>
          <w:rFonts w:ascii="仿宋_GB2312" w:eastAsia="仿宋_GB2312"/>
          <w:sz w:val="32"/>
          <w:szCs w:val="32"/>
        </w:rPr>
      </w:pPr>
      <w:r>
        <w:rPr>
          <w:rFonts w:hint="eastAsia" w:ascii="仿宋_GB2312" w:eastAsia="仿宋_GB2312"/>
          <w:sz w:val="32"/>
          <w:szCs w:val="32"/>
        </w:rPr>
        <w:t>二、部门决算单位构成</w:t>
      </w:r>
    </w:p>
    <w:p w14:paraId="3F042322">
      <w:pPr>
        <w:ind w:firstLine="645"/>
        <w:rPr>
          <w:rFonts w:hint="default" w:ascii="仿宋_GB2312" w:eastAsia="仿宋_GB2312"/>
          <w:sz w:val="32"/>
          <w:szCs w:val="32"/>
          <w:lang w:val="en-US" w:eastAsia="zh-CN"/>
        </w:rPr>
      </w:pPr>
      <w:r>
        <w:rPr>
          <w:rFonts w:hint="eastAsia" w:ascii="仿宋_GB2312" w:eastAsia="仿宋_GB2312"/>
          <w:sz w:val="32"/>
          <w:szCs w:val="32"/>
          <w:lang w:eastAsia="zh-CN"/>
        </w:rPr>
        <w:t>部门决算单位：柳州市潭中人民医院</w:t>
      </w:r>
    </w:p>
    <w:p w14:paraId="1976D0A9">
      <w:pPr>
        <w:jc w:val="center"/>
      </w:pPr>
    </w:p>
    <w:p w14:paraId="12C9D7B6">
      <w:pPr>
        <w:jc w:val="center"/>
      </w:pPr>
    </w:p>
    <w:p w14:paraId="6B2F1AEA">
      <w:pPr>
        <w:jc w:val="center"/>
      </w:pPr>
    </w:p>
    <w:p w14:paraId="3E5C04CD">
      <w:pPr>
        <w:jc w:val="center"/>
      </w:pPr>
    </w:p>
    <w:p w14:paraId="7A444B8F">
      <w:pPr>
        <w:jc w:val="center"/>
      </w:pPr>
    </w:p>
    <w:p w14:paraId="5C822572">
      <w:pPr>
        <w:jc w:val="center"/>
      </w:pPr>
    </w:p>
    <w:p w14:paraId="03C4B1AD">
      <w:pPr>
        <w:jc w:val="center"/>
      </w:pPr>
    </w:p>
    <w:p w14:paraId="2403BE87">
      <w:pPr>
        <w:jc w:val="center"/>
      </w:pPr>
    </w:p>
    <w:p w14:paraId="2DDF7D8A">
      <w:pPr>
        <w:jc w:val="center"/>
      </w:pPr>
    </w:p>
    <w:p w14:paraId="7352D4AE">
      <w:pPr>
        <w:jc w:val="center"/>
      </w:pPr>
    </w:p>
    <w:p w14:paraId="1A569630">
      <w:pPr>
        <w:jc w:val="center"/>
      </w:pPr>
    </w:p>
    <w:p w14:paraId="4209EFC4">
      <w:pPr>
        <w:jc w:val="center"/>
      </w:pPr>
    </w:p>
    <w:p w14:paraId="64DD8D58">
      <w:pPr>
        <w:jc w:val="center"/>
      </w:pPr>
    </w:p>
    <w:p w14:paraId="611AECD2">
      <w:pPr>
        <w:jc w:val="center"/>
      </w:pPr>
    </w:p>
    <w:p w14:paraId="77BE4E00">
      <w:pPr>
        <w:jc w:val="center"/>
      </w:pPr>
    </w:p>
    <w:p w14:paraId="29045A87">
      <w:pPr>
        <w:jc w:val="center"/>
      </w:pPr>
    </w:p>
    <w:p w14:paraId="16C93599">
      <w:pPr>
        <w:jc w:val="center"/>
      </w:pPr>
    </w:p>
    <w:p w14:paraId="340A11BD">
      <w:pPr>
        <w:jc w:val="center"/>
      </w:pPr>
    </w:p>
    <w:p w14:paraId="39C4A650">
      <w:pPr>
        <w:jc w:val="center"/>
      </w:pPr>
    </w:p>
    <w:p w14:paraId="46A4E328">
      <w:pPr>
        <w:jc w:val="center"/>
      </w:pPr>
    </w:p>
    <w:p w14:paraId="3532DA1E">
      <w:pPr>
        <w:jc w:val="center"/>
      </w:pPr>
    </w:p>
    <w:p w14:paraId="5E777656">
      <w:pPr>
        <w:jc w:val="center"/>
      </w:pPr>
    </w:p>
    <w:p w14:paraId="4013760B">
      <w:pPr>
        <w:jc w:val="center"/>
      </w:pPr>
    </w:p>
    <w:p w14:paraId="3F3E30A3">
      <w:pPr>
        <w:jc w:val="center"/>
      </w:pPr>
    </w:p>
    <w:p w14:paraId="06B67E02">
      <w:pPr>
        <w:jc w:val="center"/>
      </w:pPr>
    </w:p>
    <w:p w14:paraId="26235F74">
      <w:pPr>
        <w:jc w:val="center"/>
      </w:pPr>
    </w:p>
    <w:p w14:paraId="0C37625C">
      <w:pPr>
        <w:jc w:val="center"/>
      </w:pPr>
    </w:p>
    <w:p w14:paraId="448A98B7">
      <w:pPr>
        <w:jc w:val="center"/>
      </w:pPr>
    </w:p>
    <w:p w14:paraId="1FB26062">
      <w:pPr>
        <w:jc w:val="center"/>
      </w:pPr>
    </w:p>
    <w:p w14:paraId="771AF078">
      <w:pPr>
        <w:jc w:val="center"/>
      </w:pPr>
    </w:p>
    <w:p w14:paraId="7B6D8872">
      <w:pPr>
        <w:jc w:val="center"/>
      </w:pPr>
    </w:p>
    <w:p w14:paraId="73E44068">
      <w:pPr>
        <w:jc w:val="center"/>
      </w:pPr>
    </w:p>
    <w:p w14:paraId="7B2B5811">
      <w:pPr>
        <w:jc w:val="center"/>
      </w:pPr>
    </w:p>
    <w:p w14:paraId="4CCF0E74">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柳州市潭中人民医院</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 xml:space="preserve"> 2020年部门决算报表</w:t>
      </w:r>
    </w:p>
    <w:p w14:paraId="2EA47D37">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p w14:paraId="35B5D17B">
      <w:pPr>
        <w:jc w:val="center"/>
      </w:pPr>
    </w:p>
    <w:p w14:paraId="4B5C98C4"/>
    <w:tbl>
      <w:tblPr>
        <w:tblStyle w:val="5"/>
        <w:tblW w:w="9123" w:type="dxa"/>
        <w:jc w:val="center"/>
        <w:tblLayout w:type="fixed"/>
        <w:tblCellMar>
          <w:top w:w="0" w:type="dxa"/>
          <w:left w:w="108" w:type="dxa"/>
          <w:bottom w:w="0" w:type="dxa"/>
          <w:right w:w="108" w:type="dxa"/>
        </w:tblCellMar>
      </w:tblPr>
      <w:tblGrid>
        <w:gridCol w:w="3183"/>
        <w:gridCol w:w="1233"/>
        <w:gridCol w:w="2975"/>
        <w:gridCol w:w="1552"/>
        <w:gridCol w:w="180"/>
      </w:tblGrid>
      <w:tr w14:paraId="77CFD9BD">
        <w:tblPrEx>
          <w:tblCellMar>
            <w:top w:w="0" w:type="dxa"/>
            <w:left w:w="108" w:type="dxa"/>
            <w:bottom w:w="0" w:type="dxa"/>
            <w:right w:w="108" w:type="dxa"/>
          </w:tblCellMar>
        </w:tblPrEx>
        <w:trPr>
          <w:gridAfter w:val="1"/>
          <w:wAfter w:w="180" w:type="dxa"/>
          <w:trHeight w:val="570" w:hRule="atLeast"/>
          <w:jc w:val="center"/>
        </w:trPr>
        <w:tc>
          <w:tcPr>
            <w:tcW w:w="8943" w:type="dxa"/>
            <w:gridSpan w:val="4"/>
            <w:tcBorders>
              <w:top w:val="nil"/>
              <w:left w:val="nil"/>
              <w:bottom w:val="nil"/>
              <w:right w:val="nil"/>
            </w:tcBorders>
            <w:vAlign w:val="bottom"/>
          </w:tcPr>
          <w:p w14:paraId="48641AAE">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14:paraId="2C6D0999">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14:paraId="1196ED42">
        <w:tblPrEx>
          <w:tblCellMar>
            <w:top w:w="0" w:type="dxa"/>
            <w:left w:w="108" w:type="dxa"/>
            <w:bottom w:w="0" w:type="dxa"/>
            <w:right w:w="108" w:type="dxa"/>
          </w:tblCellMar>
        </w:tblPrEx>
        <w:trPr>
          <w:trHeight w:val="270" w:hRule="atLeast"/>
          <w:jc w:val="center"/>
        </w:trPr>
        <w:tc>
          <w:tcPr>
            <w:tcW w:w="4416" w:type="dxa"/>
            <w:gridSpan w:val="2"/>
            <w:tcBorders>
              <w:top w:val="single" w:color="auto" w:sz="4" w:space="0"/>
              <w:left w:val="single" w:color="auto" w:sz="4" w:space="0"/>
              <w:bottom w:val="single" w:color="auto" w:sz="4" w:space="0"/>
              <w:right w:val="single" w:color="auto" w:sz="4" w:space="0"/>
            </w:tcBorders>
            <w:vAlign w:val="center"/>
          </w:tcPr>
          <w:p w14:paraId="4B8C6245">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07" w:type="dxa"/>
            <w:gridSpan w:val="3"/>
            <w:tcBorders>
              <w:top w:val="single" w:color="auto" w:sz="4" w:space="0"/>
              <w:left w:val="nil"/>
              <w:bottom w:val="single" w:color="auto" w:sz="4" w:space="0"/>
              <w:right w:val="single" w:color="auto" w:sz="4" w:space="0"/>
            </w:tcBorders>
            <w:vAlign w:val="center"/>
          </w:tcPr>
          <w:p w14:paraId="04D5B130">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14:paraId="318F2E94">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18DD99A1">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33" w:type="dxa"/>
            <w:tcBorders>
              <w:top w:val="nil"/>
              <w:left w:val="nil"/>
              <w:bottom w:val="single" w:color="auto" w:sz="4" w:space="0"/>
              <w:right w:val="single" w:color="auto" w:sz="4" w:space="0"/>
            </w:tcBorders>
            <w:vAlign w:val="center"/>
          </w:tcPr>
          <w:p w14:paraId="2F7CDF42">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975" w:type="dxa"/>
            <w:tcBorders>
              <w:top w:val="nil"/>
              <w:left w:val="nil"/>
              <w:bottom w:val="single" w:color="auto" w:sz="4" w:space="0"/>
              <w:right w:val="single" w:color="auto" w:sz="4" w:space="0"/>
            </w:tcBorders>
            <w:vAlign w:val="center"/>
          </w:tcPr>
          <w:p w14:paraId="3713C806">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732" w:type="dxa"/>
            <w:gridSpan w:val="2"/>
            <w:tcBorders>
              <w:top w:val="nil"/>
              <w:left w:val="nil"/>
              <w:bottom w:val="single" w:color="auto" w:sz="4" w:space="0"/>
              <w:right w:val="single" w:color="auto" w:sz="4" w:space="0"/>
            </w:tcBorders>
            <w:vAlign w:val="center"/>
          </w:tcPr>
          <w:p w14:paraId="459D7467">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14:paraId="002874B5">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64C7B0F6">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233" w:type="dxa"/>
            <w:tcBorders>
              <w:top w:val="nil"/>
              <w:left w:val="nil"/>
              <w:bottom w:val="single" w:color="auto" w:sz="4" w:space="0"/>
              <w:right w:val="single" w:color="auto" w:sz="4" w:space="0"/>
            </w:tcBorders>
            <w:vAlign w:val="center"/>
          </w:tcPr>
          <w:p w14:paraId="3EEAB713">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254.92</w:t>
            </w:r>
          </w:p>
        </w:tc>
        <w:tc>
          <w:tcPr>
            <w:tcW w:w="2975" w:type="dxa"/>
            <w:tcBorders>
              <w:top w:val="nil"/>
              <w:left w:val="nil"/>
              <w:bottom w:val="single" w:color="auto" w:sz="4" w:space="0"/>
              <w:right w:val="single" w:color="auto" w:sz="4" w:space="0"/>
            </w:tcBorders>
            <w:vAlign w:val="center"/>
          </w:tcPr>
          <w:p w14:paraId="7E365719">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社会保障和就业支出</w:t>
            </w:r>
          </w:p>
        </w:tc>
        <w:tc>
          <w:tcPr>
            <w:tcW w:w="1732" w:type="dxa"/>
            <w:gridSpan w:val="2"/>
            <w:tcBorders>
              <w:top w:val="nil"/>
              <w:left w:val="nil"/>
              <w:bottom w:val="single" w:color="auto" w:sz="4" w:space="0"/>
              <w:right w:val="single" w:color="auto" w:sz="4" w:space="0"/>
            </w:tcBorders>
            <w:vAlign w:val="center"/>
          </w:tcPr>
          <w:p w14:paraId="144E9391">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29.00</w:t>
            </w:r>
          </w:p>
        </w:tc>
      </w:tr>
      <w:tr w14:paraId="3DF06EE7">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6956A7F3">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233" w:type="dxa"/>
            <w:tcBorders>
              <w:top w:val="nil"/>
              <w:left w:val="nil"/>
              <w:bottom w:val="single" w:color="auto" w:sz="4" w:space="0"/>
              <w:right w:val="single" w:color="auto" w:sz="4" w:space="0"/>
            </w:tcBorders>
            <w:vAlign w:val="center"/>
          </w:tcPr>
          <w:p w14:paraId="3ECB2FDD">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1400.00</w:t>
            </w:r>
          </w:p>
        </w:tc>
        <w:tc>
          <w:tcPr>
            <w:tcW w:w="2975" w:type="dxa"/>
            <w:tcBorders>
              <w:top w:val="nil"/>
              <w:left w:val="nil"/>
              <w:bottom w:val="single" w:color="auto" w:sz="4" w:space="0"/>
              <w:right w:val="single" w:color="auto" w:sz="4" w:space="0"/>
            </w:tcBorders>
            <w:vAlign w:val="center"/>
          </w:tcPr>
          <w:p w14:paraId="238DE301">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卫生健康支出</w:t>
            </w:r>
          </w:p>
        </w:tc>
        <w:tc>
          <w:tcPr>
            <w:tcW w:w="1732" w:type="dxa"/>
            <w:gridSpan w:val="2"/>
            <w:tcBorders>
              <w:top w:val="nil"/>
              <w:left w:val="nil"/>
              <w:bottom w:val="single" w:color="auto" w:sz="4" w:space="0"/>
              <w:right w:val="single" w:color="auto" w:sz="4" w:space="0"/>
            </w:tcBorders>
            <w:vAlign w:val="center"/>
          </w:tcPr>
          <w:p w14:paraId="624A8B95">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22469.03</w:t>
            </w:r>
          </w:p>
        </w:tc>
      </w:tr>
      <w:tr w14:paraId="0D58C195">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6DC7E0CB">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233" w:type="dxa"/>
            <w:tcBorders>
              <w:top w:val="nil"/>
              <w:left w:val="nil"/>
              <w:bottom w:val="single" w:color="auto" w:sz="4" w:space="0"/>
              <w:right w:val="single" w:color="auto" w:sz="4" w:space="0"/>
            </w:tcBorders>
            <w:vAlign w:val="center"/>
          </w:tcPr>
          <w:p w14:paraId="3025FACA">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332.24</w:t>
            </w:r>
          </w:p>
        </w:tc>
        <w:tc>
          <w:tcPr>
            <w:tcW w:w="2975" w:type="dxa"/>
            <w:tcBorders>
              <w:top w:val="nil"/>
              <w:left w:val="nil"/>
              <w:bottom w:val="single" w:color="auto" w:sz="4" w:space="0"/>
              <w:right w:val="single" w:color="auto" w:sz="4" w:space="0"/>
            </w:tcBorders>
            <w:vAlign w:val="center"/>
          </w:tcPr>
          <w:p w14:paraId="2623EF38">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三、</w:t>
            </w:r>
            <w:r>
              <w:rPr>
                <w:rFonts w:hint="eastAsia" w:ascii="宋体" w:hAnsi="宋体" w:cs="宋体"/>
                <w:color w:val="000000"/>
                <w:kern w:val="0"/>
                <w:sz w:val="22"/>
                <w:szCs w:val="22"/>
                <w:lang w:eastAsia="zh-CN"/>
              </w:rPr>
              <w:t>其他支出</w:t>
            </w:r>
          </w:p>
        </w:tc>
        <w:tc>
          <w:tcPr>
            <w:tcW w:w="1732" w:type="dxa"/>
            <w:gridSpan w:val="2"/>
            <w:tcBorders>
              <w:top w:val="nil"/>
              <w:left w:val="nil"/>
              <w:bottom w:val="single" w:color="auto" w:sz="4" w:space="0"/>
              <w:right w:val="single" w:color="auto" w:sz="4" w:space="0"/>
            </w:tcBorders>
            <w:vAlign w:val="center"/>
          </w:tcPr>
          <w:p w14:paraId="65A8CB31">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10.60</w:t>
            </w:r>
          </w:p>
        </w:tc>
      </w:tr>
      <w:tr w14:paraId="3DE7C2A9">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3FFCC45C">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233" w:type="dxa"/>
            <w:tcBorders>
              <w:top w:val="nil"/>
              <w:left w:val="nil"/>
              <w:bottom w:val="single" w:color="auto" w:sz="4" w:space="0"/>
              <w:right w:val="single" w:color="auto" w:sz="4" w:space="0"/>
            </w:tcBorders>
            <w:vAlign w:val="center"/>
          </w:tcPr>
          <w:p w14:paraId="774B13E6">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18807.15</w:t>
            </w:r>
          </w:p>
        </w:tc>
        <w:tc>
          <w:tcPr>
            <w:tcW w:w="2975" w:type="dxa"/>
            <w:tcBorders>
              <w:top w:val="nil"/>
              <w:left w:val="nil"/>
              <w:bottom w:val="single" w:color="auto" w:sz="4" w:space="0"/>
              <w:right w:val="single" w:color="auto" w:sz="4" w:space="0"/>
            </w:tcBorders>
            <w:vAlign w:val="center"/>
          </w:tcPr>
          <w:p w14:paraId="26577191">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四、</w:t>
            </w:r>
            <w:r>
              <w:rPr>
                <w:rFonts w:hint="eastAsia" w:ascii="宋体" w:hAnsi="宋体" w:cs="宋体"/>
                <w:color w:val="000000"/>
                <w:kern w:val="0"/>
                <w:sz w:val="22"/>
                <w:szCs w:val="22"/>
                <w:lang w:eastAsia="zh-CN"/>
              </w:rPr>
              <w:t>债务付息支出</w:t>
            </w:r>
          </w:p>
        </w:tc>
        <w:tc>
          <w:tcPr>
            <w:tcW w:w="1732" w:type="dxa"/>
            <w:gridSpan w:val="2"/>
            <w:tcBorders>
              <w:top w:val="nil"/>
              <w:left w:val="nil"/>
              <w:bottom w:val="single" w:color="auto" w:sz="4" w:space="0"/>
              <w:right w:val="single" w:color="auto" w:sz="4" w:space="0"/>
            </w:tcBorders>
            <w:vAlign w:val="center"/>
          </w:tcPr>
          <w:p w14:paraId="35284BA5">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446.69</w:t>
            </w:r>
          </w:p>
        </w:tc>
      </w:tr>
      <w:tr w14:paraId="5FDA2BFA">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2EAD93CB">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233" w:type="dxa"/>
            <w:tcBorders>
              <w:top w:val="nil"/>
              <w:left w:val="nil"/>
              <w:bottom w:val="single" w:color="auto" w:sz="4" w:space="0"/>
              <w:right w:val="single" w:color="auto" w:sz="4" w:space="0"/>
            </w:tcBorders>
            <w:vAlign w:val="center"/>
          </w:tcPr>
          <w:p w14:paraId="435A7374">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c>
          <w:tcPr>
            <w:tcW w:w="2975" w:type="dxa"/>
            <w:tcBorders>
              <w:top w:val="nil"/>
              <w:left w:val="nil"/>
              <w:bottom w:val="single" w:color="auto" w:sz="4" w:space="0"/>
              <w:right w:val="single" w:color="auto" w:sz="4" w:space="0"/>
            </w:tcBorders>
            <w:vAlign w:val="center"/>
          </w:tcPr>
          <w:p w14:paraId="36F9D9C3">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五、</w:t>
            </w:r>
            <w:r>
              <w:rPr>
                <w:rFonts w:hint="eastAsia" w:ascii="宋体" w:hAnsi="宋体" w:cs="宋体"/>
                <w:color w:val="000000"/>
                <w:kern w:val="0"/>
                <w:sz w:val="22"/>
                <w:szCs w:val="22"/>
                <w:lang w:eastAsia="zh-CN"/>
              </w:rPr>
              <w:t>抗疫特别国债安排的支出</w:t>
            </w:r>
          </w:p>
        </w:tc>
        <w:tc>
          <w:tcPr>
            <w:tcW w:w="1732" w:type="dxa"/>
            <w:gridSpan w:val="2"/>
            <w:tcBorders>
              <w:top w:val="nil"/>
              <w:left w:val="nil"/>
              <w:bottom w:val="single" w:color="auto" w:sz="4" w:space="0"/>
              <w:right w:val="single" w:color="auto" w:sz="4" w:space="0"/>
            </w:tcBorders>
            <w:vAlign w:val="center"/>
          </w:tcPr>
          <w:p w14:paraId="18D77309">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1400.00</w:t>
            </w:r>
          </w:p>
        </w:tc>
      </w:tr>
      <w:tr w14:paraId="6A0CB10B">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30292755">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233" w:type="dxa"/>
            <w:tcBorders>
              <w:top w:val="nil"/>
              <w:left w:val="nil"/>
              <w:bottom w:val="single" w:color="auto" w:sz="4" w:space="0"/>
              <w:right w:val="single" w:color="auto" w:sz="4" w:space="0"/>
            </w:tcBorders>
            <w:vAlign w:val="center"/>
          </w:tcPr>
          <w:p w14:paraId="432DB0E3">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c>
          <w:tcPr>
            <w:tcW w:w="2975" w:type="dxa"/>
            <w:tcBorders>
              <w:top w:val="nil"/>
              <w:left w:val="nil"/>
              <w:bottom w:val="single" w:color="auto" w:sz="4" w:space="0"/>
              <w:right w:val="single" w:color="auto" w:sz="4" w:space="0"/>
            </w:tcBorders>
            <w:vAlign w:val="center"/>
          </w:tcPr>
          <w:p w14:paraId="081AEDCF">
            <w:pPr>
              <w:widowControl/>
              <w:jc w:val="left"/>
              <w:rPr>
                <w:rFonts w:ascii="宋体" w:hAnsi="宋体" w:cs="宋体"/>
                <w:color w:val="000000"/>
                <w:kern w:val="0"/>
                <w:sz w:val="22"/>
                <w:szCs w:val="22"/>
              </w:rPr>
            </w:pPr>
          </w:p>
        </w:tc>
        <w:tc>
          <w:tcPr>
            <w:tcW w:w="1732" w:type="dxa"/>
            <w:gridSpan w:val="2"/>
            <w:tcBorders>
              <w:top w:val="nil"/>
              <w:left w:val="nil"/>
              <w:bottom w:val="single" w:color="auto" w:sz="4" w:space="0"/>
              <w:right w:val="single" w:color="auto" w:sz="4" w:space="0"/>
            </w:tcBorders>
            <w:vAlign w:val="center"/>
          </w:tcPr>
          <w:p w14:paraId="2CE3475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A5CB619">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69A60530">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233" w:type="dxa"/>
            <w:tcBorders>
              <w:top w:val="nil"/>
              <w:left w:val="nil"/>
              <w:bottom w:val="single" w:color="auto" w:sz="4" w:space="0"/>
              <w:right w:val="single" w:color="auto" w:sz="4" w:space="0"/>
            </w:tcBorders>
            <w:vAlign w:val="center"/>
          </w:tcPr>
          <w:p w14:paraId="16B6C796">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2198.70</w:t>
            </w:r>
          </w:p>
        </w:tc>
        <w:tc>
          <w:tcPr>
            <w:tcW w:w="2975" w:type="dxa"/>
            <w:tcBorders>
              <w:top w:val="nil"/>
              <w:left w:val="nil"/>
              <w:bottom w:val="single" w:color="auto" w:sz="4" w:space="0"/>
              <w:right w:val="single" w:color="auto" w:sz="4" w:space="0"/>
            </w:tcBorders>
            <w:vAlign w:val="center"/>
          </w:tcPr>
          <w:p w14:paraId="2495A72F">
            <w:pPr>
              <w:widowControl/>
              <w:jc w:val="left"/>
              <w:rPr>
                <w:rFonts w:ascii="宋体" w:hAnsi="宋体" w:cs="宋体"/>
                <w:color w:val="000000"/>
                <w:kern w:val="0"/>
                <w:sz w:val="22"/>
                <w:szCs w:val="22"/>
              </w:rPr>
            </w:pPr>
          </w:p>
        </w:tc>
        <w:tc>
          <w:tcPr>
            <w:tcW w:w="1732" w:type="dxa"/>
            <w:gridSpan w:val="2"/>
            <w:tcBorders>
              <w:top w:val="nil"/>
              <w:left w:val="nil"/>
              <w:bottom w:val="single" w:color="auto" w:sz="4" w:space="0"/>
              <w:right w:val="single" w:color="auto" w:sz="4" w:space="0"/>
            </w:tcBorders>
            <w:vAlign w:val="center"/>
          </w:tcPr>
          <w:p w14:paraId="48321AD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8573B0F">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3994C71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vAlign w:val="center"/>
          </w:tcPr>
          <w:p w14:paraId="14E6BF1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975" w:type="dxa"/>
            <w:tcBorders>
              <w:top w:val="nil"/>
              <w:left w:val="nil"/>
              <w:bottom w:val="single" w:color="auto" w:sz="4" w:space="0"/>
              <w:right w:val="single" w:color="auto" w:sz="4" w:space="0"/>
            </w:tcBorders>
            <w:vAlign w:val="center"/>
          </w:tcPr>
          <w:p w14:paraId="3DE27577">
            <w:pPr>
              <w:widowControl/>
              <w:jc w:val="left"/>
              <w:rPr>
                <w:rFonts w:ascii="宋体" w:hAnsi="宋体" w:cs="宋体"/>
                <w:color w:val="000000"/>
                <w:kern w:val="0"/>
                <w:sz w:val="22"/>
                <w:szCs w:val="22"/>
              </w:rPr>
            </w:pPr>
          </w:p>
        </w:tc>
        <w:tc>
          <w:tcPr>
            <w:tcW w:w="1732" w:type="dxa"/>
            <w:gridSpan w:val="2"/>
            <w:tcBorders>
              <w:top w:val="nil"/>
              <w:left w:val="nil"/>
              <w:bottom w:val="single" w:color="auto" w:sz="4" w:space="0"/>
              <w:right w:val="single" w:color="auto" w:sz="4" w:space="0"/>
            </w:tcBorders>
            <w:vAlign w:val="center"/>
          </w:tcPr>
          <w:p w14:paraId="2AD0324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3D3FE696">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78226F30">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233" w:type="dxa"/>
            <w:tcBorders>
              <w:top w:val="nil"/>
              <w:left w:val="nil"/>
              <w:bottom w:val="single" w:color="auto" w:sz="4" w:space="0"/>
              <w:right w:val="single" w:color="auto" w:sz="4" w:space="0"/>
            </w:tcBorders>
            <w:vAlign w:val="center"/>
          </w:tcPr>
          <w:p w14:paraId="6D395C33">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22993.00</w:t>
            </w:r>
          </w:p>
        </w:tc>
        <w:tc>
          <w:tcPr>
            <w:tcW w:w="2975" w:type="dxa"/>
            <w:tcBorders>
              <w:top w:val="nil"/>
              <w:left w:val="nil"/>
              <w:bottom w:val="single" w:color="auto" w:sz="4" w:space="0"/>
              <w:right w:val="single" w:color="auto" w:sz="4" w:space="0"/>
            </w:tcBorders>
            <w:vAlign w:val="center"/>
          </w:tcPr>
          <w:p w14:paraId="6421AC0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732" w:type="dxa"/>
            <w:gridSpan w:val="2"/>
            <w:tcBorders>
              <w:top w:val="nil"/>
              <w:left w:val="nil"/>
              <w:bottom w:val="single" w:color="auto" w:sz="4" w:space="0"/>
              <w:right w:val="single" w:color="auto" w:sz="4" w:space="0"/>
            </w:tcBorders>
            <w:vAlign w:val="center"/>
          </w:tcPr>
          <w:p w14:paraId="46962D0F">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24355.32</w:t>
            </w:r>
          </w:p>
        </w:tc>
      </w:tr>
      <w:tr w14:paraId="584F0B85">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5BCBED9C">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233" w:type="dxa"/>
            <w:tcBorders>
              <w:top w:val="nil"/>
              <w:left w:val="nil"/>
              <w:bottom w:val="single" w:color="auto" w:sz="4" w:space="0"/>
              <w:right w:val="single" w:color="auto" w:sz="4" w:space="0"/>
            </w:tcBorders>
            <w:vAlign w:val="center"/>
          </w:tcPr>
          <w:p w14:paraId="3D40D5E1">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1361.52</w:t>
            </w:r>
          </w:p>
        </w:tc>
        <w:tc>
          <w:tcPr>
            <w:tcW w:w="2975" w:type="dxa"/>
            <w:tcBorders>
              <w:top w:val="nil"/>
              <w:left w:val="nil"/>
              <w:bottom w:val="single" w:color="auto" w:sz="4" w:space="0"/>
              <w:right w:val="single" w:color="auto" w:sz="4" w:space="0"/>
            </w:tcBorders>
            <w:vAlign w:val="center"/>
          </w:tcPr>
          <w:p w14:paraId="1DD99C1D">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732" w:type="dxa"/>
            <w:gridSpan w:val="2"/>
            <w:tcBorders>
              <w:top w:val="nil"/>
              <w:left w:val="nil"/>
              <w:bottom w:val="single" w:color="auto" w:sz="4" w:space="0"/>
              <w:right w:val="single" w:color="auto" w:sz="4" w:space="0"/>
            </w:tcBorders>
            <w:vAlign w:val="center"/>
          </w:tcPr>
          <w:p w14:paraId="2C28B5B9">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r>
      <w:tr w14:paraId="0FDC361F">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58FD4ADF">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233" w:type="dxa"/>
            <w:tcBorders>
              <w:top w:val="nil"/>
              <w:left w:val="nil"/>
              <w:bottom w:val="single" w:color="auto" w:sz="4" w:space="0"/>
              <w:right w:val="single" w:color="auto" w:sz="4" w:space="0"/>
            </w:tcBorders>
            <w:vAlign w:val="center"/>
          </w:tcPr>
          <w:p w14:paraId="68B6DF5A">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71.59</w:t>
            </w:r>
          </w:p>
        </w:tc>
        <w:tc>
          <w:tcPr>
            <w:tcW w:w="2975" w:type="dxa"/>
            <w:tcBorders>
              <w:top w:val="nil"/>
              <w:left w:val="nil"/>
              <w:bottom w:val="single" w:color="auto" w:sz="4" w:space="0"/>
              <w:right w:val="single" w:color="auto" w:sz="4" w:space="0"/>
            </w:tcBorders>
            <w:vAlign w:val="center"/>
          </w:tcPr>
          <w:p w14:paraId="1574DC29">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732" w:type="dxa"/>
            <w:gridSpan w:val="2"/>
            <w:tcBorders>
              <w:top w:val="nil"/>
              <w:left w:val="nil"/>
              <w:bottom w:val="single" w:color="auto" w:sz="4" w:space="0"/>
              <w:right w:val="single" w:color="auto" w:sz="4" w:space="0"/>
            </w:tcBorders>
            <w:vAlign w:val="center"/>
          </w:tcPr>
          <w:p w14:paraId="218B6953">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70.79</w:t>
            </w:r>
          </w:p>
        </w:tc>
      </w:tr>
      <w:tr w14:paraId="4889F3BF">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24EC1D1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vAlign w:val="center"/>
          </w:tcPr>
          <w:p w14:paraId="24A2015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975" w:type="dxa"/>
            <w:tcBorders>
              <w:top w:val="nil"/>
              <w:left w:val="nil"/>
              <w:bottom w:val="single" w:color="auto" w:sz="4" w:space="0"/>
              <w:right w:val="single" w:color="auto" w:sz="4" w:space="0"/>
            </w:tcBorders>
            <w:vAlign w:val="center"/>
          </w:tcPr>
          <w:p w14:paraId="69B4339B">
            <w:pPr>
              <w:widowControl/>
              <w:jc w:val="left"/>
              <w:rPr>
                <w:rFonts w:ascii="宋体" w:hAnsi="宋体" w:cs="宋体"/>
                <w:color w:val="000000"/>
                <w:kern w:val="0"/>
                <w:sz w:val="22"/>
                <w:szCs w:val="22"/>
              </w:rPr>
            </w:pPr>
          </w:p>
        </w:tc>
        <w:tc>
          <w:tcPr>
            <w:tcW w:w="1732" w:type="dxa"/>
            <w:gridSpan w:val="2"/>
            <w:tcBorders>
              <w:top w:val="nil"/>
              <w:left w:val="nil"/>
              <w:bottom w:val="single" w:color="auto" w:sz="4" w:space="0"/>
              <w:right w:val="single" w:color="auto" w:sz="4" w:space="0"/>
            </w:tcBorders>
            <w:vAlign w:val="center"/>
          </w:tcPr>
          <w:p w14:paraId="4DBFF1C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2598533E">
        <w:tblPrEx>
          <w:tblCellMar>
            <w:top w:w="0" w:type="dxa"/>
            <w:left w:w="108" w:type="dxa"/>
            <w:bottom w:w="0" w:type="dxa"/>
            <w:right w:w="108" w:type="dxa"/>
          </w:tblCellMar>
        </w:tblPrEx>
        <w:trPr>
          <w:trHeight w:val="270" w:hRule="atLeast"/>
          <w:jc w:val="center"/>
        </w:trPr>
        <w:tc>
          <w:tcPr>
            <w:tcW w:w="3183" w:type="dxa"/>
            <w:tcBorders>
              <w:top w:val="nil"/>
              <w:left w:val="single" w:color="auto" w:sz="4" w:space="0"/>
              <w:bottom w:val="single" w:color="auto" w:sz="4" w:space="0"/>
              <w:right w:val="single" w:color="auto" w:sz="4" w:space="0"/>
            </w:tcBorders>
            <w:vAlign w:val="center"/>
          </w:tcPr>
          <w:p w14:paraId="6F36F93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233" w:type="dxa"/>
            <w:tcBorders>
              <w:top w:val="nil"/>
              <w:left w:val="nil"/>
              <w:bottom w:val="single" w:color="auto" w:sz="4" w:space="0"/>
              <w:right w:val="single" w:color="auto" w:sz="4" w:space="0"/>
            </w:tcBorders>
            <w:vAlign w:val="center"/>
          </w:tcPr>
          <w:p w14:paraId="33CB4A1C">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24426.11</w:t>
            </w:r>
          </w:p>
        </w:tc>
        <w:tc>
          <w:tcPr>
            <w:tcW w:w="2975" w:type="dxa"/>
            <w:tcBorders>
              <w:top w:val="nil"/>
              <w:left w:val="nil"/>
              <w:bottom w:val="single" w:color="auto" w:sz="4" w:space="0"/>
              <w:right w:val="single" w:color="auto" w:sz="4" w:space="0"/>
            </w:tcBorders>
            <w:vAlign w:val="center"/>
          </w:tcPr>
          <w:p w14:paraId="352E6259">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732" w:type="dxa"/>
            <w:gridSpan w:val="2"/>
            <w:tcBorders>
              <w:top w:val="nil"/>
              <w:left w:val="nil"/>
              <w:bottom w:val="single" w:color="auto" w:sz="4" w:space="0"/>
              <w:right w:val="single" w:color="auto" w:sz="4" w:space="0"/>
            </w:tcBorders>
            <w:vAlign w:val="center"/>
          </w:tcPr>
          <w:p w14:paraId="104804C2">
            <w:pPr>
              <w:widowControl/>
              <w:jc w:val="left"/>
              <w:rPr>
                <w:rFonts w:hint="default" w:ascii="宋体" w:hAnsi="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24426.11</w:t>
            </w:r>
          </w:p>
        </w:tc>
      </w:tr>
    </w:tbl>
    <w:p w14:paraId="757594F5">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14:paraId="36D578BA">
      <w:pPr>
        <w:jc w:val="center"/>
      </w:pPr>
      <w:r>
        <w:rPr>
          <w:rFonts w:hint="eastAsia" w:ascii="方正小标宋简体" w:hAnsi="宋体" w:eastAsia="方正小标宋简体" w:cs="宋体"/>
          <w:kern w:val="0"/>
          <w:sz w:val="36"/>
          <w:szCs w:val="36"/>
        </w:rPr>
        <w:t>表二：收入决算表</w:t>
      </w:r>
    </w:p>
    <w:p w14:paraId="48FA1062">
      <w:pPr>
        <w:jc w:val="right"/>
        <w:rPr>
          <w:sz w:val="22"/>
          <w:szCs w:val="22"/>
        </w:rPr>
      </w:pPr>
      <w:r>
        <w:rPr>
          <w:rFonts w:hint="eastAsia"/>
          <w:sz w:val="22"/>
          <w:szCs w:val="22"/>
        </w:rPr>
        <w:t xml:space="preserve">单位：万元                     </w:t>
      </w:r>
    </w:p>
    <w:tbl>
      <w:tblPr>
        <w:tblStyle w:val="5"/>
        <w:tblW w:w="14620" w:type="dxa"/>
        <w:jc w:val="center"/>
        <w:tblLayout w:type="fixed"/>
        <w:tblCellMar>
          <w:top w:w="0" w:type="dxa"/>
          <w:left w:w="108" w:type="dxa"/>
          <w:bottom w:w="0" w:type="dxa"/>
          <w:right w:w="108" w:type="dxa"/>
        </w:tblCellMar>
      </w:tblPr>
      <w:tblGrid>
        <w:gridCol w:w="1104"/>
        <w:gridCol w:w="3144"/>
        <w:gridCol w:w="1275"/>
        <w:gridCol w:w="1650"/>
        <w:gridCol w:w="1387"/>
        <w:gridCol w:w="1590"/>
        <w:gridCol w:w="1545"/>
        <w:gridCol w:w="1485"/>
        <w:gridCol w:w="1440"/>
      </w:tblGrid>
      <w:tr w14:paraId="653F3EE8">
        <w:tblPrEx>
          <w:tblCellMar>
            <w:top w:w="0" w:type="dxa"/>
            <w:left w:w="108" w:type="dxa"/>
            <w:bottom w:w="0" w:type="dxa"/>
            <w:right w:w="108" w:type="dxa"/>
          </w:tblCellMar>
        </w:tblPrEx>
        <w:trPr>
          <w:trHeight w:val="288" w:hRule="atLeast"/>
          <w:jc w:val="center"/>
        </w:trPr>
        <w:tc>
          <w:tcPr>
            <w:tcW w:w="4248" w:type="dxa"/>
            <w:gridSpan w:val="2"/>
            <w:tcBorders>
              <w:top w:val="single" w:color="auto" w:sz="4" w:space="0"/>
              <w:left w:val="single" w:color="auto" w:sz="4" w:space="0"/>
              <w:bottom w:val="single" w:color="auto" w:sz="4" w:space="0"/>
              <w:right w:val="single" w:color="000000" w:sz="4" w:space="0"/>
            </w:tcBorders>
          </w:tcPr>
          <w:p w14:paraId="62203827">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DBF7F16">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14:paraId="3335F164">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387" w:type="dxa"/>
            <w:vMerge w:val="restart"/>
            <w:tcBorders>
              <w:top w:val="single" w:color="auto" w:sz="4" w:space="0"/>
              <w:left w:val="single" w:color="auto" w:sz="4" w:space="0"/>
              <w:bottom w:val="single" w:color="auto" w:sz="4" w:space="0"/>
              <w:right w:val="single" w:color="auto" w:sz="4" w:space="0"/>
            </w:tcBorders>
            <w:vAlign w:val="center"/>
          </w:tcPr>
          <w:p w14:paraId="63A6F735">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90" w:type="dxa"/>
            <w:vMerge w:val="restart"/>
            <w:tcBorders>
              <w:top w:val="single" w:color="auto" w:sz="4" w:space="0"/>
              <w:left w:val="single" w:color="auto" w:sz="4" w:space="0"/>
              <w:right w:val="single" w:color="auto" w:sz="4" w:space="0"/>
            </w:tcBorders>
            <w:vAlign w:val="center"/>
          </w:tcPr>
          <w:p w14:paraId="4B959080">
            <w:pPr>
              <w:widowControl/>
              <w:jc w:val="center"/>
              <w:rPr>
                <w:rFonts w:ascii="宋体" w:hAnsi="宋体" w:cs="Arial"/>
                <w:kern w:val="0"/>
                <w:sz w:val="22"/>
                <w:szCs w:val="22"/>
              </w:rPr>
            </w:pPr>
            <w:r>
              <w:rPr>
                <w:rFonts w:hint="eastAsia" w:ascii="宋体" w:hAnsi="宋体" w:cs="Arial"/>
                <w:kern w:val="0"/>
                <w:sz w:val="22"/>
                <w:szCs w:val="22"/>
              </w:rPr>
              <w:t>事业收入</w:t>
            </w:r>
          </w:p>
          <w:p w14:paraId="5D999886">
            <w:pPr>
              <w:widowControl/>
              <w:jc w:val="left"/>
              <w:rPr>
                <w:rFonts w:ascii="宋体" w:hAnsi="宋体" w:cs="Arial"/>
                <w:color w:val="000000"/>
                <w:kern w:val="0"/>
                <w:sz w:val="22"/>
                <w:szCs w:val="22"/>
              </w:rPr>
            </w:pPr>
          </w:p>
        </w:tc>
        <w:tc>
          <w:tcPr>
            <w:tcW w:w="1545" w:type="dxa"/>
            <w:vMerge w:val="restart"/>
            <w:tcBorders>
              <w:top w:val="single" w:color="auto" w:sz="4" w:space="0"/>
              <w:left w:val="single" w:color="auto" w:sz="4" w:space="0"/>
              <w:bottom w:val="single" w:color="auto" w:sz="4" w:space="0"/>
              <w:right w:val="single" w:color="auto" w:sz="4" w:space="0"/>
            </w:tcBorders>
            <w:vAlign w:val="center"/>
          </w:tcPr>
          <w:p w14:paraId="227C83A4">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3C775295">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52562B3">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14:paraId="22999FF8">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single" w:color="auto" w:sz="4" w:space="0"/>
              <w:right w:val="single" w:color="auto" w:sz="4" w:space="0"/>
            </w:tcBorders>
          </w:tcPr>
          <w:p w14:paraId="57D73DE1">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3144" w:type="dxa"/>
            <w:tcBorders>
              <w:top w:val="nil"/>
              <w:left w:val="nil"/>
              <w:bottom w:val="single" w:color="auto" w:sz="4" w:space="0"/>
              <w:right w:val="single" w:color="auto" w:sz="4" w:space="0"/>
            </w:tcBorders>
          </w:tcPr>
          <w:p w14:paraId="1D33A713">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A5EA618">
            <w:pPr>
              <w:widowControl/>
              <w:jc w:val="left"/>
              <w:rPr>
                <w:rFonts w:ascii="宋体" w:hAnsi="宋体" w:cs="Arial"/>
                <w:kern w:val="0"/>
                <w:sz w:val="22"/>
                <w:szCs w:val="22"/>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33899394">
            <w:pPr>
              <w:widowControl/>
              <w:jc w:val="left"/>
              <w:rPr>
                <w:rFonts w:ascii="宋体" w:hAnsi="宋体" w:cs="Arial"/>
                <w:kern w:val="0"/>
                <w:sz w:val="22"/>
                <w:szCs w:val="22"/>
              </w:rPr>
            </w:pPr>
          </w:p>
        </w:tc>
        <w:tc>
          <w:tcPr>
            <w:tcW w:w="1387" w:type="dxa"/>
            <w:vMerge w:val="continue"/>
            <w:tcBorders>
              <w:top w:val="single" w:color="auto" w:sz="4" w:space="0"/>
              <w:left w:val="single" w:color="auto" w:sz="4" w:space="0"/>
              <w:bottom w:val="single" w:color="auto" w:sz="4" w:space="0"/>
              <w:right w:val="single" w:color="auto" w:sz="4" w:space="0"/>
            </w:tcBorders>
            <w:vAlign w:val="center"/>
          </w:tcPr>
          <w:p w14:paraId="55A8DEFB">
            <w:pPr>
              <w:widowControl/>
              <w:jc w:val="left"/>
              <w:rPr>
                <w:rFonts w:ascii="宋体" w:hAnsi="宋体" w:cs="Arial"/>
                <w:kern w:val="0"/>
                <w:sz w:val="22"/>
                <w:szCs w:val="22"/>
              </w:rPr>
            </w:pPr>
          </w:p>
        </w:tc>
        <w:tc>
          <w:tcPr>
            <w:tcW w:w="1590" w:type="dxa"/>
            <w:vMerge w:val="continue"/>
            <w:tcBorders>
              <w:left w:val="single" w:color="auto" w:sz="4" w:space="0"/>
              <w:bottom w:val="single" w:color="auto" w:sz="4" w:space="0"/>
              <w:right w:val="single" w:color="auto" w:sz="4" w:space="0"/>
            </w:tcBorders>
            <w:vAlign w:val="center"/>
          </w:tcPr>
          <w:p w14:paraId="249549DD">
            <w:pPr>
              <w:widowControl/>
              <w:jc w:val="left"/>
              <w:rPr>
                <w:rFonts w:ascii="宋体" w:hAnsi="宋体" w:cs="Arial"/>
                <w:color w:val="000000"/>
                <w:kern w:val="0"/>
                <w:sz w:val="22"/>
                <w:szCs w:val="22"/>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5493BC84">
            <w:pPr>
              <w:widowControl/>
              <w:jc w:val="left"/>
              <w:rPr>
                <w:rFonts w:ascii="宋体" w:hAnsi="宋体" w:cs="Arial"/>
                <w:color w:val="000000"/>
                <w:kern w:val="0"/>
                <w:sz w:val="22"/>
                <w:szCs w:val="22"/>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38F74F88">
            <w:pPr>
              <w:widowControl/>
              <w:jc w:val="left"/>
              <w:rPr>
                <w:rFonts w:ascii="宋体" w:hAnsi="宋体" w:cs="Arial"/>
                <w:kern w:val="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D464FAF">
            <w:pPr>
              <w:widowControl/>
              <w:jc w:val="left"/>
              <w:rPr>
                <w:rFonts w:ascii="宋体" w:hAnsi="宋体" w:cs="Arial"/>
                <w:color w:val="000000"/>
                <w:kern w:val="0"/>
                <w:sz w:val="22"/>
                <w:szCs w:val="22"/>
              </w:rPr>
            </w:pPr>
          </w:p>
        </w:tc>
      </w:tr>
      <w:tr w14:paraId="48C0E522">
        <w:tblPrEx>
          <w:tblCellMar>
            <w:top w:w="0" w:type="dxa"/>
            <w:left w:w="108" w:type="dxa"/>
            <w:bottom w:w="0" w:type="dxa"/>
            <w:right w:w="108" w:type="dxa"/>
          </w:tblCellMar>
        </w:tblPrEx>
        <w:trPr>
          <w:trHeight w:val="297" w:hRule="atLeast"/>
          <w:jc w:val="center"/>
        </w:trPr>
        <w:tc>
          <w:tcPr>
            <w:tcW w:w="4248" w:type="dxa"/>
            <w:gridSpan w:val="2"/>
            <w:tcBorders>
              <w:top w:val="single" w:color="auto" w:sz="4" w:space="0"/>
              <w:left w:val="single" w:color="auto" w:sz="4" w:space="0"/>
              <w:bottom w:val="single" w:color="auto" w:sz="4" w:space="0"/>
              <w:right w:val="single" w:color="auto" w:sz="4" w:space="0"/>
            </w:tcBorders>
          </w:tcPr>
          <w:p w14:paraId="70F30A53">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275" w:type="dxa"/>
            <w:tcBorders>
              <w:top w:val="nil"/>
              <w:left w:val="nil"/>
              <w:bottom w:val="single" w:color="auto" w:sz="4" w:space="0"/>
              <w:right w:val="single" w:color="auto" w:sz="4" w:space="0"/>
            </w:tcBorders>
          </w:tcPr>
          <w:p w14:paraId="39030EB6">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50" w:type="dxa"/>
            <w:tcBorders>
              <w:top w:val="nil"/>
              <w:left w:val="nil"/>
              <w:bottom w:val="single" w:color="auto" w:sz="4" w:space="0"/>
              <w:right w:val="single" w:color="auto" w:sz="4" w:space="0"/>
            </w:tcBorders>
          </w:tcPr>
          <w:p w14:paraId="799143AC">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387" w:type="dxa"/>
            <w:tcBorders>
              <w:top w:val="nil"/>
              <w:left w:val="nil"/>
              <w:bottom w:val="single" w:color="auto" w:sz="4" w:space="0"/>
              <w:right w:val="single" w:color="auto" w:sz="4" w:space="0"/>
            </w:tcBorders>
          </w:tcPr>
          <w:p w14:paraId="2513FCD3">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90" w:type="dxa"/>
            <w:tcBorders>
              <w:top w:val="nil"/>
              <w:left w:val="nil"/>
              <w:bottom w:val="single" w:color="auto" w:sz="4" w:space="0"/>
              <w:right w:val="single" w:color="auto" w:sz="4" w:space="0"/>
            </w:tcBorders>
          </w:tcPr>
          <w:p w14:paraId="08EA4D40">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5" w:type="dxa"/>
            <w:tcBorders>
              <w:top w:val="nil"/>
              <w:left w:val="nil"/>
              <w:bottom w:val="single" w:color="auto" w:sz="4" w:space="0"/>
              <w:right w:val="single" w:color="auto" w:sz="4" w:space="0"/>
            </w:tcBorders>
          </w:tcPr>
          <w:p w14:paraId="3099BE36">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485" w:type="dxa"/>
            <w:tcBorders>
              <w:top w:val="nil"/>
              <w:left w:val="nil"/>
              <w:bottom w:val="single" w:color="auto" w:sz="4" w:space="0"/>
              <w:right w:val="single" w:color="auto" w:sz="4" w:space="0"/>
            </w:tcBorders>
          </w:tcPr>
          <w:p w14:paraId="77F3ABCE">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440" w:type="dxa"/>
            <w:tcBorders>
              <w:top w:val="nil"/>
              <w:left w:val="nil"/>
              <w:bottom w:val="single" w:color="auto" w:sz="4" w:space="0"/>
              <w:right w:val="single" w:color="auto" w:sz="4" w:space="0"/>
            </w:tcBorders>
          </w:tcPr>
          <w:p w14:paraId="43ECB430">
            <w:pPr>
              <w:widowControl/>
              <w:jc w:val="center"/>
              <w:rPr>
                <w:rFonts w:ascii="宋体" w:hAnsi="宋体" w:cs="Arial"/>
                <w:color w:val="000000"/>
                <w:kern w:val="0"/>
                <w:sz w:val="22"/>
                <w:szCs w:val="22"/>
              </w:rPr>
            </w:pPr>
            <w:r>
              <w:rPr>
                <w:rFonts w:hint="eastAsia" w:ascii="宋体" w:hAnsi="宋体" w:cs="Arial"/>
                <w:kern w:val="0"/>
                <w:sz w:val="22"/>
                <w:szCs w:val="22"/>
              </w:rPr>
              <w:t>7</w:t>
            </w:r>
          </w:p>
        </w:tc>
      </w:tr>
      <w:tr w14:paraId="58A9EBAC">
        <w:tblPrEx>
          <w:tblCellMar>
            <w:top w:w="0" w:type="dxa"/>
            <w:left w:w="108" w:type="dxa"/>
            <w:bottom w:w="0" w:type="dxa"/>
            <w:right w:w="108" w:type="dxa"/>
          </w:tblCellMar>
        </w:tblPrEx>
        <w:trPr>
          <w:trHeight w:val="288" w:hRule="atLeast"/>
          <w:jc w:val="center"/>
        </w:trPr>
        <w:tc>
          <w:tcPr>
            <w:tcW w:w="4248" w:type="dxa"/>
            <w:gridSpan w:val="2"/>
            <w:tcBorders>
              <w:top w:val="single" w:color="auto" w:sz="4" w:space="0"/>
              <w:left w:val="single" w:color="auto" w:sz="4" w:space="0"/>
              <w:bottom w:val="single" w:color="auto" w:sz="4" w:space="0"/>
              <w:right w:val="single" w:color="auto" w:sz="4" w:space="0"/>
            </w:tcBorders>
          </w:tcPr>
          <w:p w14:paraId="14854FBB">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75" w:type="dxa"/>
            <w:tcBorders>
              <w:top w:val="nil"/>
              <w:left w:val="nil"/>
              <w:bottom w:val="single" w:color="auto" w:sz="4" w:space="0"/>
              <w:right w:val="single" w:color="auto" w:sz="4" w:space="0"/>
            </w:tcBorders>
          </w:tcPr>
          <w:p w14:paraId="7A4DE4B0">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22993.00</w:t>
            </w:r>
          </w:p>
        </w:tc>
        <w:tc>
          <w:tcPr>
            <w:tcW w:w="1650" w:type="dxa"/>
            <w:tcBorders>
              <w:top w:val="nil"/>
              <w:left w:val="nil"/>
              <w:bottom w:val="single" w:color="auto" w:sz="4" w:space="0"/>
              <w:right w:val="single" w:color="auto" w:sz="4" w:space="0"/>
            </w:tcBorders>
          </w:tcPr>
          <w:p w14:paraId="29EE3E1F">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1654.92</w:t>
            </w:r>
          </w:p>
        </w:tc>
        <w:tc>
          <w:tcPr>
            <w:tcW w:w="1387" w:type="dxa"/>
            <w:tcBorders>
              <w:top w:val="nil"/>
              <w:left w:val="nil"/>
              <w:bottom w:val="single" w:color="auto" w:sz="4" w:space="0"/>
              <w:right w:val="single" w:color="auto" w:sz="4" w:space="0"/>
            </w:tcBorders>
          </w:tcPr>
          <w:p w14:paraId="42F50A4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332.24</w:t>
            </w:r>
          </w:p>
        </w:tc>
        <w:tc>
          <w:tcPr>
            <w:tcW w:w="1590" w:type="dxa"/>
            <w:tcBorders>
              <w:top w:val="nil"/>
              <w:left w:val="nil"/>
              <w:bottom w:val="single" w:color="auto" w:sz="4" w:space="0"/>
              <w:right w:val="single" w:color="auto" w:sz="4" w:space="0"/>
            </w:tcBorders>
          </w:tcPr>
          <w:p w14:paraId="024BB268">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18807.15</w:t>
            </w:r>
          </w:p>
        </w:tc>
        <w:tc>
          <w:tcPr>
            <w:tcW w:w="1545" w:type="dxa"/>
            <w:tcBorders>
              <w:top w:val="nil"/>
              <w:left w:val="nil"/>
              <w:bottom w:val="single" w:color="auto" w:sz="4" w:space="0"/>
              <w:right w:val="single" w:color="auto" w:sz="4" w:space="0"/>
            </w:tcBorders>
          </w:tcPr>
          <w:p w14:paraId="5D214720">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85" w:type="dxa"/>
            <w:tcBorders>
              <w:top w:val="nil"/>
              <w:left w:val="nil"/>
              <w:bottom w:val="single" w:color="auto" w:sz="4" w:space="0"/>
              <w:right w:val="single" w:color="auto" w:sz="4" w:space="0"/>
            </w:tcBorders>
            <w:vAlign w:val="top"/>
          </w:tcPr>
          <w:p w14:paraId="794AA9F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40" w:type="dxa"/>
            <w:tcBorders>
              <w:top w:val="nil"/>
              <w:left w:val="nil"/>
              <w:bottom w:val="single" w:color="auto" w:sz="4" w:space="0"/>
              <w:right w:val="single" w:color="auto" w:sz="4" w:space="0"/>
            </w:tcBorders>
          </w:tcPr>
          <w:p w14:paraId="525984ED">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2198.70</w:t>
            </w:r>
          </w:p>
        </w:tc>
      </w:tr>
      <w:tr w14:paraId="436EBFD9">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single" w:color="auto" w:sz="4" w:space="0"/>
              <w:right w:val="single" w:color="auto" w:sz="4" w:space="0"/>
            </w:tcBorders>
          </w:tcPr>
          <w:p w14:paraId="295F733B">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3144" w:type="dxa"/>
            <w:tcBorders>
              <w:top w:val="nil"/>
              <w:left w:val="nil"/>
              <w:bottom w:val="single" w:color="auto" w:sz="4" w:space="0"/>
              <w:right w:val="single" w:color="auto" w:sz="4" w:space="0"/>
            </w:tcBorders>
          </w:tcPr>
          <w:p w14:paraId="533DF096">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社会保障和就业支出</w:t>
            </w:r>
            <w:r>
              <w:rPr>
                <w:rFonts w:hint="eastAsia" w:ascii="宋体" w:hAnsi="宋体" w:cs="Arial"/>
                <w:color w:val="000000"/>
                <w:kern w:val="0"/>
                <w:sz w:val="22"/>
                <w:szCs w:val="22"/>
              </w:rPr>
              <w:t>　</w:t>
            </w:r>
          </w:p>
        </w:tc>
        <w:tc>
          <w:tcPr>
            <w:tcW w:w="1275" w:type="dxa"/>
            <w:tcBorders>
              <w:top w:val="nil"/>
              <w:left w:val="nil"/>
              <w:bottom w:val="single" w:color="auto" w:sz="4" w:space="0"/>
              <w:right w:val="single" w:color="auto" w:sz="4" w:space="0"/>
            </w:tcBorders>
          </w:tcPr>
          <w:p w14:paraId="04E258D8">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29.00</w:t>
            </w:r>
          </w:p>
        </w:tc>
        <w:tc>
          <w:tcPr>
            <w:tcW w:w="1650" w:type="dxa"/>
            <w:tcBorders>
              <w:top w:val="nil"/>
              <w:left w:val="nil"/>
              <w:bottom w:val="single" w:color="auto" w:sz="4" w:space="0"/>
              <w:right w:val="single" w:color="auto" w:sz="4" w:space="0"/>
            </w:tcBorders>
          </w:tcPr>
          <w:p w14:paraId="085318C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29.00</w:t>
            </w:r>
          </w:p>
        </w:tc>
        <w:tc>
          <w:tcPr>
            <w:tcW w:w="1387" w:type="dxa"/>
            <w:tcBorders>
              <w:top w:val="nil"/>
              <w:left w:val="nil"/>
              <w:bottom w:val="single" w:color="auto" w:sz="4" w:space="0"/>
              <w:right w:val="single" w:color="auto" w:sz="4" w:space="0"/>
            </w:tcBorders>
          </w:tcPr>
          <w:p w14:paraId="199B3000">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single" w:color="auto" w:sz="4" w:space="0"/>
              <w:right w:val="single" w:color="auto" w:sz="4" w:space="0"/>
            </w:tcBorders>
          </w:tcPr>
          <w:p w14:paraId="3BFB429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single" w:color="auto" w:sz="4" w:space="0"/>
              <w:right w:val="single" w:color="auto" w:sz="4" w:space="0"/>
            </w:tcBorders>
          </w:tcPr>
          <w:p w14:paraId="42F86A99">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single" w:color="auto" w:sz="4" w:space="0"/>
              <w:right w:val="single" w:color="auto" w:sz="4" w:space="0"/>
            </w:tcBorders>
            <w:vAlign w:val="top"/>
          </w:tcPr>
          <w:p w14:paraId="12AC2327">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single" w:color="auto" w:sz="4" w:space="0"/>
              <w:right w:val="single" w:color="auto" w:sz="4" w:space="0"/>
            </w:tcBorders>
          </w:tcPr>
          <w:p w14:paraId="1937434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58D7337A">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single" w:color="auto" w:sz="4" w:space="0"/>
              <w:right w:val="single" w:color="auto" w:sz="4" w:space="0"/>
            </w:tcBorders>
          </w:tcPr>
          <w:p w14:paraId="448CE68C">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3144" w:type="dxa"/>
            <w:tcBorders>
              <w:top w:val="nil"/>
              <w:left w:val="nil"/>
              <w:bottom w:val="single" w:color="auto" w:sz="4" w:space="0"/>
              <w:right w:val="single" w:color="auto" w:sz="4" w:space="0"/>
            </w:tcBorders>
          </w:tcPr>
          <w:p w14:paraId="7E15A473">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行政事业单位养老支出</w:t>
            </w:r>
            <w:r>
              <w:rPr>
                <w:rFonts w:hint="eastAsia" w:ascii="宋体" w:hAnsi="宋体" w:cs="Arial"/>
                <w:color w:val="000000"/>
                <w:kern w:val="0"/>
                <w:sz w:val="22"/>
                <w:szCs w:val="22"/>
              </w:rPr>
              <w:t>　</w:t>
            </w:r>
          </w:p>
        </w:tc>
        <w:tc>
          <w:tcPr>
            <w:tcW w:w="1275" w:type="dxa"/>
            <w:tcBorders>
              <w:top w:val="nil"/>
              <w:left w:val="nil"/>
              <w:bottom w:val="single" w:color="auto" w:sz="4" w:space="0"/>
              <w:right w:val="single" w:color="auto" w:sz="4" w:space="0"/>
            </w:tcBorders>
          </w:tcPr>
          <w:p w14:paraId="3D9C0B3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29.00</w:t>
            </w:r>
          </w:p>
        </w:tc>
        <w:tc>
          <w:tcPr>
            <w:tcW w:w="1650" w:type="dxa"/>
            <w:tcBorders>
              <w:top w:val="nil"/>
              <w:left w:val="nil"/>
              <w:bottom w:val="single" w:color="auto" w:sz="4" w:space="0"/>
              <w:right w:val="single" w:color="auto" w:sz="4" w:space="0"/>
            </w:tcBorders>
          </w:tcPr>
          <w:p w14:paraId="0ECC68C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29.00</w:t>
            </w:r>
          </w:p>
        </w:tc>
        <w:tc>
          <w:tcPr>
            <w:tcW w:w="1387" w:type="dxa"/>
            <w:tcBorders>
              <w:top w:val="nil"/>
              <w:left w:val="nil"/>
              <w:bottom w:val="single" w:color="auto" w:sz="4" w:space="0"/>
              <w:right w:val="single" w:color="auto" w:sz="4" w:space="0"/>
            </w:tcBorders>
          </w:tcPr>
          <w:p w14:paraId="3BA16C50">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single" w:color="auto" w:sz="4" w:space="0"/>
              <w:right w:val="single" w:color="auto" w:sz="4" w:space="0"/>
            </w:tcBorders>
          </w:tcPr>
          <w:p w14:paraId="4CC37BA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single" w:color="auto" w:sz="4" w:space="0"/>
              <w:right w:val="single" w:color="auto" w:sz="4" w:space="0"/>
            </w:tcBorders>
          </w:tcPr>
          <w:p w14:paraId="2E762221">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single" w:color="auto" w:sz="4" w:space="0"/>
              <w:right w:val="single" w:color="auto" w:sz="4" w:space="0"/>
            </w:tcBorders>
            <w:vAlign w:val="top"/>
          </w:tcPr>
          <w:p w14:paraId="3FE008DD">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single" w:color="auto" w:sz="4" w:space="0"/>
              <w:right w:val="single" w:color="auto" w:sz="4" w:space="0"/>
            </w:tcBorders>
          </w:tcPr>
          <w:p w14:paraId="636CD8A0">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2322BF37">
        <w:tblPrEx>
          <w:tblCellMar>
            <w:top w:w="0" w:type="dxa"/>
            <w:left w:w="108" w:type="dxa"/>
            <w:bottom w:w="0" w:type="dxa"/>
            <w:right w:w="108" w:type="dxa"/>
          </w:tblCellMar>
        </w:tblPrEx>
        <w:trPr>
          <w:trHeight w:val="297" w:hRule="atLeast"/>
          <w:jc w:val="center"/>
        </w:trPr>
        <w:tc>
          <w:tcPr>
            <w:tcW w:w="1104" w:type="dxa"/>
            <w:tcBorders>
              <w:top w:val="nil"/>
              <w:left w:val="single" w:color="auto" w:sz="4" w:space="0"/>
              <w:bottom w:val="single" w:color="auto" w:sz="4" w:space="0"/>
              <w:right w:val="single" w:color="auto" w:sz="4" w:space="0"/>
            </w:tcBorders>
          </w:tcPr>
          <w:p w14:paraId="09E208FF">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2080502</w:t>
            </w:r>
            <w:r>
              <w:rPr>
                <w:rFonts w:hint="eastAsia" w:ascii="宋体" w:hAnsi="宋体" w:cs="Arial"/>
                <w:color w:val="000000"/>
                <w:kern w:val="0"/>
                <w:sz w:val="22"/>
                <w:szCs w:val="22"/>
              </w:rPr>
              <w:t xml:space="preserve">  </w:t>
            </w:r>
          </w:p>
        </w:tc>
        <w:tc>
          <w:tcPr>
            <w:tcW w:w="3144" w:type="dxa"/>
            <w:tcBorders>
              <w:top w:val="nil"/>
              <w:left w:val="nil"/>
              <w:bottom w:val="single" w:color="auto" w:sz="4" w:space="0"/>
              <w:right w:val="single" w:color="auto" w:sz="4" w:space="0"/>
            </w:tcBorders>
          </w:tcPr>
          <w:p w14:paraId="2B4865D8">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事业单位离退休</w:t>
            </w:r>
            <w:r>
              <w:rPr>
                <w:rFonts w:hint="eastAsia" w:ascii="宋体" w:hAnsi="宋体" w:cs="Arial"/>
                <w:color w:val="000000"/>
                <w:kern w:val="0"/>
                <w:sz w:val="22"/>
                <w:szCs w:val="22"/>
              </w:rPr>
              <w:t>　</w:t>
            </w:r>
          </w:p>
        </w:tc>
        <w:tc>
          <w:tcPr>
            <w:tcW w:w="1275" w:type="dxa"/>
            <w:tcBorders>
              <w:top w:val="nil"/>
              <w:left w:val="nil"/>
              <w:bottom w:val="single" w:color="auto" w:sz="4" w:space="0"/>
              <w:right w:val="single" w:color="auto" w:sz="4" w:space="0"/>
            </w:tcBorders>
          </w:tcPr>
          <w:p w14:paraId="4FB6921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29.00</w:t>
            </w:r>
          </w:p>
        </w:tc>
        <w:tc>
          <w:tcPr>
            <w:tcW w:w="1650" w:type="dxa"/>
            <w:tcBorders>
              <w:top w:val="nil"/>
              <w:left w:val="nil"/>
              <w:bottom w:val="single" w:color="auto" w:sz="4" w:space="0"/>
              <w:right w:val="single" w:color="auto" w:sz="4" w:space="0"/>
            </w:tcBorders>
          </w:tcPr>
          <w:p w14:paraId="1D1CF11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29.00</w:t>
            </w:r>
          </w:p>
        </w:tc>
        <w:tc>
          <w:tcPr>
            <w:tcW w:w="1387" w:type="dxa"/>
            <w:tcBorders>
              <w:top w:val="nil"/>
              <w:left w:val="nil"/>
              <w:bottom w:val="single" w:color="auto" w:sz="4" w:space="0"/>
              <w:right w:val="single" w:color="auto" w:sz="4" w:space="0"/>
            </w:tcBorders>
          </w:tcPr>
          <w:p w14:paraId="070108AC">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single" w:color="auto" w:sz="4" w:space="0"/>
              <w:right w:val="single" w:color="auto" w:sz="4" w:space="0"/>
            </w:tcBorders>
          </w:tcPr>
          <w:p w14:paraId="547414E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single" w:color="auto" w:sz="4" w:space="0"/>
              <w:right w:val="single" w:color="auto" w:sz="4" w:space="0"/>
            </w:tcBorders>
          </w:tcPr>
          <w:p w14:paraId="68A87B70">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single" w:color="auto" w:sz="4" w:space="0"/>
              <w:right w:val="single" w:color="auto" w:sz="4" w:space="0"/>
            </w:tcBorders>
            <w:vAlign w:val="top"/>
          </w:tcPr>
          <w:p w14:paraId="07F8A360">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single" w:color="auto" w:sz="4" w:space="0"/>
              <w:right w:val="single" w:color="auto" w:sz="4" w:space="0"/>
            </w:tcBorders>
          </w:tcPr>
          <w:p w14:paraId="7C350CF3">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0773CFA8">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single" w:color="auto" w:sz="4" w:space="0"/>
              <w:right w:val="single" w:color="auto" w:sz="4" w:space="0"/>
            </w:tcBorders>
          </w:tcPr>
          <w:p w14:paraId="7D015C62">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3144" w:type="dxa"/>
            <w:tcBorders>
              <w:top w:val="nil"/>
              <w:left w:val="nil"/>
              <w:bottom w:val="single" w:color="auto" w:sz="4" w:space="0"/>
              <w:right w:val="single" w:color="auto" w:sz="4" w:space="0"/>
            </w:tcBorders>
          </w:tcPr>
          <w:p w14:paraId="347DD21E">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卫生健康支出</w:t>
            </w:r>
          </w:p>
        </w:tc>
        <w:tc>
          <w:tcPr>
            <w:tcW w:w="1275" w:type="dxa"/>
            <w:tcBorders>
              <w:top w:val="nil"/>
              <w:left w:val="nil"/>
              <w:bottom w:val="single" w:color="auto" w:sz="4" w:space="0"/>
              <w:right w:val="single" w:color="auto" w:sz="4" w:space="0"/>
            </w:tcBorders>
          </w:tcPr>
          <w:p w14:paraId="109B9B5B">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21097.32</w:t>
            </w:r>
          </w:p>
        </w:tc>
        <w:tc>
          <w:tcPr>
            <w:tcW w:w="1650" w:type="dxa"/>
            <w:tcBorders>
              <w:top w:val="nil"/>
              <w:left w:val="nil"/>
              <w:bottom w:val="single" w:color="auto" w:sz="4" w:space="0"/>
              <w:right w:val="single" w:color="auto" w:sz="4" w:space="0"/>
            </w:tcBorders>
          </w:tcPr>
          <w:p w14:paraId="36C954F1">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205.92</w:t>
            </w:r>
          </w:p>
        </w:tc>
        <w:tc>
          <w:tcPr>
            <w:tcW w:w="1387" w:type="dxa"/>
            <w:tcBorders>
              <w:top w:val="nil"/>
              <w:left w:val="nil"/>
              <w:bottom w:val="single" w:color="auto" w:sz="4" w:space="0"/>
              <w:right w:val="single" w:color="auto" w:sz="4" w:space="0"/>
            </w:tcBorders>
          </w:tcPr>
          <w:p w14:paraId="596F5540">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332.24</w:t>
            </w:r>
          </w:p>
        </w:tc>
        <w:tc>
          <w:tcPr>
            <w:tcW w:w="1590" w:type="dxa"/>
            <w:tcBorders>
              <w:top w:val="nil"/>
              <w:left w:val="nil"/>
              <w:bottom w:val="single" w:color="auto" w:sz="4" w:space="0"/>
              <w:right w:val="single" w:color="auto" w:sz="4" w:space="0"/>
            </w:tcBorders>
          </w:tcPr>
          <w:p w14:paraId="430033E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18360.46</w:t>
            </w:r>
          </w:p>
        </w:tc>
        <w:tc>
          <w:tcPr>
            <w:tcW w:w="1545" w:type="dxa"/>
            <w:tcBorders>
              <w:top w:val="nil"/>
              <w:left w:val="nil"/>
              <w:bottom w:val="single" w:color="auto" w:sz="4" w:space="0"/>
              <w:right w:val="single" w:color="auto" w:sz="4" w:space="0"/>
            </w:tcBorders>
          </w:tcPr>
          <w:p w14:paraId="1FCF7A2E">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single" w:color="auto" w:sz="4" w:space="0"/>
              <w:right w:val="single" w:color="auto" w:sz="4" w:space="0"/>
            </w:tcBorders>
            <w:vAlign w:val="top"/>
          </w:tcPr>
          <w:p w14:paraId="59F3B5E8">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single" w:color="auto" w:sz="4" w:space="0"/>
              <w:right w:val="single" w:color="auto" w:sz="4" w:space="0"/>
            </w:tcBorders>
          </w:tcPr>
          <w:p w14:paraId="44C07BD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2198.70</w:t>
            </w:r>
          </w:p>
        </w:tc>
      </w:tr>
      <w:tr w14:paraId="7A8338D8">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single" w:color="auto" w:sz="4" w:space="0"/>
              <w:right w:val="single" w:color="auto" w:sz="4" w:space="0"/>
            </w:tcBorders>
          </w:tcPr>
          <w:p w14:paraId="79C9F171">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21002</w:t>
            </w:r>
          </w:p>
        </w:tc>
        <w:tc>
          <w:tcPr>
            <w:tcW w:w="3144" w:type="dxa"/>
            <w:tcBorders>
              <w:top w:val="nil"/>
              <w:left w:val="nil"/>
              <w:bottom w:val="single" w:color="auto" w:sz="4" w:space="0"/>
              <w:right w:val="single" w:color="auto" w:sz="4" w:space="0"/>
            </w:tcBorders>
          </w:tcPr>
          <w:p w14:paraId="7EEF75EE">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公立医院</w:t>
            </w:r>
          </w:p>
        </w:tc>
        <w:tc>
          <w:tcPr>
            <w:tcW w:w="1275" w:type="dxa"/>
            <w:tcBorders>
              <w:top w:val="nil"/>
              <w:left w:val="nil"/>
              <w:bottom w:val="single" w:color="auto" w:sz="4" w:space="0"/>
              <w:right w:val="single" w:color="auto" w:sz="4" w:space="0"/>
            </w:tcBorders>
          </w:tcPr>
          <w:p w14:paraId="7F683F91">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20932.91</w:t>
            </w:r>
          </w:p>
        </w:tc>
        <w:tc>
          <w:tcPr>
            <w:tcW w:w="1650" w:type="dxa"/>
            <w:tcBorders>
              <w:top w:val="nil"/>
              <w:left w:val="nil"/>
              <w:bottom w:val="single" w:color="auto" w:sz="4" w:space="0"/>
              <w:right w:val="single" w:color="auto" w:sz="4" w:space="0"/>
            </w:tcBorders>
          </w:tcPr>
          <w:p w14:paraId="5871F3B7">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41.52</w:t>
            </w:r>
          </w:p>
        </w:tc>
        <w:tc>
          <w:tcPr>
            <w:tcW w:w="1387" w:type="dxa"/>
            <w:tcBorders>
              <w:top w:val="nil"/>
              <w:left w:val="nil"/>
              <w:bottom w:val="single" w:color="auto" w:sz="4" w:space="0"/>
              <w:right w:val="single" w:color="auto" w:sz="4" w:space="0"/>
            </w:tcBorders>
          </w:tcPr>
          <w:p w14:paraId="0B1B0247">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332.24</w:t>
            </w:r>
          </w:p>
        </w:tc>
        <w:tc>
          <w:tcPr>
            <w:tcW w:w="1590" w:type="dxa"/>
            <w:tcBorders>
              <w:top w:val="nil"/>
              <w:left w:val="nil"/>
              <w:bottom w:val="single" w:color="auto" w:sz="4" w:space="0"/>
              <w:right w:val="single" w:color="auto" w:sz="4" w:space="0"/>
            </w:tcBorders>
          </w:tcPr>
          <w:p w14:paraId="42E6A8D9">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18360.46</w:t>
            </w:r>
          </w:p>
        </w:tc>
        <w:tc>
          <w:tcPr>
            <w:tcW w:w="1545" w:type="dxa"/>
            <w:tcBorders>
              <w:top w:val="nil"/>
              <w:left w:val="nil"/>
              <w:bottom w:val="single" w:color="auto" w:sz="4" w:space="0"/>
              <w:right w:val="single" w:color="auto" w:sz="4" w:space="0"/>
            </w:tcBorders>
          </w:tcPr>
          <w:p w14:paraId="02BD0FE7">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single" w:color="auto" w:sz="4" w:space="0"/>
              <w:right w:val="single" w:color="auto" w:sz="4" w:space="0"/>
            </w:tcBorders>
            <w:vAlign w:val="top"/>
          </w:tcPr>
          <w:p w14:paraId="573F2E48">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single" w:color="auto" w:sz="4" w:space="0"/>
              <w:right w:val="single" w:color="auto" w:sz="4" w:space="0"/>
            </w:tcBorders>
          </w:tcPr>
          <w:p w14:paraId="3590DE5D">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2198.70</w:t>
            </w:r>
          </w:p>
        </w:tc>
      </w:tr>
      <w:tr w14:paraId="5AE414C0">
        <w:tblPrEx>
          <w:tblCellMar>
            <w:top w:w="0" w:type="dxa"/>
            <w:left w:w="108" w:type="dxa"/>
            <w:bottom w:w="0" w:type="dxa"/>
            <w:right w:w="108" w:type="dxa"/>
          </w:tblCellMar>
        </w:tblPrEx>
        <w:trPr>
          <w:trHeight w:val="90" w:hRule="atLeast"/>
          <w:jc w:val="center"/>
        </w:trPr>
        <w:tc>
          <w:tcPr>
            <w:tcW w:w="1104" w:type="dxa"/>
            <w:tcBorders>
              <w:top w:val="nil"/>
              <w:left w:val="single" w:color="auto" w:sz="4" w:space="0"/>
              <w:bottom w:val="single" w:color="auto" w:sz="4" w:space="0"/>
              <w:right w:val="single" w:color="auto" w:sz="4" w:space="0"/>
            </w:tcBorders>
          </w:tcPr>
          <w:p w14:paraId="128F0396">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2100206</w:t>
            </w:r>
          </w:p>
        </w:tc>
        <w:tc>
          <w:tcPr>
            <w:tcW w:w="3144" w:type="dxa"/>
            <w:tcBorders>
              <w:top w:val="nil"/>
              <w:left w:val="nil"/>
              <w:bottom w:val="single" w:color="auto" w:sz="4" w:space="0"/>
              <w:right w:val="single" w:color="auto" w:sz="4" w:space="0"/>
            </w:tcBorders>
          </w:tcPr>
          <w:p w14:paraId="7AADD0A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妇幼保健医院</w:t>
            </w:r>
            <w:r>
              <w:rPr>
                <w:rFonts w:hint="eastAsia" w:ascii="宋体" w:hAnsi="宋体" w:cs="Arial"/>
                <w:color w:val="000000"/>
                <w:kern w:val="0"/>
                <w:sz w:val="22"/>
                <w:szCs w:val="22"/>
              </w:rPr>
              <w:t>　</w:t>
            </w:r>
          </w:p>
        </w:tc>
        <w:tc>
          <w:tcPr>
            <w:tcW w:w="1275" w:type="dxa"/>
            <w:tcBorders>
              <w:top w:val="nil"/>
              <w:left w:val="nil"/>
              <w:bottom w:val="single" w:color="auto" w:sz="4" w:space="0"/>
              <w:right w:val="single" w:color="auto" w:sz="4" w:space="0"/>
            </w:tcBorders>
          </w:tcPr>
          <w:p w14:paraId="2EA493A4">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20932.91</w:t>
            </w:r>
          </w:p>
        </w:tc>
        <w:tc>
          <w:tcPr>
            <w:tcW w:w="1650" w:type="dxa"/>
            <w:tcBorders>
              <w:top w:val="nil"/>
              <w:left w:val="nil"/>
              <w:bottom w:val="single" w:color="auto" w:sz="4" w:space="0"/>
              <w:right w:val="single" w:color="auto" w:sz="4" w:space="0"/>
            </w:tcBorders>
          </w:tcPr>
          <w:p w14:paraId="19C4563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41.52</w:t>
            </w:r>
          </w:p>
        </w:tc>
        <w:tc>
          <w:tcPr>
            <w:tcW w:w="1387" w:type="dxa"/>
            <w:tcBorders>
              <w:top w:val="nil"/>
              <w:left w:val="nil"/>
              <w:bottom w:val="single" w:color="auto" w:sz="4" w:space="0"/>
              <w:right w:val="single" w:color="auto" w:sz="4" w:space="0"/>
            </w:tcBorders>
          </w:tcPr>
          <w:p w14:paraId="32AA094C">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332.24</w:t>
            </w:r>
          </w:p>
        </w:tc>
        <w:tc>
          <w:tcPr>
            <w:tcW w:w="1590" w:type="dxa"/>
            <w:tcBorders>
              <w:top w:val="nil"/>
              <w:left w:val="nil"/>
              <w:bottom w:val="single" w:color="auto" w:sz="4" w:space="0"/>
              <w:right w:val="single" w:color="auto" w:sz="4" w:space="0"/>
            </w:tcBorders>
          </w:tcPr>
          <w:p w14:paraId="14780C62">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18360.46</w:t>
            </w:r>
          </w:p>
        </w:tc>
        <w:tc>
          <w:tcPr>
            <w:tcW w:w="1545" w:type="dxa"/>
            <w:tcBorders>
              <w:top w:val="nil"/>
              <w:left w:val="nil"/>
              <w:bottom w:val="single" w:color="auto" w:sz="4" w:space="0"/>
              <w:right w:val="single" w:color="auto" w:sz="4" w:space="0"/>
            </w:tcBorders>
          </w:tcPr>
          <w:p w14:paraId="6F2EE43D">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single" w:color="auto" w:sz="4" w:space="0"/>
              <w:right w:val="single" w:color="auto" w:sz="4" w:space="0"/>
            </w:tcBorders>
            <w:vAlign w:val="top"/>
          </w:tcPr>
          <w:p w14:paraId="4FECE02C">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single" w:color="auto" w:sz="4" w:space="0"/>
              <w:right w:val="single" w:color="auto" w:sz="4" w:space="0"/>
            </w:tcBorders>
          </w:tcPr>
          <w:p w14:paraId="37A78EB4">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2198.70</w:t>
            </w:r>
          </w:p>
        </w:tc>
      </w:tr>
      <w:tr w14:paraId="57F39C03">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single" w:color="auto" w:sz="4" w:space="0"/>
              <w:right w:val="single" w:color="auto" w:sz="4" w:space="0"/>
            </w:tcBorders>
          </w:tcPr>
          <w:p w14:paraId="32B30C18">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21004</w:t>
            </w:r>
          </w:p>
        </w:tc>
        <w:tc>
          <w:tcPr>
            <w:tcW w:w="3144" w:type="dxa"/>
            <w:tcBorders>
              <w:top w:val="nil"/>
              <w:left w:val="nil"/>
              <w:bottom w:val="single" w:color="auto" w:sz="4" w:space="0"/>
              <w:right w:val="single" w:color="auto" w:sz="4" w:space="0"/>
            </w:tcBorders>
          </w:tcPr>
          <w:p w14:paraId="0EDEBD5D">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公共卫生</w:t>
            </w:r>
            <w:r>
              <w:rPr>
                <w:rFonts w:hint="eastAsia" w:ascii="宋体" w:hAnsi="宋体" w:cs="Arial"/>
                <w:color w:val="000000"/>
                <w:kern w:val="0"/>
                <w:sz w:val="22"/>
                <w:szCs w:val="22"/>
              </w:rPr>
              <w:t>　</w:t>
            </w:r>
          </w:p>
        </w:tc>
        <w:tc>
          <w:tcPr>
            <w:tcW w:w="1275" w:type="dxa"/>
            <w:tcBorders>
              <w:top w:val="nil"/>
              <w:left w:val="nil"/>
              <w:bottom w:val="single" w:color="auto" w:sz="4" w:space="0"/>
              <w:right w:val="single" w:color="auto" w:sz="4" w:space="0"/>
            </w:tcBorders>
          </w:tcPr>
          <w:p w14:paraId="1384207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w:t>
            </w:r>
          </w:p>
        </w:tc>
        <w:tc>
          <w:tcPr>
            <w:tcW w:w="1650" w:type="dxa"/>
            <w:tcBorders>
              <w:top w:val="nil"/>
              <w:left w:val="nil"/>
              <w:bottom w:val="single" w:color="auto" w:sz="4" w:space="0"/>
              <w:right w:val="single" w:color="auto" w:sz="4" w:space="0"/>
            </w:tcBorders>
          </w:tcPr>
          <w:p w14:paraId="1090B53C">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w:t>
            </w:r>
          </w:p>
        </w:tc>
        <w:tc>
          <w:tcPr>
            <w:tcW w:w="1387" w:type="dxa"/>
            <w:tcBorders>
              <w:top w:val="nil"/>
              <w:left w:val="nil"/>
              <w:bottom w:val="single" w:color="auto" w:sz="4" w:space="0"/>
              <w:right w:val="single" w:color="auto" w:sz="4" w:space="0"/>
            </w:tcBorders>
          </w:tcPr>
          <w:p w14:paraId="47BB5539">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single" w:color="auto" w:sz="4" w:space="0"/>
              <w:right w:val="single" w:color="auto" w:sz="4" w:space="0"/>
            </w:tcBorders>
          </w:tcPr>
          <w:p w14:paraId="25450AA3">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single" w:color="auto" w:sz="4" w:space="0"/>
              <w:right w:val="single" w:color="auto" w:sz="4" w:space="0"/>
            </w:tcBorders>
          </w:tcPr>
          <w:p w14:paraId="648E598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single" w:color="auto" w:sz="4" w:space="0"/>
              <w:right w:val="single" w:color="auto" w:sz="4" w:space="0"/>
            </w:tcBorders>
            <w:vAlign w:val="top"/>
          </w:tcPr>
          <w:p w14:paraId="6CAEC9A9">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single" w:color="auto" w:sz="4" w:space="0"/>
              <w:right w:val="single" w:color="auto" w:sz="4" w:space="0"/>
            </w:tcBorders>
            <w:vAlign w:val="top"/>
          </w:tcPr>
          <w:p w14:paraId="34649123">
            <w:pPr>
              <w:widowControl/>
              <w:ind w:firstLine="220" w:firstLineChars="100"/>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492AA789">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404CB1EF">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2100408</w:t>
            </w:r>
          </w:p>
        </w:tc>
        <w:tc>
          <w:tcPr>
            <w:tcW w:w="3144" w:type="dxa"/>
            <w:tcBorders>
              <w:top w:val="nil"/>
              <w:left w:val="nil"/>
              <w:bottom w:val="nil"/>
              <w:right w:val="single" w:color="auto" w:sz="4" w:space="0"/>
            </w:tcBorders>
          </w:tcPr>
          <w:p w14:paraId="18C24DD5">
            <w:pPr>
              <w:widowControl/>
              <w:ind w:firstLine="220" w:firstLineChars="10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基本公共卫生服务</w:t>
            </w:r>
          </w:p>
        </w:tc>
        <w:tc>
          <w:tcPr>
            <w:tcW w:w="1275" w:type="dxa"/>
            <w:tcBorders>
              <w:top w:val="nil"/>
              <w:left w:val="nil"/>
              <w:bottom w:val="nil"/>
              <w:right w:val="single" w:color="auto" w:sz="4" w:space="0"/>
            </w:tcBorders>
          </w:tcPr>
          <w:p w14:paraId="4DA2FFCF">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w:t>
            </w:r>
          </w:p>
        </w:tc>
        <w:tc>
          <w:tcPr>
            <w:tcW w:w="1650" w:type="dxa"/>
            <w:tcBorders>
              <w:top w:val="nil"/>
              <w:left w:val="nil"/>
              <w:bottom w:val="nil"/>
              <w:right w:val="single" w:color="auto" w:sz="4" w:space="0"/>
            </w:tcBorders>
          </w:tcPr>
          <w:p w14:paraId="2DCC40D1">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w:t>
            </w:r>
          </w:p>
        </w:tc>
        <w:tc>
          <w:tcPr>
            <w:tcW w:w="1387" w:type="dxa"/>
            <w:tcBorders>
              <w:top w:val="nil"/>
              <w:left w:val="nil"/>
              <w:bottom w:val="nil"/>
              <w:right w:val="single" w:color="auto" w:sz="4" w:space="0"/>
            </w:tcBorders>
          </w:tcPr>
          <w:p w14:paraId="52771296">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06654DE8">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6E54BF86">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3C21B224">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20B3FE4E">
            <w:pPr>
              <w:widowControl/>
              <w:ind w:firstLine="220" w:firstLineChars="100"/>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52220BD1">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61979280">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21099</w:t>
            </w:r>
          </w:p>
        </w:tc>
        <w:tc>
          <w:tcPr>
            <w:tcW w:w="3144" w:type="dxa"/>
            <w:tcBorders>
              <w:top w:val="nil"/>
              <w:left w:val="nil"/>
              <w:bottom w:val="nil"/>
              <w:right w:val="single" w:color="auto" w:sz="4" w:space="0"/>
            </w:tcBorders>
          </w:tcPr>
          <w:p w14:paraId="6D554CED">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其他卫生健康支出</w:t>
            </w:r>
          </w:p>
        </w:tc>
        <w:tc>
          <w:tcPr>
            <w:tcW w:w="1275" w:type="dxa"/>
            <w:tcBorders>
              <w:top w:val="nil"/>
              <w:left w:val="nil"/>
              <w:bottom w:val="nil"/>
              <w:right w:val="single" w:color="auto" w:sz="4" w:space="0"/>
            </w:tcBorders>
          </w:tcPr>
          <w:p w14:paraId="17FC998C">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163.40</w:t>
            </w:r>
          </w:p>
        </w:tc>
        <w:tc>
          <w:tcPr>
            <w:tcW w:w="1650" w:type="dxa"/>
            <w:tcBorders>
              <w:top w:val="nil"/>
              <w:left w:val="nil"/>
              <w:bottom w:val="nil"/>
              <w:right w:val="single" w:color="auto" w:sz="4" w:space="0"/>
            </w:tcBorders>
          </w:tcPr>
          <w:p w14:paraId="42EFAD8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163.40</w:t>
            </w:r>
          </w:p>
        </w:tc>
        <w:tc>
          <w:tcPr>
            <w:tcW w:w="1387" w:type="dxa"/>
            <w:tcBorders>
              <w:top w:val="nil"/>
              <w:left w:val="nil"/>
              <w:bottom w:val="nil"/>
              <w:right w:val="single" w:color="auto" w:sz="4" w:space="0"/>
            </w:tcBorders>
          </w:tcPr>
          <w:p w14:paraId="158BC975">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354608BA">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5B37D2DE">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75EBAFC4">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1448DB4E">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4320DFB4">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1ED16773">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2109901</w:t>
            </w:r>
          </w:p>
        </w:tc>
        <w:tc>
          <w:tcPr>
            <w:tcW w:w="3144" w:type="dxa"/>
            <w:tcBorders>
              <w:top w:val="nil"/>
              <w:left w:val="nil"/>
              <w:bottom w:val="nil"/>
              <w:right w:val="single" w:color="auto" w:sz="4" w:space="0"/>
            </w:tcBorders>
          </w:tcPr>
          <w:p w14:paraId="0D47481E">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其他卫生健康支出</w:t>
            </w:r>
          </w:p>
        </w:tc>
        <w:tc>
          <w:tcPr>
            <w:tcW w:w="1275" w:type="dxa"/>
            <w:tcBorders>
              <w:top w:val="nil"/>
              <w:left w:val="nil"/>
              <w:bottom w:val="nil"/>
              <w:right w:val="single" w:color="auto" w:sz="4" w:space="0"/>
            </w:tcBorders>
          </w:tcPr>
          <w:p w14:paraId="4C3500F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163.40</w:t>
            </w:r>
          </w:p>
        </w:tc>
        <w:tc>
          <w:tcPr>
            <w:tcW w:w="1650" w:type="dxa"/>
            <w:tcBorders>
              <w:top w:val="nil"/>
              <w:left w:val="nil"/>
              <w:bottom w:val="nil"/>
              <w:right w:val="single" w:color="auto" w:sz="4" w:space="0"/>
            </w:tcBorders>
          </w:tcPr>
          <w:p w14:paraId="409B8DA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163.40</w:t>
            </w:r>
          </w:p>
        </w:tc>
        <w:tc>
          <w:tcPr>
            <w:tcW w:w="1387" w:type="dxa"/>
            <w:tcBorders>
              <w:top w:val="nil"/>
              <w:left w:val="nil"/>
              <w:bottom w:val="nil"/>
              <w:right w:val="single" w:color="auto" w:sz="4" w:space="0"/>
            </w:tcBorders>
          </w:tcPr>
          <w:p w14:paraId="15550A01">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2801B13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228E16AD">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76EE9010">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14EC1A27">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7FCC77BE">
        <w:tblPrEx>
          <w:tblCellMar>
            <w:top w:w="0" w:type="dxa"/>
            <w:left w:w="108" w:type="dxa"/>
            <w:bottom w:w="0" w:type="dxa"/>
            <w:right w:w="108" w:type="dxa"/>
          </w:tblCellMar>
        </w:tblPrEx>
        <w:trPr>
          <w:trHeight w:val="327" w:hRule="atLeast"/>
          <w:jc w:val="center"/>
        </w:trPr>
        <w:tc>
          <w:tcPr>
            <w:tcW w:w="1104" w:type="dxa"/>
            <w:tcBorders>
              <w:top w:val="nil"/>
              <w:left w:val="single" w:color="auto" w:sz="4" w:space="0"/>
              <w:bottom w:val="nil"/>
              <w:right w:val="single" w:color="auto" w:sz="4" w:space="0"/>
            </w:tcBorders>
          </w:tcPr>
          <w:p w14:paraId="2C538D7A">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w:t>
            </w:r>
          </w:p>
        </w:tc>
        <w:tc>
          <w:tcPr>
            <w:tcW w:w="3144" w:type="dxa"/>
            <w:tcBorders>
              <w:top w:val="nil"/>
              <w:left w:val="nil"/>
              <w:bottom w:val="nil"/>
              <w:right w:val="single" w:color="auto" w:sz="4" w:space="0"/>
            </w:tcBorders>
          </w:tcPr>
          <w:p w14:paraId="6A0C144D">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其他支出</w:t>
            </w:r>
          </w:p>
        </w:tc>
        <w:tc>
          <w:tcPr>
            <w:tcW w:w="1275" w:type="dxa"/>
            <w:tcBorders>
              <w:top w:val="nil"/>
              <w:left w:val="nil"/>
              <w:bottom w:val="nil"/>
              <w:right w:val="single" w:color="auto" w:sz="4" w:space="0"/>
            </w:tcBorders>
          </w:tcPr>
          <w:p w14:paraId="03B0E1A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20.00</w:t>
            </w:r>
          </w:p>
        </w:tc>
        <w:tc>
          <w:tcPr>
            <w:tcW w:w="1650" w:type="dxa"/>
            <w:tcBorders>
              <w:top w:val="nil"/>
              <w:left w:val="nil"/>
              <w:bottom w:val="nil"/>
              <w:right w:val="single" w:color="auto" w:sz="4" w:space="0"/>
            </w:tcBorders>
          </w:tcPr>
          <w:p w14:paraId="10E4441F">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20.00</w:t>
            </w:r>
          </w:p>
        </w:tc>
        <w:tc>
          <w:tcPr>
            <w:tcW w:w="1387" w:type="dxa"/>
            <w:tcBorders>
              <w:top w:val="nil"/>
              <w:left w:val="nil"/>
              <w:bottom w:val="nil"/>
              <w:right w:val="single" w:color="auto" w:sz="4" w:space="0"/>
            </w:tcBorders>
          </w:tcPr>
          <w:p w14:paraId="347FDDB5">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64E457BD">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330C2E0A">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0A20A03F">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20FB7941">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1C112F80">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4ECCC112">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22999</w:t>
            </w:r>
          </w:p>
        </w:tc>
        <w:tc>
          <w:tcPr>
            <w:tcW w:w="3144" w:type="dxa"/>
            <w:tcBorders>
              <w:top w:val="nil"/>
              <w:left w:val="nil"/>
              <w:bottom w:val="nil"/>
              <w:right w:val="single" w:color="auto" w:sz="4" w:space="0"/>
            </w:tcBorders>
          </w:tcPr>
          <w:p w14:paraId="73388A93">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其他支出</w:t>
            </w:r>
          </w:p>
        </w:tc>
        <w:tc>
          <w:tcPr>
            <w:tcW w:w="1275" w:type="dxa"/>
            <w:tcBorders>
              <w:top w:val="nil"/>
              <w:left w:val="nil"/>
              <w:bottom w:val="nil"/>
              <w:right w:val="single" w:color="auto" w:sz="4" w:space="0"/>
            </w:tcBorders>
          </w:tcPr>
          <w:p w14:paraId="1D70242C">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20.00</w:t>
            </w:r>
          </w:p>
        </w:tc>
        <w:tc>
          <w:tcPr>
            <w:tcW w:w="1650" w:type="dxa"/>
            <w:tcBorders>
              <w:top w:val="nil"/>
              <w:left w:val="nil"/>
              <w:bottom w:val="nil"/>
              <w:right w:val="single" w:color="auto" w:sz="4" w:space="0"/>
            </w:tcBorders>
          </w:tcPr>
          <w:p w14:paraId="671BE44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20.00</w:t>
            </w:r>
          </w:p>
        </w:tc>
        <w:tc>
          <w:tcPr>
            <w:tcW w:w="1387" w:type="dxa"/>
            <w:tcBorders>
              <w:top w:val="nil"/>
              <w:left w:val="nil"/>
              <w:bottom w:val="nil"/>
              <w:right w:val="single" w:color="auto" w:sz="4" w:space="0"/>
            </w:tcBorders>
          </w:tcPr>
          <w:p w14:paraId="2088070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4FE75D97">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0EA8898A">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4A7803DB">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69587AE5">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278A0409">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6EF6AF88">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2299901</w:t>
            </w:r>
          </w:p>
        </w:tc>
        <w:tc>
          <w:tcPr>
            <w:tcW w:w="3144" w:type="dxa"/>
            <w:tcBorders>
              <w:top w:val="nil"/>
              <w:left w:val="nil"/>
              <w:bottom w:val="nil"/>
              <w:right w:val="single" w:color="auto" w:sz="4" w:space="0"/>
            </w:tcBorders>
          </w:tcPr>
          <w:p w14:paraId="2A15BE80">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其他支出</w:t>
            </w:r>
          </w:p>
        </w:tc>
        <w:tc>
          <w:tcPr>
            <w:tcW w:w="1275" w:type="dxa"/>
            <w:tcBorders>
              <w:top w:val="nil"/>
              <w:left w:val="nil"/>
              <w:bottom w:val="nil"/>
              <w:right w:val="single" w:color="auto" w:sz="4" w:space="0"/>
            </w:tcBorders>
          </w:tcPr>
          <w:p w14:paraId="4074EB3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20.00</w:t>
            </w:r>
          </w:p>
        </w:tc>
        <w:tc>
          <w:tcPr>
            <w:tcW w:w="1650" w:type="dxa"/>
            <w:tcBorders>
              <w:top w:val="nil"/>
              <w:left w:val="nil"/>
              <w:bottom w:val="nil"/>
              <w:right w:val="single" w:color="auto" w:sz="4" w:space="0"/>
            </w:tcBorders>
          </w:tcPr>
          <w:p w14:paraId="4B91239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20.00</w:t>
            </w:r>
          </w:p>
        </w:tc>
        <w:tc>
          <w:tcPr>
            <w:tcW w:w="1387" w:type="dxa"/>
            <w:tcBorders>
              <w:top w:val="nil"/>
              <w:left w:val="nil"/>
              <w:bottom w:val="nil"/>
              <w:right w:val="single" w:color="auto" w:sz="4" w:space="0"/>
            </w:tcBorders>
          </w:tcPr>
          <w:p w14:paraId="2331DAB3">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32FC6E4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38C9DCAA">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1F4054AE">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441A76D5">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5EE3D6D7">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42292E2B">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232</w:t>
            </w:r>
          </w:p>
        </w:tc>
        <w:tc>
          <w:tcPr>
            <w:tcW w:w="3144" w:type="dxa"/>
            <w:tcBorders>
              <w:top w:val="nil"/>
              <w:left w:val="nil"/>
              <w:bottom w:val="nil"/>
              <w:right w:val="single" w:color="auto" w:sz="4" w:space="0"/>
            </w:tcBorders>
          </w:tcPr>
          <w:p w14:paraId="78F08893">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债务付息支出</w:t>
            </w:r>
          </w:p>
        </w:tc>
        <w:tc>
          <w:tcPr>
            <w:tcW w:w="1275" w:type="dxa"/>
            <w:tcBorders>
              <w:top w:val="nil"/>
              <w:left w:val="nil"/>
              <w:bottom w:val="nil"/>
              <w:right w:val="single" w:color="auto" w:sz="4" w:space="0"/>
            </w:tcBorders>
          </w:tcPr>
          <w:p w14:paraId="2AB5E040">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650" w:type="dxa"/>
            <w:tcBorders>
              <w:top w:val="nil"/>
              <w:left w:val="nil"/>
              <w:bottom w:val="nil"/>
              <w:right w:val="single" w:color="auto" w:sz="4" w:space="0"/>
            </w:tcBorders>
          </w:tcPr>
          <w:p w14:paraId="507E661B">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87" w:type="dxa"/>
            <w:tcBorders>
              <w:top w:val="nil"/>
              <w:left w:val="nil"/>
              <w:bottom w:val="nil"/>
              <w:right w:val="single" w:color="auto" w:sz="4" w:space="0"/>
            </w:tcBorders>
          </w:tcPr>
          <w:p w14:paraId="70016E0C">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342E91DA">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545" w:type="dxa"/>
            <w:tcBorders>
              <w:top w:val="nil"/>
              <w:left w:val="nil"/>
              <w:bottom w:val="nil"/>
              <w:right w:val="single" w:color="auto" w:sz="4" w:space="0"/>
            </w:tcBorders>
          </w:tcPr>
          <w:p w14:paraId="25A6FF2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37E8E275">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7D65C523">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588C2E5F">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20112E5B">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23204</w:t>
            </w:r>
          </w:p>
        </w:tc>
        <w:tc>
          <w:tcPr>
            <w:tcW w:w="3144" w:type="dxa"/>
            <w:tcBorders>
              <w:top w:val="nil"/>
              <w:left w:val="nil"/>
              <w:bottom w:val="nil"/>
              <w:right w:val="single" w:color="auto" w:sz="4" w:space="0"/>
            </w:tcBorders>
          </w:tcPr>
          <w:p w14:paraId="13E581F1">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地方政府专项债务付息支出</w:t>
            </w:r>
          </w:p>
        </w:tc>
        <w:tc>
          <w:tcPr>
            <w:tcW w:w="1275" w:type="dxa"/>
            <w:tcBorders>
              <w:top w:val="nil"/>
              <w:left w:val="nil"/>
              <w:bottom w:val="nil"/>
              <w:right w:val="single" w:color="auto" w:sz="4" w:space="0"/>
            </w:tcBorders>
          </w:tcPr>
          <w:p w14:paraId="2FE21D1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650" w:type="dxa"/>
            <w:tcBorders>
              <w:top w:val="nil"/>
              <w:left w:val="nil"/>
              <w:bottom w:val="nil"/>
              <w:right w:val="single" w:color="auto" w:sz="4" w:space="0"/>
            </w:tcBorders>
          </w:tcPr>
          <w:p w14:paraId="1B8CF95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87" w:type="dxa"/>
            <w:tcBorders>
              <w:top w:val="nil"/>
              <w:left w:val="nil"/>
              <w:bottom w:val="nil"/>
              <w:right w:val="single" w:color="auto" w:sz="4" w:space="0"/>
            </w:tcBorders>
          </w:tcPr>
          <w:p w14:paraId="4A91D660">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6718053C">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545" w:type="dxa"/>
            <w:tcBorders>
              <w:top w:val="nil"/>
              <w:left w:val="nil"/>
              <w:bottom w:val="nil"/>
              <w:right w:val="single" w:color="auto" w:sz="4" w:space="0"/>
            </w:tcBorders>
          </w:tcPr>
          <w:p w14:paraId="5E5B6831">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7FAA2269">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3DAD9814">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42726B13">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3AD94057">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2320498</w:t>
            </w:r>
          </w:p>
        </w:tc>
        <w:tc>
          <w:tcPr>
            <w:tcW w:w="3144" w:type="dxa"/>
            <w:tcBorders>
              <w:top w:val="nil"/>
              <w:left w:val="nil"/>
              <w:bottom w:val="nil"/>
              <w:right w:val="single" w:color="auto" w:sz="4" w:space="0"/>
            </w:tcBorders>
          </w:tcPr>
          <w:p w14:paraId="1F13E9B6">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其他地方自行试点项目收益专项债券付息支出</w:t>
            </w:r>
          </w:p>
        </w:tc>
        <w:tc>
          <w:tcPr>
            <w:tcW w:w="1275" w:type="dxa"/>
            <w:tcBorders>
              <w:top w:val="nil"/>
              <w:left w:val="nil"/>
              <w:bottom w:val="nil"/>
              <w:right w:val="single" w:color="auto" w:sz="4" w:space="0"/>
            </w:tcBorders>
          </w:tcPr>
          <w:p w14:paraId="52029081">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650" w:type="dxa"/>
            <w:tcBorders>
              <w:top w:val="nil"/>
              <w:left w:val="nil"/>
              <w:bottom w:val="nil"/>
              <w:right w:val="single" w:color="auto" w:sz="4" w:space="0"/>
            </w:tcBorders>
          </w:tcPr>
          <w:p w14:paraId="712A1D18">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87" w:type="dxa"/>
            <w:tcBorders>
              <w:top w:val="nil"/>
              <w:left w:val="nil"/>
              <w:bottom w:val="nil"/>
              <w:right w:val="single" w:color="auto" w:sz="4" w:space="0"/>
            </w:tcBorders>
          </w:tcPr>
          <w:p w14:paraId="413E2431">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22363428">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545" w:type="dxa"/>
            <w:tcBorders>
              <w:top w:val="nil"/>
              <w:left w:val="nil"/>
              <w:bottom w:val="nil"/>
              <w:right w:val="single" w:color="auto" w:sz="4" w:space="0"/>
            </w:tcBorders>
          </w:tcPr>
          <w:p w14:paraId="1B39D408">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46AF318D">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5B8799CA">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5161E420">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18CF3D2B">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234</w:t>
            </w:r>
          </w:p>
        </w:tc>
        <w:tc>
          <w:tcPr>
            <w:tcW w:w="3144" w:type="dxa"/>
            <w:tcBorders>
              <w:top w:val="nil"/>
              <w:left w:val="nil"/>
              <w:bottom w:val="nil"/>
              <w:right w:val="single" w:color="auto" w:sz="4" w:space="0"/>
            </w:tcBorders>
          </w:tcPr>
          <w:p w14:paraId="4CCCCA9A">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抗疫特别国债安排的支出</w:t>
            </w:r>
          </w:p>
        </w:tc>
        <w:tc>
          <w:tcPr>
            <w:tcW w:w="1275" w:type="dxa"/>
            <w:tcBorders>
              <w:top w:val="nil"/>
              <w:left w:val="nil"/>
              <w:bottom w:val="nil"/>
              <w:right w:val="single" w:color="auto" w:sz="4" w:space="0"/>
            </w:tcBorders>
          </w:tcPr>
          <w:p w14:paraId="7B4FBBFF">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650" w:type="dxa"/>
            <w:tcBorders>
              <w:top w:val="nil"/>
              <w:left w:val="nil"/>
              <w:bottom w:val="nil"/>
              <w:right w:val="single" w:color="auto" w:sz="4" w:space="0"/>
            </w:tcBorders>
          </w:tcPr>
          <w:p w14:paraId="394C1244">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387" w:type="dxa"/>
            <w:tcBorders>
              <w:top w:val="nil"/>
              <w:left w:val="nil"/>
              <w:bottom w:val="nil"/>
              <w:right w:val="single" w:color="auto" w:sz="4" w:space="0"/>
            </w:tcBorders>
          </w:tcPr>
          <w:p w14:paraId="6D1FEE62">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3FCD840A">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46AE0E4D">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380E509E">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2B303F3E">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47AFEC1A">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059FABC1">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23401</w:t>
            </w:r>
          </w:p>
        </w:tc>
        <w:tc>
          <w:tcPr>
            <w:tcW w:w="3144" w:type="dxa"/>
            <w:tcBorders>
              <w:top w:val="nil"/>
              <w:left w:val="nil"/>
              <w:bottom w:val="nil"/>
              <w:right w:val="single" w:color="auto" w:sz="4" w:space="0"/>
            </w:tcBorders>
          </w:tcPr>
          <w:p w14:paraId="767E2698">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基础设施建设</w:t>
            </w:r>
          </w:p>
        </w:tc>
        <w:tc>
          <w:tcPr>
            <w:tcW w:w="1275" w:type="dxa"/>
            <w:tcBorders>
              <w:top w:val="nil"/>
              <w:left w:val="nil"/>
              <w:bottom w:val="nil"/>
              <w:right w:val="single" w:color="auto" w:sz="4" w:space="0"/>
            </w:tcBorders>
          </w:tcPr>
          <w:p w14:paraId="4CD61237">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650" w:type="dxa"/>
            <w:tcBorders>
              <w:top w:val="nil"/>
              <w:left w:val="nil"/>
              <w:bottom w:val="nil"/>
              <w:right w:val="single" w:color="auto" w:sz="4" w:space="0"/>
            </w:tcBorders>
          </w:tcPr>
          <w:p w14:paraId="1062C76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387" w:type="dxa"/>
            <w:tcBorders>
              <w:top w:val="nil"/>
              <w:left w:val="nil"/>
              <w:bottom w:val="nil"/>
              <w:right w:val="single" w:color="auto" w:sz="4" w:space="0"/>
            </w:tcBorders>
          </w:tcPr>
          <w:p w14:paraId="125CEA48">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408A5790">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603F91A9">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5371E592">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7B96E678">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3A07B82B">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5CF2A720">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2340101</w:t>
            </w:r>
          </w:p>
        </w:tc>
        <w:tc>
          <w:tcPr>
            <w:tcW w:w="3144" w:type="dxa"/>
            <w:tcBorders>
              <w:top w:val="nil"/>
              <w:left w:val="nil"/>
              <w:bottom w:val="nil"/>
              <w:right w:val="single" w:color="auto" w:sz="4" w:space="0"/>
            </w:tcBorders>
          </w:tcPr>
          <w:p w14:paraId="1C849550">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公共卫生体系建设</w:t>
            </w:r>
          </w:p>
        </w:tc>
        <w:tc>
          <w:tcPr>
            <w:tcW w:w="1275" w:type="dxa"/>
            <w:tcBorders>
              <w:top w:val="nil"/>
              <w:left w:val="nil"/>
              <w:bottom w:val="nil"/>
              <w:right w:val="single" w:color="auto" w:sz="4" w:space="0"/>
            </w:tcBorders>
          </w:tcPr>
          <w:p w14:paraId="7ECAA9F7">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400.00</w:t>
            </w:r>
          </w:p>
        </w:tc>
        <w:tc>
          <w:tcPr>
            <w:tcW w:w="1650" w:type="dxa"/>
            <w:tcBorders>
              <w:top w:val="nil"/>
              <w:left w:val="nil"/>
              <w:bottom w:val="nil"/>
              <w:right w:val="single" w:color="auto" w:sz="4" w:space="0"/>
            </w:tcBorders>
          </w:tcPr>
          <w:p w14:paraId="3742A6C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400.00</w:t>
            </w:r>
          </w:p>
        </w:tc>
        <w:tc>
          <w:tcPr>
            <w:tcW w:w="1387" w:type="dxa"/>
            <w:tcBorders>
              <w:top w:val="nil"/>
              <w:left w:val="nil"/>
              <w:bottom w:val="nil"/>
              <w:right w:val="single" w:color="auto" w:sz="4" w:space="0"/>
            </w:tcBorders>
          </w:tcPr>
          <w:p w14:paraId="7AEC1385">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0D161FA4">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704F7E91">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65875BCC">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3B2A8A69">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688C4C1B">
        <w:tblPrEx>
          <w:tblCellMar>
            <w:top w:w="0" w:type="dxa"/>
            <w:left w:w="108" w:type="dxa"/>
            <w:bottom w:w="0" w:type="dxa"/>
            <w:right w:w="108" w:type="dxa"/>
          </w:tblCellMar>
        </w:tblPrEx>
        <w:trPr>
          <w:trHeight w:val="288" w:hRule="atLeast"/>
          <w:jc w:val="center"/>
        </w:trPr>
        <w:tc>
          <w:tcPr>
            <w:tcW w:w="1104" w:type="dxa"/>
            <w:tcBorders>
              <w:top w:val="nil"/>
              <w:left w:val="single" w:color="auto" w:sz="4" w:space="0"/>
              <w:bottom w:val="nil"/>
              <w:right w:val="single" w:color="auto" w:sz="4" w:space="0"/>
            </w:tcBorders>
          </w:tcPr>
          <w:p w14:paraId="3407BD68">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2340102</w:t>
            </w:r>
          </w:p>
        </w:tc>
        <w:tc>
          <w:tcPr>
            <w:tcW w:w="3144" w:type="dxa"/>
            <w:tcBorders>
              <w:top w:val="nil"/>
              <w:left w:val="nil"/>
              <w:bottom w:val="nil"/>
              <w:right w:val="single" w:color="auto" w:sz="4" w:space="0"/>
            </w:tcBorders>
          </w:tcPr>
          <w:p w14:paraId="57450102">
            <w:pPr>
              <w:widowControl/>
              <w:ind w:firstLine="220" w:firstLineChars="100"/>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重大疫情防控救治体系建设</w:t>
            </w:r>
          </w:p>
        </w:tc>
        <w:tc>
          <w:tcPr>
            <w:tcW w:w="1275" w:type="dxa"/>
            <w:tcBorders>
              <w:top w:val="nil"/>
              <w:left w:val="nil"/>
              <w:bottom w:val="nil"/>
              <w:right w:val="single" w:color="auto" w:sz="4" w:space="0"/>
            </w:tcBorders>
          </w:tcPr>
          <w:p w14:paraId="281429B4">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1000.00</w:t>
            </w:r>
          </w:p>
        </w:tc>
        <w:tc>
          <w:tcPr>
            <w:tcW w:w="1650" w:type="dxa"/>
            <w:tcBorders>
              <w:top w:val="nil"/>
              <w:left w:val="nil"/>
              <w:bottom w:val="nil"/>
              <w:right w:val="single" w:color="auto" w:sz="4" w:space="0"/>
            </w:tcBorders>
          </w:tcPr>
          <w:p w14:paraId="66B8A717">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1000.00</w:t>
            </w:r>
          </w:p>
        </w:tc>
        <w:tc>
          <w:tcPr>
            <w:tcW w:w="1387" w:type="dxa"/>
            <w:tcBorders>
              <w:top w:val="nil"/>
              <w:left w:val="nil"/>
              <w:bottom w:val="nil"/>
              <w:right w:val="single" w:color="auto" w:sz="4" w:space="0"/>
            </w:tcBorders>
          </w:tcPr>
          <w:p w14:paraId="43DB9DE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90" w:type="dxa"/>
            <w:tcBorders>
              <w:top w:val="nil"/>
              <w:left w:val="nil"/>
              <w:bottom w:val="nil"/>
              <w:right w:val="single" w:color="auto" w:sz="4" w:space="0"/>
            </w:tcBorders>
          </w:tcPr>
          <w:p w14:paraId="58F20C87">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5" w:type="dxa"/>
            <w:tcBorders>
              <w:top w:val="nil"/>
              <w:left w:val="nil"/>
              <w:bottom w:val="nil"/>
              <w:right w:val="single" w:color="auto" w:sz="4" w:space="0"/>
            </w:tcBorders>
          </w:tcPr>
          <w:p w14:paraId="572462FB">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85" w:type="dxa"/>
            <w:tcBorders>
              <w:top w:val="nil"/>
              <w:left w:val="nil"/>
              <w:bottom w:val="nil"/>
              <w:right w:val="single" w:color="auto" w:sz="4" w:space="0"/>
            </w:tcBorders>
            <w:vAlign w:val="top"/>
          </w:tcPr>
          <w:p w14:paraId="3300BD8B">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1440" w:type="dxa"/>
            <w:tcBorders>
              <w:top w:val="nil"/>
              <w:left w:val="nil"/>
              <w:bottom w:val="nil"/>
              <w:right w:val="single" w:color="auto" w:sz="4" w:space="0"/>
            </w:tcBorders>
            <w:vAlign w:val="top"/>
          </w:tcPr>
          <w:p w14:paraId="515A2482">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bl>
    <w:p w14:paraId="718C40DF"/>
    <w:p w14:paraId="37491DA1">
      <w:r>
        <w:rPr>
          <w:rFonts w:hint="eastAsia"/>
        </w:rPr>
        <w:t>注：本表反映部门本年度取得的各项收入情况。</w:t>
      </w:r>
    </w:p>
    <w:p w14:paraId="599B8E25"/>
    <w:p w14:paraId="3D961539"/>
    <w:p w14:paraId="786FFE30"/>
    <w:p w14:paraId="4DA095F8"/>
    <w:p w14:paraId="301A7786"/>
    <w:p w14:paraId="1C0A5C54"/>
    <w:p w14:paraId="0D5BDBB7"/>
    <w:p w14:paraId="2E7DB754"/>
    <w:p w14:paraId="23E58CF1"/>
    <w:p w14:paraId="711141DE"/>
    <w:p w14:paraId="3D9D5C2C"/>
    <w:p w14:paraId="27094E22"/>
    <w:p w14:paraId="7D02F15D"/>
    <w:p w14:paraId="5FF0C977"/>
    <w:p w14:paraId="0D8D07F0"/>
    <w:p w14:paraId="4DA3949B"/>
    <w:p w14:paraId="04DBEF7D"/>
    <w:p w14:paraId="5E35F153"/>
    <w:p w14:paraId="5F7636E3"/>
    <w:p w14:paraId="2643E80A"/>
    <w:p w14:paraId="28EC56D7"/>
    <w:p w14:paraId="72D72E49"/>
    <w:p w14:paraId="1C6D182C"/>
    <w:p w14:paraId="73264650"/>
    <w:p w14:paraId="06CDF790">
      <w:pPr>
        <w:jc w:val="center"/>
      </w:pPr>
      <w:r>
        <w:rPr>
          <w:rFonts w:hint="eastAsia" w:ascii="方正小标宋简体" w:hAnsi="宋体" w:eastAsia="方正小标宋简体" w:cs="宋体"/>
          <w:kern w:val="0"/>
          <w:sz w:val="36"/>
          <w:szCs w:val="36"/>
        </w:rPr>
        <w:t>表三：支出决算表</w:t>
      </w:r>
    </w:p>
    <w:p w14:paraId="63D74822">
      <w:pPr>
        <w:jc w:val="right"/>
      </w:pPr>
      <w:r>
        <w:rPr>
          <w:rFonts w:hint="eastAsia"/>
          <w:sz w:val="22"/>
          <w:szCs w:val="22"/>
        </w:rPr>
        <w:t>单位：万元</w:t>
      </w:r>
    </w:p>
    <w:tbl>
      <w:tblPr>
        <w:tblStyle w:val="5"/>
        <w:tblW w:w="14391" w:type="dxa"/>
        <w:jc w:val="center"/>
        <w:tblLayout w:type="fixed"/>
        <w:tblCellMar>
          <w:top w:w="0" w:type="dxa"/>
          <w:left w:w="108" w:type="dxa"/>
          <w:bottom w:w="0" w:type="dxa"/>
          <w:right w:w="108" w:type="dxa"/>
        </w:tblCellMar>
      </w:tblPr>
      <w:tblGrid>
        <w:gridCol w:w="1044"/>
        <w:gridCol w:w="3105"/>
        <w:gridCol w:w="1170"/>
        <w:gridCol w:w="1842"/>
        <w:gridCol w:w="1701"/>
        <w:gridCol w:w="1701"/>
        <w:gridCol w:w="1843"/>
        <w:gridCol w:w="1985"/>
      </w:tblGrid>
      <w:tr w14:paraId="4ABB00B7">
        <w:tblPrEx>
          <w:tblCellMar>
            <w:top w:w="0" w:type="dxa"/>
            <w:left w:w="108" w:type="dxa"/>
            <w:bottom w:w="0" w:type="dxa"/>
            <w:right w:w="108" w:type="dxa"/>
          </w:tblCellMar>
        </w:tblPrEx>
        <w:trPr>
          <w:trHeight w:val="288" w:hRule="atLeast"/>
          <w:jc w:val="center"/>
        </w:trPr>
        <w:tc>
          <w:tcPr>
            <w:tcW w:w="4149" w:type="dxa"/>
            <w:gridSpan w:val="2"/>
            <w:tcBorders>
              <w:top w:val="single" w:color="auto" w:sz="4" w:space="0"/>
              <w:left w:val="single" w:color="auto" w:sz="4" w:space="0"/>
              <w:bottom w:val="single" w:color="auto" w:sz="4" w:space="0"/>
              <w:right w:val="single" w:color="auto" w:sz="4" w:space="0"/>
            </w:tcBorders>
            <w:vAlign w:val="center"/>
          </w:tcPr>
          <w:p w14:paraId="6EA8B37A">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14:paraId="37C78C2D">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0FFF8D9B">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AB819A3">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5A578627">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FC16568">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111D3FF0">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14:paraId="0A8ACBED">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vAlign w:val="center"/>
          </w:tcPr>
          <w:p w14:paraId="53ECAED9">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3105" w:type="dxa"/>
            <w:tcBorders>
              <w:top w:val="nil"/>
              <w:left w:val="nil"/>
              <w:bottom w:val="single" w:color="auto" w:sz="4" w:space="0"/>
              <w:right w:val="single" w:color="auto" w:sz="4" w:space="0"/>
            </w:tcBorders>
            <w:vAlign w:val="center"/>
          </w:tcPr>
          <w:p w14:paraId="3A89B723">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14:paraId="11F5F546">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258932C">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3AA062A">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5879E68">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57C9FC0">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2729D02F">
            <w:pPr>
              <w:widowControl/>
              <w:jc w:val="left"/>
              <w:rPr>
                <w:rFonts w:ascii="宋体" w:hAnsi="宋体" w:cs="Arial"/>
                <w:kern w:val="0"/>
                <w:sz w:val="22"/>
                <w:szCs w:val="22"/>
              </w:rPr>
            </w:pPr>
          </w:p>
        </w:tc>
      </w:tr>
      <w:tr w14:paraId="1BCEA659">
        <w:tblPrEx>
          <w:tblCellMar>
            <w:top w:w="0" w:type="dxa"/>
            <w:left w:w="108" w:type="dxa"/>
            <w:bottom w:w="0" w:type="dxa"/>
            <w:right w:w="108" w:type="dxa"/>
          </w:tblCellMar>
        </w:tblPrEx>
        <w:trPr>
          <w:trHeight w:val="288" w:hRule="atLeast"/>
          <w:jc w:val="center"/>
        </w:trPr>
        <w:tc>
          <w:tcPr>
            <w:tcW w:w="4149" w:type="dxa"/>
            <w:gridSpan w:val="2"/>
            <w:tcBorders>
              <w:top w:val="single" w:color="auto" w:sz="4" w:space="0"/>
              <w:left w:val="single" w:color="auto" w:sz="4" w:space="0"/>
              <w:bottom w:val="single" w:color="auto" w:sz="4" w:space="0"/>
              <w:right w:val="single" w:color="auto" w:sz="4" w:space="0"/>
            </w:tcBorders>
          </w:tcPr>
          <w:p w14:paraId="1BFBA546">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170" w:type="dxa"/>
            <w:tcBorders>
              <w:top w:val="nil"/>
              <w:left w:val="nil"/>
              <w:bottom w:val="single" w:color="auto" w:sz="4" w:space="0"/>
              <w:right w:val="single" w:color="auto" w:sz="4" w:space="0"/>
            </w:tcBorders>
          </w:tcPr>
          <w:p w14:paraId="171941D9">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14:paraId="2DB27208">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14:paraId="353D94DB">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14:paraId="32317A55">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14:paraId="5329E836">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14:paraId="616A9C32">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14:paraId="2C89D412">
        <w:tblPrEx>
          <w:tblCellMar>
            <w:top w:w="0" w:type="dxa"/>
            <w:left w:w="108" w:type="dxa"/>
            <w:bottom w:w="0" w:type="dxa"/>
            <w:right w:w="108" w:type="dxa"/>
          </w:tblCellMar>
        </w:tblPrEx>
        <w:trPr>
          <w:trHeight w:val="288" w:hRule="atLeast"/>
          <w:jc w:val="center"/>
        </w:trPr>
        <w:tc>
          <w:tcPr>
            <w:tcW w:w="4149" w:type="dxa"/>
            <w:gridSpan w:val="2"/>
            <w:tcBorders>
              <w:top w:val="single" w:color="auto" w:sz="4" w:space="0"/>
              <w:left w:val="single" w:color="auto" w:sz="4" w:space="0"/>
              <w:bottom w:val="single" w:color="auto" w:sz="4" w:space="0"/>
              <w:right w:val="single" w:color="auto" w:sz="4" w:space="0"/>
            </w:tcBorders>
          </w:tcPr>
          <w:p w14:paraId="25EB3AE4">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170" w:type="dxa"/>
            <w:tcBorders>
              <w:top w:val="nil"/>
              <w:left w:val="nil"/>
              <w:bottom w:val="single" w:color="auto" w:sz="4" w:space="0"/>
              <w:right w:val="single" w:color="auto" w:sz="4" w:space="0"/>
            </w:tcBorders>
          </w:tcPr>
          <w:p w14:paraId="14D1C0EA">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24355.32</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4768CA61">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22768.24</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3E359983">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1587.08</w:t>
            </w:r>
          </w:p>
        </w:tc>
        <w:tc>
          <w:tcPr>
            <w:tcW w:w="1701" w:type="dxa"/>
            <w:tcBorders>
              <w:top w:val="nil"/>
              <w:left w:val="nil"/>
              <w:bottom w:val="single" w:color="auto" w:sz="4" w:space="0"/>
              <w:right w:val="single" w:color="auto" w:sz="4" w:space="0"/>
            </w:tcBorders>
          </w:tcPr>
          <w:p w14:paraId="226947B0">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344DFADB">
            <w:pPr>
              <w:widowControl/>
              <w:ind w:firstLine="880" w:firstLineChars="4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5A53E8D1">
            <w:pPr>
              <w:widowControl/>
              <w:ind w:firstLine="880" w:firstLineChars="4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7013D3A7">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095C3E7B">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3105" w:type="dxa"/>
            <w:tcBorders>
              <w:top w:val="nil"/>
              <w:left w:val="nil"/>
              <w:bottom w:val="single" w:color="auto" w:sz="4" w:space="0"/>
              <w:right w:val="single" w:color="auto" w:sz="4" w:space="0"/>
            </w:tcBorders>
          </w:tcPr>
          <w:p w14:paraId="18530FB0">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社会保障和就业支出</w:t>
            </w:r>
          </w:p>
        </w:tc>
        <w:tc>
          <w:tcPr>
            <w:tcW w:w="1170" w:type="dxa"/>
            <w:tcBorders>
              <w:top w:val="nil"/>
              <w:left w:val="nil"/>
              <w:bottom w:val="single" w:color="auto" w:sz="4" w:space="0"/>
              <w:right w:val="single" w:color="auto" w:sz="4" w:space="0"/>
            </w:tcBorders>
          </w:tcPr>
          <w:p w14:paraId="785449A4">
            <w:pPr>
              <w:widowControl/>
              <w:tabs>
                <w:tab w:val="right" w:pos="-146"/>
              </w:tabs>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29.00</w:t>
            </w:r>
          </w:p>
        </w:tc>
        <w:tc>
          <w:tcPr>
            <w:tcW w:w="1842" w:type="dxa"/>
            <w:tcBorders>
              <w:top w:val="nil"/>
              <w:left w:val="nil"/>
              <w:bottom w:val="single" w:color="auto" w:sz="4" w:space="0"/>
              <w:right w:val="single" w:color="auto" w:sz="4" w:space="0"/>
            </w:tcBorders>
          </w:tcPr>
          <w:p w14:paraId="163616FA">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29.00</w:t>
            </w:r>
          </w:p>
        </w:tc>
        <w:tc>
          <w:tcPr>
            <w:tcW w:w="1701" w:type="dxa"/>
            <w:tcBorders>
              <w:top w:val="nil"/>
              <w:left w:val="nil"/>
              <w:bottom w:val="single" w:color="auto" w:sz="4" w:space="0"/>
              <w:right w:val="single" w:color="auto" w:sz="4" w:space="0"/>
            </w:tcBorders>
          </w:tcPr>
          <w:p w14:paraId="7CBC1A32">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tcPr>
          <w:p w14:paraId="5CDA97BB">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6014EB19">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5581CF1B">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34064F2B">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77A07694">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3105" w:type="dxa"/>
            <w:tcBorders>
              <w:top w:val="nil"/>
              <w:left w:val="nil"/>
              <w:bottom w:val="single" w:color="auto" w:sz="4" w:space="0"/>
              <w:right w:val="single" w:color="auto" w:sz="4" w:space="0"/>
            </w:tcBorders>
          </w:tcPr>
          <w:p w14:paraId="41EFD10C">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行政事业单位养老支出</w:t>
            </w: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tcPr>
          <w:p w14:paraId="52CDECA5">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29.00</w:t>
            </w:r>
          </w:p>
        </w:tc>
        <w:tc>
          <w:tcPr>
            <w:tcW w:w="1842" w:type="dxa"/>
            <w:tcBorders>
              <w:top w:val="nil"/>
              <w:left w:val="nil"/>
              <w:bottom w:val="single" w:color="auto" w:sz="4" w:space="0"/>
              <w:right w:val="single" w:color="auto" w:sz="4" w:space="0"/>
            </w:tcBorders>
          </w:tcPr>
          <w:p w14:paraId="6E4065F3">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29.00</w:t>
            </w:r>
          </w:p>
        </w:tc>
        <w:tc>
          <w:tcPr>
            <w:tcW w:w="1701" w:type="dxa"/>
            <w:tcBorders>
              <w:top w:val="nil"/>
              <w:left w:val="nil"/>
              <w:bottom w:val="single" w:color="auto" w:sz="4" w:space="0"/>
              <w:right w:val="single" w:color="auto" w:sz="4" w:space="0"/>
            </w:tcBorders>
          </w:tcPr>
          <w:p w14:paraId="21306182">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tcPr>
          <w:p w14:paraId="19280216">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0D968708">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2DA30F84">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2F2CE6BA">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4299A272">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2080502</w:t>
            </w:r>
            <w:r>
              <w:rPr>
                <w:rFonts w:hint="eastAsia" w:ascii="宋体" w:hAnsi="宋体" w:cs="Arial"/>
                <w:color w:val="000000"/>
                <w:kern w:val="0"/>
                <w:sz w:val="22"/>
                <w:szCs w:val="22"/>
              </w:rPr>
              <w:t xml:space="preserve"> </w:t>
            </w:r>
          </w:p>
        </w:tc>
        <w:tc>
          <w:tcPr>
            <w:tcW w:w="3105" w:type="dxa"/>
            <w:tcBorders>
              <w:top w:val="nil"/>
              <w:left w:val="nil"/>
              <w:bottom w:val="single" w:color="auto" w:sz="4" w:space="0"/>
              <w:right w:val="single" w:color="auto" w:sz="4" w:space="0"/>
            </w:tcBorders>
          </w:tcPr>
          <w:p w14:paraId="21644865">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事业单位离退休</w:t>
            </w: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tcPr>
          <w:p w14:paraId="5C7DEBDF">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29.00</w:t>
            </w:r>
          </w:p>
        </w:tc>
        <w:tc>
          <w:tcPr>
            <w:tcW w:w="1842" w:type="dxa"/>
            <w:tcBorders>
              <w:top w:val="nil"/>
              <w:left w:val="nil"/>
              <w:bottom w:val="single" w:color="auto" w:sz="4" w:space="0"/>
              <w:right w:val="single" w:color="auto" w:sz="4" w:space="0"/>
            </w:tcBorders>
          </w:tcPr>
          <w:p w14:paraId="46CF1EB1">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29.00</w:t>
            </w:r>
          </w:p>
        </w:tc>
        <w:tc>
          <w:tcPr>
            <w:tcW w:w="1701" w:type="dxa"/>
            <w:tcBorders>
              <w:top w:val="nil"/>
              <w:left w:val="nil"/>
              <w:bottom w:val="single" w:color="auto" w:sz="4" w:space="0"/>
              <w:right w:val="single" w:color="auto" w:sz="4" w:space="0"/>
            </w:tcBorders>
          </w:tcPr>
          <w:p w14:paraId="2620FA24">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tcPr>
          <w:p w14:paraId="7F09A9E9">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49166EF0">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22A3A309">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7454A580">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61A87E6C">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3105" w:type="dxa"/>
            <w:tcBorders>
              <w:top w:val="nil"/>
              <w:left w:val="nil"/>
              <w:bottom w:val="single" w:color="auto" w:sz="4" w:space="0"/>
              <w:right w:val="single" w:color="auto" w:sz="4" w:space="0"/>
            </w:tcBorders>
          </w:tcPr>
          <w:p w14:paraId="6038B307">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卫生健康支出</w:t>
            </w:r>
          </w:p>
        </w:tc>
        <w:tc>
          <w:tcPr>
            <w:tcW w:w="1170" w:type="dxa"/>
            <w:tcBorders>
              <w:top w:val="nil"/>
              <w:left w:val="nil"/>
              <w:bottom w:val="single" w:color="auto" w:sz="4" w:space="0"/>
              <w:right w:val="single" w:color="auto" w:sz="4" w:space="0"/>
            </w:tcBorders>
          </w:tcPr>
          <w:p w14:paraId="1E16E25E">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22469.03</w:t>
            </w:r>
          </w:p>
        </w:tc>
        <w:tc>
          <w:tcPr>
            <w:tcW w:w="1842" w:type="dxa"/>
            <w:tcBorders>
              <w:top w:val="nil"/>
              <w:left w:val="nil"/>
              <w:bottom w:val="single" w:color="auto" w:sz="4" w:space="0"/>
              <w:right w:val="single" w:color="auto" w:sz="4" w:space="0"/>
            </w:tcBorders>
          </w:tcPr>
          <w:p w14:paraId="79B2B257">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22292.55</w:t>
            </w:r>
          </w:p>
        </w:tc>
        <w:tc>
          <w:tcPr>
            <w:tcW w:w="1701" w:type="dxa"/>
            <w:tcBorders>
              <w:top w:val="nil"/>
              <w:left w:val="nil"/>
              <w:bottom w:val="single" w:color="auto" w:sz="4" w:space="0"/>
              <w:right w:val="single" w:color="auto" w:sz="4" w:space="0"/>
            </w:tcBorders>
          </w:tcPr>
          <w:p w14:paraId="19573BBB">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176.48</w:t>
            </w:r>
          </w:p>
        </w:tc>
        <w:tc>
          <w:tcPr>
            <w:tcW w:w="1701" w:type="dxa"/>
            <w:tcBorders>
              <w:top w:val="nil"/>
              <w:left w:val="nil"/>
              <w:bottom w:val="single" w:color="auto" w:sz="4" w:space="0"/>
              <w:right w:val="single" w:color="auto" w:sz="4" w:space="0"/>
            </w:tcBorders>
          </w:tcPr>
          <w:p w14:paraId="56D8974A">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37DB8473">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4B925E42">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7DD27477">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7BF79370">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21002</w:t>
            </w:r>
          </w:p>
        </w:tc>
        <w:tc>
          <w:tcPr>
            <w:tcW w:w="3105" w:type="dxa"/>
            <w:tcBorders>
              <w:top w:val="nil"/>
              <w:left w:val="nil"/>
              <w:bottom w:val="single" w:color="auto" w:sz="4" w:space="0"/>
              <w:right w:val="single" w:color="auto" w:sz="4" w:space="0"/>
            </w:tcBorders>
          </w:tcPr>
          <w:p w14:paraId="7028E0A1">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公立医院</w:t>
            </w: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tcPr>
          <w:p w14:paraId="0D89071E">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2292.55</w:t>
            </w:r>
          </w:p>
        </w:tc>
        <w:tc>
          <w:tcPr>
            <w:tcW w:w="1842" w:type="dxa"/>
            <w:tcBorders>
              <w:top w:val="nil"/>
              <w:left w:val="nil"/>
              <w:bottom w:val="single" w:color="auto" w:sz="4" w:space="0"/>
              <w:right w:val="single" w:color="auto" w:sz="4" w:space="0"/>
            </w:tcBorders>
          </w:tcPr>
          <w:p w14:paraId="5873FB0E">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22292.55</w:t>
            </w:r>
          </w:p>
        </w:tc>
        <w:tc>
          <w:tcPr>
            <w:tcW w:w="1701" w:type="dxa"/>
            <w:tcBorders>
              <w:top w:val="nil"/>
              <w:left w:val="nil"/>
              <w:bottom w:val="single" w:color="auto" w:sz="4" w:space="0"/>
              <w:right w:val="single" w:color="auto" w:sz="4" w:space="0"/>
            </w:tcBorders>
          </w:tcPr>
          <w:p w14:paraId="167E588B">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tcPr>
          <w:p w14:paraId="5BCC06B0">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3A69204B">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4F617E97">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5D68C1B6">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6F5741C1">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2100206</w:t>
            </w:r>
          </w:p>
        </w:tc>
        <w:tc>
          <w:tcPr>
            <w:tcW w:w="3105" w:type="dxa"/>
            <w:tcBorders>
              <w:top w:val="nil"/>
              <w:left w:val="nil"/>
              <w:bottom w:val="single" w:color="auto" w:sz="4" w:space="0"/>
              <w:right w:val="single" w:color="auto" w:sz="4" w:space="0"/>
            </w:tcBorders>
          </w:tcPr>
          <w:p w14:paraId="1B9E854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妇幼保健医院</w:t>
            </w: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tcPr>
          <w:p w14:paraId="0BF5EFC1">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2292.55</w:t>
            </w:r>
          </w:p>
        </w:tc>
        <w:tc>
          <w:tcPr>
            <w:tcW w:w="1842" w:type="dxa"/>
            <w:tcBorders>
              <w:top w:val="nil"/>
              <w:left w:val="nil"/>
              <w:bottom w:val="single" w:color="auto" w:sz="4" w:space="0"/>
              <w:right w:val="single" w:color="auto" w:sz="4" w:space="0"/>
            </w:tcBorders>
          </w:tcPr>
          <w:p w14:paraId="4BF0151E">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22292.55</w:t>
            </w:r>
          </w:p>
        </w:tc>
        <w:tc>
          <w:tcPr>
            <w:tcW w:w="1701" w:type="dxa"/>
            <w:tcBorders>
              <w:top w:val="nil"/>
              <w:left w:val="nil"/>
              <w:bottom w:val="single" w:color="auto" w:sz="4" w:space="0"/>
              <w:right w:val="single" w:color="auto" w:sz="4" w:space="0"/>
            </w:tcBorders>
          </w:tcPr>
          <w:p w14:paraId="4BC3222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tcPr>
          <w:p w14:paraId="570346AD">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26C67818">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03AF7666">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478C6072">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609D2EB9">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21004</w:t>
            </w:r>
          </w:p>
        </w:tc>
        <w:tc>
          <w:tcPr>
            <w:tcW w:w="3105" w:type="dxa"/>
            <w:tcBorders>
              <w:top w:val="nil"/>
              <w:left w:val="nil"/>
              <w:bottom w:val="single" w:color="auto" w:sz="4" w:space="0"/>
              <w:right w:val="single" w:color="auto" w:sz="4" w:space="0"/>
            </w:tcBorders>
          </w:tcPr>
          <w:p w14:paraId="4C9C4183">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公共卫生</w:t>
            </w: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tcPr>
          <w:p w14:paraId="304661BB">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0.63</w:t>
            </w:r>
          </w:p>
        </w:tc>
        <w:tc>
          <w:tcPr>
            <w:tcW w:w="1842" w:type="dxa"/>
            <w:tcBorders>
              <w:top w:val="nil"/>
              <w:left w:val="nil"/>
              <w:bottom w:val="single" w:color="auto" w:sz="4" w:space="0"/>
              <w:right w:val="single" w:color="auto" w:sz="4" w:space="0"/>
            </w:tcBorders>
          </w:tcPr>
          <w:p w14:paraId="4D947131">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tcPr>
          <w:p w14:paraId="6B671700">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0.63</w:t>
            </w:r>
          </w:p>
        </w:tc>
        <w:tc>
          <w:tcPr>
            <w:tcW w:w="1701" w:type="dxa"/>
            <w:tcBorders>
              <w:top w:val="nil"/>
              <w:left w:val="nil"/>
              <w:bottom w:val="single" w:color="auto" w:sz="4" w:space="0"/>
              <w:right w:val="single" w:color="auto" w:sz="4" w:space="0"/>
            </w:tcBorders>
          </w:tcPr>
          <w:p w14:paraId="34EFA4D0">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4E910BE1">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3DF39D6D">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3B57362E">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5C6C83D5">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2100408</w:t>
            </w:r>
          </w:p>
        </w:tc>
        <w:tc>
          <w:tcPr>
            <w:tcW w:w="3105" w:type="dxa"/>
            <w:tcBorders>
              <w:top w:val="nil"/>
              <w:left w:val="nil"/>
              <w:bottom w:val="single" w:color="auto" w:sz="4" w:space="0"/>
              <w:right w:val="single" w:color="auto" w:sz="4" w:space="0"/>
            </w:tcBorders>
          </w:tcPr>
          <w:p w14:paraId="7FB0E2EC">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基本公共卫生服务</w:t>
            </w: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tcPr>
          <w:p w14:paraId="5F4084FE">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0.63</w:t>
            </w:r>
          </w:p>
        </w:tc>
        <w:tc>
          <w:tcPr>
            <w:tcW w:w="1842" w:type="dxa"/>
            <w:tcBorders>
              <w:top w:val="nil"/>
              <w:left w:val="nil"/>
              <w:bottom w:val="single" w:color="auto" w:sz="4" w:space="0"/>
              <w:right w:val="single" w:color="auto" w:sz="4" w:space="0"/>
            </w:tcBorders>
          </w:tcPr>
          <w:p w14:paraId="6063F907">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tcPr>
          <w:p w14:paraId="5B1381C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0.63</w:t>
            </w:r>
          </w:p>
        </w:tc>
        <w:tc>
          <w:tcPr>
            <w:tcW w:w="1701" w:type="dxa"/>
            <w:tcBorders>
              <w:top w:val="nil"/>
              <w:left w:val="nil"/>
              <w:bottom w:val="single" w:color="auto" w:sz="4" w:space="0"/>
              <w:right w:val="single" w:color="auto" w:sz="4" w:space="0"/>
            </w:tcBorders>
          </w:tcPr>
          <w:p w14:paraId="1CCC3556">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6C29CE58">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4E670AD7">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3AD9BB74">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684703DC">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21099</w:t>
            </w:r>
          </w:p>
        </w:tc>
        <w:tc>
          <w:tcPr>
            <w:tcW w:w="3105" w:type="dxa"/>
            <w:tcBorders>
              <w:top w:val="nil"/>
              <w:left w:val="nil"/>
              <w:bottom w:val="nil"/>
              <w:right w:val="single" w:color="auto" w:sz="4" w:space="0"/>
            </w:tcBorders>
          </w:tcPr>
          <w:p w14:paraId="05605D34">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其他卫生健康支出</w:t>
            </w:r>
            <w:r>
              <w:rPr>
                <w:rFonts w:hint="eastAsia" w:ascii="宋体" w:hAnsi="宋体" w:cs="Arial"/>
                <w:color w:val="000000"/>
                <w:kern w:val="0"/>
                <w:sz w:val="22"/>
                <w:szCs w:val="22"/>
              </w:rPr>
              <w:t>　</w:t>
            </w:r>
          </w:p>
        </w:tc>
        <w:tc>
          <w:tcPr>
            <w:tcW w:w="1170" w:type="dxa"/>
            <w:tcBorders>
              <w:top w:val="nil"/>
              <w:left w:val="nil"/>
              <w:bottom w:val="nil"/>
              <w:right w:val="single" w:color="auto" w:sz="4" w:space="0"/>
            </w:tcBorders>
          </w:tcPr>
          <w:p w14:paraId="5DF8F504">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175.85</w:t>
            </w:r>
          </w:p>
        </w:tc>
        <w:tc>
          <w:tcPr>
            <w:tcW w:w="1842" w:type="dxa"/>
            <w:tcBorders>
              <w:top w:val="nil"/>
              <w:left w:val="nil"/>
              <w:bottom w:val="nil"/>
              <w:right w:val="single" w:color="auto" w:sz="4" w:space="0"/>
            </w:tcBorders>
          </w:tcPr>
          <w:p w14:paraId="238CFECF">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74F9FB5F">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175.85</w:t>
            </w:r>
          </w:p>
        </w:tc>
        <w:tc>
          <w:tcPr>
            <w:tcW w:w="1701" w:type="dxa"/>
            <w:tcBorders>
              <w:top w:val="nil"/>
              <w:left w:val="nil"/>
              <w:bottom w:val="nil"/>
              <w:right w:val="single" w:color="auto" w:sz="4" w:space="0"/>
            </w:tcBorders>
          </w:tcPr>
          <w:p w14:paraId="4E163C5E">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06A65CDC">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51B578FB">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77A6F240">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54C4E051">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2109901</w:t>
            </w:r>
          </w:p>
        </w:tc>
        <w:tc>
          <w:tcPr>
            <w:tcW w:w="3105" w:type="dxa"/>
            <w:tcBorders>
              <w:top w:val="nil"/>
              <w:left w:val="nil"/>
              <w:bottom w:val="nil"/>
              <w:right w:val="single" w:color="auto" w:sz="4" w:space="0"/>
            </w:tcBorders>
          </w:tcPr>
          <w:p w14:paraId="5E51251D">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其他卫生健康支出</w:t>
            </w:r>
          </w:p>
        </w:tc>
        <w:tc>
          <w:tcPr>
            <w:tcW w:w="1170" w:type="dxa"/>
            <w:tcBorders>
              <w:top w:val="nil"/>
              <w:left w:val="nil"/>
              <w:bottom w:val="nil"/>
              <w:right w:val="single" w:color="auto" w:sz="4" w:space="0"/>
            </w:tcBorders>
          </w:tcPr>
          <w:p w14:paraId="3908ED6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175.85</w:t>
            </w:r>
          </w:p>
        </w:tc>
        <w:tc>
          <w:tcPr>
            <w:tcW w:w="1842" w:type="dxa"/>
            <w:tcBorders>
              <w:top w:val="nil"/>
              <w:left w:val="nil"/>
              <w:bottom w:val="nil"/>
              <w:right w:val="single" w:color="auto" w:sz="4" w:space="0"/>
            </w:tcBorders>
          </w:tcPr>
          <w:p w14:paraId="34AF943E">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2B5AD4F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175.85</w:t>
            </w:r>
          </w:p>
        </w:tc>
        <w:tc>
          <w:tcPr>
            <w:tcW w:w="1701" w:type="dxa"/>
            <w:tcBorders>
              <w:top w:val="nil"/>
              <w:left w:val="nil"/>
              <w:bottom w:val="nil"/>
              <w:right w:val="single" w:color="auto" w:sz="4" w:space="0"/>
            </w:tcBorders>
          </w:tcPr>
          <w:p w14:paraId="3167EE19">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15E8F2A3">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7523050D">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0E035D57">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5A7C1D9C">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229</w:t>
            </w:r>
          </w:p>
        </w:tc>
        <w:tc>
          <w:tcPr>
            <w:tcW w:w="3105" w:type="dxa"/>
            <w:tcBorders>
              <w:top w:val="nil"/>
              <w:left w:val="nil"/>
              <w:bottom w:val="nil"/>
              <w:right w:val="single" w:color="auto" w:sz="4" w:space="0"/>
            </w:tcBorders>
          </w:tcPr>
          <w:p w14:paraId="1E5A83DF">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其他支出</w:t>
            </w:r>
          </w:p>
        </w:tc>
        <w:tc>
          <w:tcPr>
            <w:tcW w:w="1170" w:type="dxa"/>
            <w:tcBorders>
              <w:top w:val="nil"/>
              <w:left w:val="nil"/>
              <w:bottom w:val="nil"/>
              <w:right w:val="single" w:color="auto" w:sz="4" w:space="0"/>
            </w:tcBorders>
          </w:tcPr>
          <w:p w14:paraId="07883B2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10.60</w:t>
            </w:r>
          </w:p>
        </w:tc>
        <w:tc>
          <w:tcPr>
            <w:tcW w:w="1842" w:type="dxa"/>
            <w:tcBorders>
              <w:top w:val="nil"/>
              <w:left w:val="nil"/>
              <w:bottom w:val="nil"/>
              <w:right w:val="single" w:color="auto" w:sz="4" w:space="0"/>
            </w:tcBorders>
          </w:tcPr>
          <w:p w14:paraId="5F5C3A59">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6B28BDB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10.60</w:t>
            </w:r>
          </w:p>
        </w:tc>
        <w:tc>
          <w:tcPr>
            <w:tcW w:w="1701" w:type="dxa"/>
            <w:tcBorders>
              <w:top w:val="nil"/>
              <w:left w:val="nil"/>
              <w:bottom w:val="nil"/>
              <w:right w:val="single" w:color="auto" w:sz="4" w:space="0"/>
            </w:tcBorders>
          </w:tcPr>
          <w:p w14:paraId="1C193E97">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51C5F92A">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66866CB9">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57D9BC8D">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266DDE53">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22999</w:t>
            </w:r>
          </w:p>
        </w:tc>
        <w:tc>
          <w:tcPr>
            <w:tcW w:w="3105" w:type="dxa"/>
            <w:tcBorders>
              <w:top w:val="nil"/>
              <w:left w:val="nil"/>
              <w:bottom w:val="nil"/>
              <w:right w:val="single" w:color="auto" w:sz="4" w:space="0"/>
            </w:tcBorders>
          </w:tcPr>
          <w:p w14:paraId="7E1800E8">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其他支出</w:t>
            </w:r>
          </w:p>
        </w:tc>
        <w:tc>
          <w:tcPr>
            <w:tcW w:w="1170" w:type="dxa"/>
            <w:tcBorders>
              <w:top w:val="nil"/>
              <w:left w:val="nil"/>
              <w:bottom w:val="nil"/>
              <w:right w:val="single" w:color="auto" w:sz="4" w:space="0"/>
            </w:tcBorders>
          </w:tcPr>
          <w:p w14:paraId="1BDE18FF">
            <w:pPr>
              <w:widowControl/>
              <w:tabs>
                <w:tab w:val="left" w:pos="327"/>
              </w:tabs>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10.60</w:t>
            </w:r>
          </w:p>
        </w:tc>
        <w:tc>
          <w:tcPr>
            <w:tcW w:w="1842" w:type="dxa"/>
            <w:tcBorders>
              <w:top w:val="nil"/>
              <w:left w:val="nil"/>
              <w:bottom w:val="nil"/>
              <w:right w:val="single" w:color="auto" w:sz="4" w:space="0"/>
            </w:tcBorders>
          </w:tcPr>
          <w:p w14:paraId="2813BB0A">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59EAF58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10.60</w:t>
            </w:r>
          </w:p>
        </w:tc>
        <w:tc>
          <w:tcPr>
            <w:tcW w:w="1701" w:type="dxa"/>
            <w:tcBorders>
              <w:top w:val="nil"/>
              <w:left w:val="nil"/>
              <w:bottom w:val="nil"/>
              <w:right w:val="single" w:color="auto" w:sz="4" w:space="0"/>
            </w:tcBorders>
          </w:tcPr>
          <w:p w14:paraId="43491A77">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19BF318D">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74A36DC8">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5919D6D7">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4D819CE1">
            <w:pPr>
              <w:widowControl/>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2299901</w:t>
            </w:r>
          </w:p>
        </w:tc>
        <w:tc>
          <w:tcPr>
            <w:tcW w:w="3105" w:type="dxa"/>
            <w:tcBorders>
              <w:top w:val="nil"/>
              <w:left w:val="nil"/>
              <w:bottom w:val="nil"/>
              <w:right w:val="single" w:color="auto" w:sz="4" w:space="0"/>
            </w:tcBorders>
          </w:tcPr>
          <w:p w14:paraId="03A76A42">
            <w:pPr>
              <w:widowControl/>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其他支出</w:t>
            </w:r>
          </w:p>
        </w:tc>
        <w:tc>
          <w:tcPr>
            <w:tcW w:w="1170" w:type="dxa"/>
            <w:tcBorders>
              <w:top w:val="nil"/>
              <w:left w:val="nil"/>
              <w:bottom w:val="nil"/>
              <w:right w:val="single" w:color="auto" w:sz="4" w:space="0"/>
            </w:tcBorders>
          </w:tcPr>
          <w:p w14:paraId="101B19C8">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10.60</w:t>
            </w:r>
          </w:p>
        </w:tc>
        <w:tc>
          <w:tcPr>
            <w:tcW w:w="1842" w:type="dxa"/>
            <w:tcBorders>
              <w:top w:val="nil"/>
              <w:left w:val="nil"/>
              <w:bottom w:val="nil"/>
              <w:right w:val="single" w:color="auto" w:sz="4" w:space="0"/>
            </w:tcBorders>
          </w:tcPr>
          <w:p w14:paraId="0BAA6A83">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54C36432">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0FD4D34D">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02DFB4BF">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302CB799">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72A7C092">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08D7DA1B">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232</w:t>
            </w:r>
          </w:p>
        </w:tc>
        <w:tc>
          <w:tcPr>
            <w:tcW w:w="3105" w:type="dxa"/>
            <w:tcBorders>
              <w:top w:val="nil"/>
              <w:left w:val="nil"/>
              <w:bottom w:val="nil"/>
              <w:right w:val="single" w:color="auto" w:sz="4" w:space="0"/>
            </w:tcBorders>
          </w:tcPr>
          <w:p w14:paraId="2341E00C">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债务付息支出</w:t>
            </w:r>
          </w:p>
        </w:tc>
        <w:tc>
          <w:tcPr>
            <w:tcW w:w="1170" w:type="dxa"/>
            <w:tcBorders>
              <w:top w:val="nil"/>
              <w:left w:val="nil"/>
              <w:bottom w:val="nil"/>
              <w:right w:val="single" w:color="auto" w:sz="4" w:space="0"/>
            </w:tcBorders>
          </w:tcPr>
          <w:p w14:paraId="18B9FBC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842" w:type="dxa"/>
            <w:tcBorders>
              <w:top w:val="nil"/>
              <w:left w:val="nil"/>
              <w:bottom w:val="nil"/>
              <w:right w:val="single" w:color="auto" w:sz="4" w:space="0"/>
            </w:tcBorders>
          </w:tcPr>
          <w:p w14:paraId="7AAA8EA3">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701" w:type="dxa"/>
            <w:tcBorders>
              <w:top w:val="nil"/>
              <w:left w:val="nil"/>
              <w:bottom w:val="nil"/>
              <w:right w:val="single" w:color="auto" w:sz="4" w:space="0"/>
            </w:tcBorders>
          </w:tcPr>
          <w:p w14:paraId="16567BC0">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11E3B4AA">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6BE0966A">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056EEF77">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4B1CB307">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6E65806B">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23204</w:t>
            </w:r>
          </w:p>
        </w:tc>
        <w:tc>
          <w:tcPr>
            <w:tcW w:w="3105" w:type="dxa"/>
            <w:tcBorders>
              <w:top w:val="nil"/>
              <w:left w:val="nil"/>
              <w:bottom w:val="nil"/>
              <w:right w:val="single" w:color="auto" w:sz="4" w:space="0"/>
            </w:tcBorders>
          </w:tcPr>
          <w:p w14:paraId="3FE1643A">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地方政府专项债务付息支出</w:t>
            </w:r>
          </w:p>
        </w:tc>
        <w:tc>
          <w:tcPr>
            <w:tcW w:w="1170" w:type="dxa"/>
            <w:tcBorders>
              <w:top w:val="nil"/>
              <w:left w:val="nil"/>
              <w:bottom w:val="nil"/>
              <w:right w:val="single" w:color="auto" w:sz="4" w:space="0"/>
            </w:tcBorders>
          </w:tcPr>
          <w:p w14:paraId="6F21B9F6">
            <w:pPr>
              <w:widowControl/>
              <w:tabs>
                <w:tab w:val="left" w:pos="222"/>
              </w:tabs>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842" w:type="dxa"/>
            <w:tcBorders>
              <w:top w:val="nil"/>
              <w:left w:val="nil"/>
              <w:bottom w:val="nil"/>
              <w:right w:val="single" w:color="auto" w:sz="4" w:space="0"/>
            </w:tcBorders>
          </w:tcPr>
          <w:p w14:paraId="31FF6737">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701" w:type="dxa"/>
            <w:tcBorders>
              <w:top w:val="nil"/>
              <w:left w:val="nil"/>
              <w:bottom w:val="nil"/>
              <w:right w:val="single" w:color="auto" w:sz="4" w:space="0"/>
            </w:tcBorders>
          </w:tcPr>
          <w:p w14:paraId="49E84630">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701" w:type="dxa"/>
            <w:tcBorders>
              <w:top w:val="nil"/>
              <w:left w:val="nil"/>
              <w:bottom w:val="nil"/>
              <w:right w:val="single" w:color="auto" w:sz="4" w:space="0"/>
            </w:tcBorders>
          </w:tcPr>
          <w:p w14:paraId="3E499A82">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4C73F0D1">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51C87C69">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12501A72">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212DE5A9">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2320498</w:t>
            </w:r>
          </w:p>
        </w:tc>
        <w:tc>
          <w:tcPr>
            <w:tcW w:w="3105" w:type="dxa"/>
            <w:tcBorders>
              <w:top w:val="nil"/>
              <w:left w:val="nil"/>
              <w:bottom w:val="nil"/>
              <w:right w:val="single" w:color="auto" w:sz="4" w:space="0"/>
            </w:tcBorders>
          </w:tcPr>
          <w:p w14:paraId="209EFBD5">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其他地方自行试点项目收益专项债券付息支出</w:t>
            </w:r>
          </w:p>
        </w:tc>
        <w:tc>
          <w:tcPr>
            <w:tcW w:w="1170" w:type="dxa"/>
            <w:tcBorders>
              <w:top w:val="nil"/>
              <w:left w:val="nil"/>
              <w:bottom w:val="nil"/>
              <w:right w:val="single" w:color="auto" w:sz="4" w:space="0"/>
            </w:tcBorders>
          </w:tcPr>
          <w:p w14:paraId="1DDE0004">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446.69</w:t>
            </w:r>
          </w:p>
          <w:p w14:paraId="545FB047">
            <w:pPr>
              <w:widowControl/>
              <w:ind w:firstLine="1100" w:firstLineChars="5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842" w:type="dxa"/>
            <w:tcBorders>
              <w:top w:val="nil"/>
              <w:left w:val="nil"/>
              <w:bottom w:val="nil"/>
              <w:right w:val="single" w:color="auto" w:sz="4" w:space="0"/>
            </w:tcBorders>
          </w:tcPr>
          <w:p w14:paraId="3990221A">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446.69</w:t>
            </w:r>
          </w:p>
        </w:tc>
        <w:tc>
          <w:tcPr>
            <w:tcW w:w="1701" w:type="dxa"/>
            <w:tcBorders>
              <w:top w:val="nil"/>
              <w:left w:val="nil"/>
              <w:bottom w:val="nil"/>
              <w:right w:val="single" w:color="auto" w:sz="4" w:space="0"/>
            </w:tcBorders>
          </w:tcPr>
          <w:p w14:paraId="541A120D">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701" w:type="dxa"/>
            <w:tcBorders>
              <w:top w:val="nil"/>
              <w:left w:val="nil"/>
              <w:bottom w:val="nil"/>
              <w:right w:val="single" w:color="auto" w:sz="4" w:space="0"/>
            </w:tcBorders>
          </w:tcPr>
          <w:p w14:paraId="4C4FABD2">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4CED1536">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73F4C390">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6DF4198E">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673FF92C">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234</w:t>
            </w:r>
          </w:p>
        </w:tc>
        <w:tc>
          <w:tcPr>
            <w:tcW w:w="3105" w:type="dxa"/>
            <w:tcBorders>
              <w:top w:val="nil"/>
              <w:left w:val="nil"/>
              <w:bottom w:val="nil"/>
              <w:right w:val="single" w:color="auto" w:sz="4" w:space="0"/>
            </w:tcBorders>
          </w:tcPr>
          <w:p w14:paraId="66CB8B39">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抗疫特别国债安排的支出</w:t>
            </w:r>
          </w:p>
        </w:tc>
        <w:tc>
          <w:tcPr>
            <w:tcW w:w="1170" w:type="dxa"/>
            <w:tcBorders>
              <w:top w:val="nil"/>
              <w:left w:val="nil"/>
              <w:bottom w:val="nil"/>
              <w:right w:val="single" w:color="auto" w:sz="4" w:space="0"/>
            </w:tcBorders>
          </w:tcPr>
          <w:p w14:paraId="36B83DFE">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842" w:type="dxa"/>
            <w:tcBorders>
              <w:top w:val="nil"/>
              <w:left w:val="nil"/>
              <w:bottom w:val="nil"/>
              <w:right w:val="single" w:color="auto" w:sz="4" w:space="0"/>
            </w:tcBorders>
          </w:tcPr>
          <w:p w14:paraId="2FC556FF">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4F11877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701" w:type="dxa"/>
            <w:tcBorders>
              <w:top w:val="nil"/>
              <w:left w:val="nil"/>
              <w:bottom w:val="nil"/>
              <w:right w:val="single" w:color="auto" w:sz="4" w:space="0"/>
            </w:tcBorders>
          </w:tcPr>
          <w:p w14:paraId="18D161CC">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2C75029A">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3FCA0458">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1351BCF9">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2ECA383B">
            <w:pPr>
              <w:widowControl/>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23401</w:t>
            </w:r>
          </w:p>
        </w:tc>
        <w:tc>
          <w:tcPr>
            <w:tcW w:w="3105" w:type="dxa"/>
            <w:tcBorders>
              <w:top w:val="nil"/>
              <w:left w:val="nil"/>
              <w:bottom w:val="nil"/>
              <w:right w:val="single" w:color="auto" w:sz="4" w:space="0"/>
            </w:tcBorders>
          </w:tcPr>
          <w:p w14:paraId="33DD2703">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基础设施建设</w:t>
            </w:r>
          </w:p>
        </w:tc>
        <w:tc>
          <w:tcPr>
            <w:tcW w:w="1170" w:type="dxa"/>
            <w:tcBorders>
              <w:top w:val="nil"/>
              <w:left w:val="nil"/>
              <w:bottom w:val="nil"/>
              <w:right w:val="single" w:color="auto" w:sz="4" w:space="0"/>
            </w:tcBorders>
          </w:tcPr>
          <w:p w14:paraId="5DC4EF8C">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842" w:type="dxa"/>
            <w:tcBorders>
              <w:top w:val="nil"/>
              <w:left w:val="nil"/>
              <w:bottom w:val="nil"/>
              <w:right w:val="single" w:color="auto" w:sz="4" w:space="0"/>
            </w:tcBorders>
          </w:tcPr>
          <w:p w14:paraId="5FFEE937">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3F2C4C38">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1701" w:type="dxa"/>
            <w:tcBorders>
              <w:top w:val="nil"/>
              <w:left w:val="nil"/>
              <w:bottom w:val="nil"/>
              <w:right w:val="single" w:color="auto" w:sz="4" w:space="0"/>
            </w:tcBorders>
          </w:tcPr>
          <w:p w14:paraId="14C5C4EB">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4DF20A08">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16AFF440">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3815C9B5">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nil"/>
              <w:right w:val="single" w:color="auto" w:sz="4" w:space="0"/>
            </w:tcBorders>
          </w:tcPr>
          <w:p w14:paraId="49849C48">
            <w:pPr>
              <w:widowControl/>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2340101</w:t>
            </w:r>
          </w:p>
        </w:tc>
        <w:tc>
          <w:tcPr>
            <w:tcW w:w="3105" w:type="dxa"/>
            <w:tcBorders>
              <w:top w:val="nil"/>
              <w:left w:val="nil"/>
              <w:bottom w:val="nil"/>
              <w:right w:val="single" w:color="auto" w:sz="4" w:space="0"/>
            </w:tcBorders>
          </w:tcPr>
          <w:p w14:paraId="426C8E2C">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公共卫生体系建设</w:t>
            </w:r>
          </w:p>
        </w:tc>
        <w:tc>
          <w:tcPr>
            <w:tcW w:w="1170" w:type="dxa"/>
            <w:tcBorders>
              <w:top w:val="nil"/>
              <w:left w:val="nil"/>
              <w:bottom w:val="nil"/>
              <w:right w:val="single" w:color="auto" w:sz="4" w:space="0"/>
            </w:tcBorders>
          </w:tcPr>
          <w:p w14:paraId="4331CBC9">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400.00</w:t>
            </w:r>
          </w:p>
        </w:tc>
        <w:tc>
          <w:tcPr>
            <w:tcW w:w="1842" w:type="dxa"/>
            <w:tcBorders>
              <w:top w:val="nil"/>
              <w:left w:val="nil"/>
              <w:bottom w:val="nil"/>
              <w:right w:val="single" w:color="auto" w:sz="4" w:space="0"/>
            </w:tcBorders>
          </w:tcPr>
          <w:p w14:paraId="73E8D5E3">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nil"/>
              <w:right w:val="single" w:color="auto" w:sz="4" w:space="0"/>
            </w:tcBorders>
          </w:tcPr>
          <w:p w14:paraId="19D33D54">
            <w:pPr>
              <w:widowControl/>
              <w:ind w:firstLine="440" w:firstLineChars="200"/>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400.00</w:t>
            </w:r>
          </w:p>
        </w:tc>
        <w:tc>
          <w:tcPr>
            <w:tcW w:w="1701" w:type="dxa"/>
            <w:tcBorders>
              <w:top w:val="nil"/>
              <w:left w:val="nil"/>
              <w:bottom w:val="nil"/>
              <w:right w:val="single" w:color="auto" w:sz="4" w:space="0"/>
            </w:tcBorders>
          </w:tcPr>
          <w:p w14:paraId="591710F3">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nil"/>
              <w:right w:val="single" w:color="auto" w:sz="4" w:space="0"/>
            </w:tcBorders>
          </w:tcPr>
          <w:p w14:paraId="6EBBE9DD">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nil"/>
              <w:right w:val="single" w:color="auto" w:sz="4" w:space="0"/>
            </w:tcBorders>
            <w:vAlign w:val="top"/>
          </w:tcPr>
          <w:p w14:paraId="160B46ED">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2041608A">
        <w:tblPrEx>
          <w:tblCellMar>
            <w:top w:w="0" w:type="dxa"/>
            <w:left w:w="108" w:type="dxa"/>
            <w:bottom w:w="0" w:type="dxa"/>
            <w:right w:w="108" w:type="dxa"/>
          </w:tblCellMar>
        </w:tblPrEx>
        <w:trPr>
          <w:trHeight w:val="288" w:hRule="atLeast"/>
          <w:jc w:val="center"/>
        </w:trPr>
        <w:tc>
          <w:tcPr>
            <w:tcW w:w="1044" w:type="dxa"/>
            <w:tcBorders>
              <w:top w:val="nil"/>
              <w:left w:val="single" w:color="auto" w:sz="4" w:space="0"/>
              <w:bottom w:val="single" w:color="auto" w:sz="4" w:space="0"/>
              <w:right w:val="single" w:color="auto" w:sz="4" w:space="0"/>
            </w:tcBorders>
          </w:tcPr>
          <w:p w14:paraId="4BE28F48">
            <w:pPr>
              <w:widowControl/>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2340102</w:t>
            </w:r>
          </w:p>
        </w:tc>
        <w:tc>
          <w:tcPr>
            <w:tcW w:w="3105" w:type="dxa"/>
            <w:tcBorders>
              <w:top w:val="nil"/>
              <w:left w:val="nil"/>
              <w:bottom w:val="single" w:color="auto" w:sz="4" w:space="0"/>
              <w:right w:val="single" w:color="auto" w:sz="4" w:space="0"/>
            </w:tcBorders>
          </w:tcPr>
          <w:p w14:paraId="277BA890">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重大疫情防控救治体系建设</w:t>
            </w:r>
          </w:p>
        </w:tc>
        <w:tc>
          <w:tcPr>
            <w:tcW w:w="1170" w:type="dxa"/>
            <w:tcBorders>
              <w:top w:val="nil"/>
              <w:left w:val="nil"/>
              <w:bottom w:val="single" w:color="auto" w:sz="4" w:space="0"/>
              <w:right w:val="single" w:color="auto" w:sz="4" w:space="0"/>
            </w:tcBorders>
          </w:tcPr>
          <w:p w14:paraId="02EA24E6">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1000.00</w:t>
            </w:r>
          </w:p>
        </w:tc>
        <w:tc>
          <w:tcPr>
            <w:tcW w:w="1842" w:type="dxa"/>
            <w:tcBorders>
              <w:top w:val="nil"/>
              <w:left w:val="nil"/>
              <w:bottom w:val="single" w:color="auto" w:sz="4" w:space="0"/>
              <w:right w:val="single" w:color="auto" w:sz="4" w:space="0"/>
            </w:tcBorders>
          </w:tcPr>
          <w:p w14:paraId="5B39BE12">
            <w:pPr>
              <w:widowControl/>
              <w:ind w:firstLine="440" w:firstLineChars="200"/>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tcPr>
          <w:p w14:paraId="6BECBD1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1000.00</w:t>
            </w:r>
          </w:p>
        </w:tc>
        <w:tc>
          <w:tcPr>
            <w:tcW w:w="1701" w:type="dxa"/>
            <w:tcBorders>
              <w:top w:val="nil"/>
              <w:left w:val="nil"/>
              <w:bottom w:val="single" w:color="auto" w:sz="4" w:space="0"/>
              <w:right w:val="single" w:color="auto" w:sz="4" w:space="0"/>
            </w:tcBorders>
          </w:tcPr>
          <w:p w14:paraId="055A730E">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843" w:type="dxa"/>
            <w:tcBorders>
              <w:top w:val="nil"/>
              <w:left w:val="nil"/>
              <w:bottom w:val="single" w:color="auto" w:sz="4" w:space="0"/>
              <w:right w:val="single" w:color="auto" w:sz="4" w:space="0"/>
            </w:tcBorders>
          </w:tcPr>
          <w:p w14:paraId="769E932A">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985" w:type="dxa"/>
            <w:tcBorders>
              <w:top w:val="nil"/>
              <w:left w:val="nil"/>
              <w:bottom w:val="single" w:color="auto" w:sz="4" w:space="0"/>
              <w:right w:val="single" w:color="auto" w:sz="4" w:space="0"/>
            </w:tcBorders>
            <w:vAlign w:val="top"/>
          </w:tcPr>
          <w:p w14:paraId="5563C4F1">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bl>
    <w:p w14:paraId="4D942928"/>
    <w:p w14:paraId="3AF42CDC">
      <w:r>
        <w:rPr>
          <w:rFonts w:hint="eastAsia"/>
        </w:rPr>
        <w:t>注：本表反映部门本年度各项支出情况。</w:t>
      </w:r>
    </w:p>
    <w:p w14:paraId="691F11BF"/>
    <w:p w14:paraId="66693E23"/>
    <w:p w14:paraId="4AF264A3"/>
    <w:p w14:paraId="7786B56C"/>
    <w:p w14:paraId="4CD56012"/>
    <w:p w14:paraId="297CF4C6"/>
    <w:p w14:paraId="4F39CD2B"/>
    <w:p w14:paraId="421D163F"/>
    <w:p w14:paraId="04B94B4B"/>
    <w:p w14:paraId="318BDBE2"/>
    <w:p w14:paraId="5EB90E8D"/>
    <w:p w14:paraId="636BB2A4"/>
    <w:p w14:paraId="6338BE68"/>
    <w:p w14:paraId="22947C49"/>
    <w:p w14:paraId="7C30C265"/>
    <w:p w14:paraId="318D9AA9"/>
    <w:p w14:paraId="6A0B2ED4"/>
    <w:p w14:paraId="64FEA081"/>
    <w:p w14:paraId="1054ECA7"/>
    <w:p w14:paraId="4F7055F4"/>
    <w:p w14:paraId="0A3AFA4E">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728"/>
        <w:gridCol w:w="585"/>
        <w:gridCol w:w="1667"/>
        <w:gridCol w:w="3223"/>
        <w:gridCol w:w="830"/>
        <w:gridCol w:w="1267"/>
        <w:gridCol w:w="8"/>
        <w:gridCol w:w="1140"/>
        <w:gridCol w:w="1"/>
        <w:gridCol w:w="1316"/>
      </w:tblGrid>
      <w:tr w14:paraId="2DDEB97E">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14:paraId="4210109D">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7"/>
            <w:tcBorders>
              <w:top w:val="single" w:color="auto" w:sz="4" w:space="0"/>
              <w:left w:val="nil"/>
              <w:bottom w:val="single" w:color="auto" w:sz="4" w:space="0"/>
              <w:right w:val="single" w:color="000000" w:sz="4" w:space="0"/>
            </w:tcBorders>
          </w:tcPr>
          <w:p w14:paraId="1ECE8A2B">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14:paraId="2880083C">
        <w:tblPrEx>
          <w:tblCellMar>
            <w:top w:w="0" w:type="dxa"/>
            <w:left w:w="108" w:type="dxa"/>
            <w:bottom w:w="0" w:type="dxa"/>
            <w:right w:w="108" w:type="dxa"/>
          </w:tblCellMar>
        </w:tblPrEx>
        <w:trPr>
          <w:trHeight w:val="732" w:hRule="atLeast"/>
        </w:trPr>
        <w:tc>
          <w:tcPr>
            <w:tcW w:w="3728" w:type="dxa"/>
            <w:tcBorders>
              <w:top w:val="nil"/>
              <w:left w:val="single" w:color="auto" w:sz="4" w:space="0"/>
              <w:bottom w:val="single" w:color="auto" w:sz="4" w:space="0"/>
              <w:right w:val="single" w:color="auto" w:sz="4" w:space="0"/>
            </w:tcBorders>
            <w:vAlign w:val="center"/>
          </w:tcPr>
          <w:p w14:paraId="371EBAAE">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85" w:type="dxa"/>
            <w:tcBorders>
              <w:top w:val="nil"/>
              <w:left w:val="nil"/>
              <w:bottom w:val="single" w:color="auto" w:sz="4" w:space="0"/>
              <w:right w:val="single" w:color="auto" w:sz="4" w:space="0"/>
            </w:tcBorders>
            <w:vAlign w:val="center"/>
          </w:tcPr>
          <w:p w14:paraId="31CA2C44">
            <w:pPr>
              <w:widowControl/>
              <w:jc w:val="center"/>
              <w:rPr>
                <w:rFonts w:ascii="宋体" w:hAnsi="宋体" w:cs="Arial"/>
                <w:kern w:val="0"/>
                <w:sz w:val="22"/>
                <w:szCs w:val="22"/>
              </w:rPr>
            </w:pPr>
            <w:r>
              <w:rPr>
                <w:rFonts w:hint="eastAsia" w:ascii="宋体" w:hAnsi="宋体" w:cs="Arial"/>
                <w:kern w:val="0"/>
                <w:sz w:val="22"/>
                <w:szCs w:val="22"/>
              </w:rPr>
              <w:t>行次</w:t>
            </w:r>
          </w:p>
        </w:tc>
        <w:tc>
          <w:tcPr>
            <w:tcW w:w="1667" w:type="dxa"/>
            <w:tcBorders>
              <w:top w:val="nil"/>
              <w:left w:val="nil"/>
              <w:bottom w:val="single" w:color="auto" w:sz="4" w:space="0"/>
              <w:right w:val="single" w:color="auto" w:sz="4" w:space="0"/>
            </w:tcBorders>
            <w:vAlign w:val="center"/>
          </w:tcPr>
          <w:p w14:paraId="2DAC48BB">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223" w:type="dxa"/>
            <w:tcBorders>
              <w:top w:val="nil"/>
              <w:left w:val="nil"/>
              <w:bottom w:val="single" w:color="auto" w:sz="4" w:space="0"/>
              <w:right w:val="single" w:color="auto" w:sz="4" w:space="0"/>
            </w:tcBorders>
            <w:vAlign w:val="center"/>
          </w:tcPr>
          <w:p w14:paraId="36A6E3A4">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830" w:type="dxa"/>
            <w:tcBorders>
              <w:top w:val="nil"/>
              <w:left w:val="nil"/>
              <w:bottom w:val="single" w:color="auto" w:sz="4" w:space="0"/>
              <w:right w:val="single" w:color="auto" w:sz="4" w:space="0"/>
            </w:tcBorders>
            <w:vAlign w:val="center"/>
          </w:tcPr>
          <w:p w14:paraId="7F01F001">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14:paraId="590FD259">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gridSpan w:val="3"/>
            <w:tcBorders>
              <w:top w:val="nil"/>
              <w:left w:val="nil"/>
              <w:bottom w:val="single" w:color="auto" w:sz="4" w:space="0"/>
              <w:right w:val="single" w:color="auto" w:sz="4" w:space="0"/>
            </w:tcBorders>
            <w:vAlign w:val="center"/>
          </w:tcPr>
          <w:p w14:paraId="09EB7CD1">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14:paraId="43DC976F">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14:paraId="684BD54A">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457BB347">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85" w:type="dxa"/>
            <w:tcBorders>
              <w:top w:val="nil"/>
              <w:left w:val="nil"/>
              <w:bottom w:val="single" w:color="auto" w:sz="4" w:space="0"/>
              <w:right w:val="single" w:color="auto" w:sz="4" w:space="0"/>
            </w:tcBorders>
          </w:tcPr>
          <w:p w14:paraId="650D9074">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7" w:type="dxa"/>
            <w:tcBorders>
              <w:top w:val="nil"/>
              <w:left w:val="nil"/>
              <w:bottom w:val="single" w:color="auto" w:sz="4" w:space="0"/>
              <w:right w:val="single" w:color="auto" w:sz="4" w:space="0"/>
            </w:tcBorders>
          </w:tcPr>
          <w:p w14:paraId="655BD2CB">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223" w:type="dxa"/>
            <w:tcBorders>
              <w:top w:val="nil"/>
              <w:left w:val="nil"/>
              <w:bottom w:val="single" w:color="auto" w:sz="4" w:space="0"/>
              <w:right w:val="single" w:color="auto" w:sz="4" w:space="0"/>
            </w:tcBorders>
          </w:tcPr>
          <w:p w14:paraId="0592239B">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830" w:type="dxa"/>
            <w:tcBorders>
              <w:top w:val="nil"/>
              <w:left w:val="nil"/>
              <w:bottom w:val="single" w:color="auto" w:sz="4" w:space="0"/>
              <w:right w:val="single" w:color="auto" w:sz="4" w:space="0"/>
            </w:tcBorders>
          </w:tcPr>
          <w:p w14:paraId="6D37247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14:paraId="3F2BE532">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gridSpan w:val="3"/>
            <w:tcBorders>
              <w:top w:val="nil"/>
              <w:left w:val="nil"/>
              <w:bottom w:val="single" w:color="auto" w:sz="4" w:space="0"/>
              <w:right w:val="single" w:color="auto" w:sz="4" w:space="0"/>
            </w:tcBorders>
          </w:tcPr>
          <w:p w14:paraId="5C2E3AEF">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14:paraId="672BEF60">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14:paraId="134A03C0">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76146023">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85" w:type="dxa"/>
            <w:tcBorders>
              <w:top w:val="nil"/>
              <w:left w:val="nil"/>
              <w:bottom w:val="single" w:color="auto" w:sz="4" w:space="0"/>
              <w:right w:val="single" w:color="auto" w:sz="4" w:space="0"/>
            </w:tcBorders>
          </w:tcPr>
          <w:p w14:paraId="7D3AAAB6">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67" w:type="dxa"/>
            <w:tcBorders>
              <w:top w:val="nil"/>
              <w:left w:val="nil"/>
              <w:bottom w:val="single" w:color="auto" w:sz="4" w:space="0"/>
              <w:right w:val="single" w:color="auto" w:sz="4" w:space="0"/>
            </w:tcBorders>
          </w:tcPr>
          <w:p w14:paraId="63249F63">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254.92</w:t>
            </w:r>
          </w:p>
        </w:tc>
        <w:tc>
          <w:tcPr>
            <w:tcW w:w="3223" w:type="dxa"/>
            <w:tcBorders>
              <w:top w:val="nil"/>
              <w:left w:val="nil"/>
              <w:bottom w:val="single" w:color="auto" w:sz="4" w:space="0"/>
              <w:right w:val="single" w:color="auto" w:sz="4" w:space="0"/>
            </w:tcBorders>
          </w:tcPr>
          <w:p w14:paraId="1FFB675E">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w:t>
            </w:r>
            <w:r>
              <w:rPr>
                <w:rFonts w:hint="eastAsia" w:ascii="宋体" w:hAnsi="宋体" w:cs="Arial"/>
                <w:kern w:val="0"/>
                <w:sz w:val="22"/>
                <w:szCs w:val="22"/>
                <w:lang w:eastAsia="zh-CN"/>
              </w:rPr>
              <w:t>社会保障和就为支出</w:t>
            </w:r>
          </w:p>
        </w:tc>
        <w:tc>
          <w:tcPr>
            <w:tcW w:w="830" w:type="dxa"/>
            <w:tcBorders>
              <w:top w:val="nil"/>
              <w:left w:val="nil"/>
              <w:bottom w:val="single" w:color="auto" w:sz="4" w:space="0"/>
              <w:right w:val="single" w:color="auto" w:sz="4" w:space="0"/>
            </w:tcBorders>
          </w:tcPr>
          <w:p w14:paraId="720A5163">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w:t>
            </w:r>
          </w:p>
        </w:tc>
        <w:tc>
          <w:tcPr>
            <w:tcW w:w="1267" w:type="dxa"/>
            <w:tcBorders>
              <w:top w:val="nil"/>
              <w:left w:val="nil"/>
              <w:bottom w:val="single" w:color="auto" w:sz="4" w:space="0"/>
              <w:right w:val="single" w:color="auto" w:sz="4" w:space="0"/>
            </w:tcBorders>
          </w:tcPr>
          <w:p w14:paraId="73BDF509">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29.00</w:t>
            </w:r>
          </w:p>
        </w:tc>
        <w:tc>
          <w:tcPr>
            <w:tcW w:w="1149" w:type="dxa"/>
            <w:gridSpan w:val="3"/>
            <w:tcBorders>
              <w:top w:val="nil"/>
              <w:left w:val="nil"/>
              <w:bottom w:val="single" w:color="auto" w:sz="4" w:space="0"/>
              <w:right w:val="single" w:color="auto" w:sz="4" w:space="0"/>
            </w:tcBorders>
          </w:tcPr>
          <w:p w14:paraId="6A323F79">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29.00</w:t>
            </w:r>
          </w:p>
        </w:tc>
        <w:tc>
          <w:tcPr>
            <w:tcW w:w="1316" w:type="dxa"/>
            <w:tcBorders>
              <w:top w:val="nil"/>
              <w:left w:val="nil"/>
              <w:bottom w:val="single" w:color="auto" w:sz="4" w:space="0"/>
              <w:right w:val="single" w:color="auto" w:sz="4" w:space="0"/>
            </w:tcBorders>
          </w:tcPr>
          <w:p w14:paraId="490138DA">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20A0CDB3">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1B850FA0">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85" w:type="dxa"/>
            <w:tcBorders>
              <w:top w:val="nil"/>
              <w:left w:val="nil"/>
              <w:bottom w:val="single" w:color="auto" w:sz="4" w:space="0"/>
              <w:right w:val="single" w:color="auto" w:sz="4" w:space="0"/>
            </w:tcBorders>
          </w:tcPr>
          <w:p w14:paraId="56F5808D">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67" w:type="dxa"/>
            <w:tcBorders>
              <w:top w:val="nil"/>
              <w:left w:val="nil"/>
              <w:bottom w:val="single" w:color="auto" w:sz="4" w:space="0"/>
              <w:right w:val="single" w:color="auto" w:sz="4" w:space="0"/>
            </w:tcBorders>
          </w:tcPr>
          <w:p w14:paraId="3BBE2C95">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c>
          <w:tcPr>
            <w:tcW w:w="3223" w:type="dxa"/>
            <w:tcBorders>
              <w:top w:val="nil"/>
              <w:left w:val="nil"/>
              <w:bottom w:val="single" w:color="auto" w:sz="4" w:space="0"/>
              <w:right w:val="single" w:color="auto" w:sz="4" w:space="0"/>
            </w:tcBorders>
          </w:tcPr>
          <w:p w14:paraId="6F6F6C98">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w:t>
            </w:r>
            <w:r>
              <w:rPr>
                <w:rFonts w:hint="eastAsia" w:ascii="宋体" w:hAnsi="宋体" w:cs="Arial"/>
                <w:kern w:val="0"/>
                <w:sz w:val="22"/>
                <w:szCs w:val="22"/>
                <w:lang w:eastAsia="zh-CN"/>
              </w:rPr>
              <w:t>卫生健康支出</w:t>
            </w:r>
          </w:p>
        </w:tc>
        <w:tc>
          <w:tcPr>
            <w:tcW w:w="830" w:type="dxa"/>
            <w:tcBorders>
              <w:top w:val="nil"/>
              <w:left w:val="nil"/>
              <w:bottom w:val="single" w:color="auto" w:sz="4" w:space="0"/>
              <w:right w:val="single" w:color="auto" w:sz="4" w:space="0"/>
            </w:tcBorders>
          </w:tcPr>
          <w:p w14:paraId="7E927FC6">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2</w:t>
            </w:r>
          </w:p>
        </w:tc>
        <w:tc>
          <w:tcPr>
            <w:tcW w:w="1267" w:type="dxa"/>
            <w:tcBorders>
              <w:top w:val="nil"/>
              <w:left w:val="nil"/>
              <w:bottom w:val="single" w:color="auto" w:sz="4" w:space="0"/>
              <w:right w:val="single" w:color="auto" w:sz="4" w:space="0"/>
            </w:tcBorders>
          </w:tcPr>
          <w:p w14:paraId="4C2449B5">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216.12</w:t>
            </w:r>
          </w:p>
        </w:tc>
        <w:tc>
          <w:tcPr>
            <w:tcW w:w="1149" w:type="dxa"/>
            <w:gridSpan w:val="3"/>
            <w:tcBorders>
              <w:top w:val="nil"/>
              <w:left w:val="nil"/>
              <w:bottom w:val="single" w:color="auto" w:sz="4" w:space="0"/>
              <w:right w:val="single" w:color="auto" w:sz="4" w:space="0"/>
            </w:tcBorders>
          </w:tcPr>
          <w:p w14:paraId="4E73AA74">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216.12</w:t>
            </w:r>
          </w:p>
        </w:tc>
        <w:tc>
          <w:tcPr>
            <w:tcW w:w="1316" w:type="dxa"/>
            <w:tcBorders>
              <w:top w:val="nil"/>
              <w:left w:val="nil"/>
              <w:bottom w:val="single" w:color="auto" w:sz="4" w:space="0"/>
              <w:right w:val="single" w:color="auto" w:sz="4" w:space="0"/>
            </w:tcBorders>
          </w:tcPr>
          <w:p w14:paraId="3DF3CAA6">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322978DB">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4BE58378">
            <w:pPr>
              <w:widowControl/>
              <w:jc w:val="left"/>
              <w:rPr>
                <w:rFonts w:hint="eastAsia" w:ascii="宋体" w:hAnsi="宋体" w:eastAsia="宋体" w:cs="Arial"/>
                <w:color w:val="000000"/>
                <w:kern w:val="0"/>
                <w:sz w:val="22"/>
                <w:szCs w:val="22"/>
                <w:lang w:eastAsia="zh-CN"/>
              </w:rPr>
            </w:pPr>
          </w:p>
        </w:tc>
        <w:tc>
          <w:tcPr>
            <w:tcW w:w="585" w:type="dxa"/>
            <w:tcBorders>
              <w:top w:val="nil"/>
              <w:left w:val="nil"/>
              <w:bottom w:val="single" w:color="auto" w:sz="4" w:space="0"/>
              <w:right w:val="single" w:color="auto" w:sz="4" w:space="0"/>
            </w:tcBorders>
          </w:tcPr>
          <w:p w14:paraId="46BF588C">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67" w:type="dxa"/>
            <w:tcBorders>
              <w:top w:val="nil"/>
              <w:left w:val="nil"/>
              <w:bottom w:val="single" w:color="auto" w:sz="4" w:space="0"/>
              <w:right w:val="single" w:color="auto" w:sz="4" w:space="0"/>
            </w:tcBorders>
          </w:tcPr>
          <w:p w14:paraId="0CF3C891">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3223" w:type="dxa"/>
            <w:tcBorders>
              <w:top w:val="nil"/>
              <w:left w:val="nil"/>
              <w:bottom w:val="single" w:color="auto" w:sz="4" w:space="0"/>
              <w:right w:val="single" w:color="auto" w:sz="4" w:space="0"/>
            </w:tcBorders>
          </w:tcPr>
          <w:p w14:paraId="34716014">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三、</w:t>
            </w:r>
            <w:r>
              <w:rPr>
                <w:rFonts w:hint="eastAsia" w:ascii="宋体" w:hAnsi="宋体" w:cs="Arial"/>
                <w:kern w:val="0"/>
                <w:sz w:val="22"/>
                <w:szCs w:val="22"/>
                <w:lang w:eastAsia="zh-CN"/>
              </w:rPr>
              <w:t>其他支出</w:t>
            </w:r>
          </w:p>
        </w:tc>
        <w:tc>
          <w:tcPr>
            <w:tcW w:w="830" w:type="dxa"/>
            <w:tcBorders>
              <w:top w:val="nil"/>
              <w:left w:val="nil"/>
              <w:bottom w:val="single" w:color="auto" w:sz="4" w:space="0"/>
              <w:right w:val="single" w:color="auto" w:sz="4" w:space="0"/>
            </w:tcBorders>
          </w:tcPr>
          <w:p w14:paraId="370CF26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w:t>
            </w:r>
          </w:p>
        </w:tc>
        <w:tc>
          <w:tcPr>
            <w:tcW w:w="1267" w:type="dxa"/>
            <w:tcBorders>
              <w:top w:val="nil"/>
              <w:left w:val="nil"/>
              <w:bottom w:val="single" w:color="auto" w:sz="4" w:space="0"/>
              <w:right w:val="single" w:color="auto" w:sz="4" w:space="0"/>
            </w:tcBorders>
          </w:tcPr>
          <w:p w14:paraId="3C4A3F2A">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10.60</w:t>
            </w:r>
          </w:p>
        </w:tc>
        <w:tc>
          <w:tcPr>
            <w:tcW w:w="1149" w:type="dxa"/>
            <w:gridSpan w:val="3"/>
            <w:tcBorders>
              <w:top w:val="nil"/>
              <w:left w:val="nil"/>
              <w:bottom w:val="single" w:color="auto" w:sz="4" w:space="0"/>
              <w:right w:val="single" w:color="auto" w:sz="4" w:space="0"/>
            </w:tcBorders>
          </w:tcPr>
          <w:p w14:paraId="1F93439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10.60</w:t>
            </w:r>
          </w:p>
        </w:tc>
        <w:tc>
          <w:tcPr>
            <w:tcW w:w="1316" w:type="dxa"/>
            <w:tcBorders>
              <w:top w:val="nil"/>
              <w:left w:val="nil"/>
              <w:bottom w:val="single" w:color="auto" w:sz="4" w:space="0"/>
              <w:right w:val="single" w:color="auto" w:sz="4" w:space="0"/>
            </w:tcBorders>
          </w:tcPr>
          <w:p w14:paraId="4CCCA80F">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0CE0AF3C">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18CC2E5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5" w:type="dxa"/>
            <w:tcBorders>
              <w:top w:val="nil"/>
              <w:left w:val="nil"/>
              <w:bottom w:val="single" w:color="auto" w:sz="4" w:space="0"/>
              <w:right w:val="single" w:color="auto" w:sz="4" w:space="0"/>
            </w:tcBorders>
          </w:tcPr>
          <w:p w14:paraId="63057B72">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67" w:type="dxa"/>
            <w:tcBorders>
              <w:top w:val="nil"/>
              <w:left w:val="nil"/>
              <w:bottom w:val="single" w:color="auto" w:sz="4" w:space="0"/>
              <w:right w:val="single" w:color="auto" w:sz="4" w:space="0"/>
            </w:tcBorders>
          </w:tcPr>
          <w:p w14:paraId="67361247">
            <w:pPr>
              <w:widowControl/>
              <w:ind w:firstLine="220" w:firstLineChars="100"/>
              <w:jc w:val="center"/>
              <w:rPr>
                <w:rFonts w:ascii="宋体" w:hAnsi="宋体" w:cs="Arial"/>
                <w:color w:val="000000"/>
                <w:kern w:val="0"/>
                <w:sz w:val="22"/>
                <w:szCs w:val="22"/>
              </w:rPr>
            </w:pPr>
          </w:p>
        </w:tc>
        <w:tc>
          <w:tcPr>
            <w:tcW w:w="3223" w:type="dxa"/>
            <w:tcBorders>
              <w:top w:val="nil"/>
              <w:left w:val="nil"/>
              <w:bottom w:val="single" w:color="auto" w:sz="4" w:space="0"/>
              <w:right w:val="single" w:color="auto" w:sz="4" w:space="0"/>
            </w:tcBorders>
          </w:tcPr>
          <w:p w14:paraId="51AA709F">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四、</w:t>
            </w:r>
            <w:r>
              <w:rPr>
                <w:rFonts w:hint="eastAsia" w:ascii="宋体" w:hAnsi="宋体" w:cs="Arial"/>
                <w:kern w:val="0"/>
                <w:sz w:val="22"/>
                <w:szCs w:val="22"/>
                <w:lang w:eastAsia="zh-CN"/>
              </w:rPr>
              <w:t>抗疫特别国债安排的支出</w:t>
            </w:r>
          </w:p>
        </w:tc>
        <w:tc>
          <w:tcPr>
            <w:tcW w:w="830" w:type="dxa"/>
            <w:tcBorders>
              <w:top w:val="nil"/>
              <w:left w:val="nil"/>
              <w:bottom w:val="single" w:color="auto" w:sz="4" w:space="0"/>
              <w:right w:val="single" w:color="auto" w:sz="4" w:space="0"/>
            </w:tcBorders>
          </w:tcPr>
          <w:p w14:paraId="4445607B">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w:t>
            </w:r>
          </w:p>
        </w:tc>
        <w:tc>
          <w:tcPr>
            <w:tcW w:w="1267" w:type="dxa"/>
            <w:tcBorders>
              <w:top w:val="nil"/>
              <w:left w:val="nil"/>
              <w:bottom w:val="single" w:color="auto" w:sz="4" w:space="0"/>
              <w:right w:val="single" w:color="auto" w:sz="4" w:space="0"/>
            </w:tcBorders>
          </w:tcPr>
          <w:p w14:paraId="0C296A4E">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1400.00</w:t>
            </w:r>
          </w:p>
        </w:tc>
        <w:tc>
          <w:tcPr>
            <w:tcW w:w="1149" w:type="dxa"/>
            <w:gridSpan w:val="3"/>
            <w:tcBorders>
              <w:top w:val="nil"/>
              <w:left w:val="nil"/>
              <w:bottom w:val="single" w:color="auto" w:sz="4" w:space="0"/>
              <w:right w:val="single" w:color="auto" w:sz="4" w:space="0"/>
            </w:tcBorders>
          </w:tcPr>
          <w:p w14:paraId="6F84495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16" w:type="dxa"/>
            <w:tcBorders>
              <w:top w:val="nil"/>
              <w:left w:val="nil"/>
              <w:bottom w:val="single" w:color="auto" w:sz="4" w:space="0"/>
              <w:right w:val="single" w:color="auto" w:sz="4" w:space="0"/>
            </w:tcBorders>
          </w:tcPr>
          <w:p w14:paraId="0CB9BB24">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r>
      <w:tr w14:paraId="55D0B4DD">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68ACE705">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85" w:type="dxa"/>
            <w:tcBorders>
              <w:top w:val="nil"/>
              <w:left w:val="nil"/>
              <w:bottom w:val="single" w:color="auto" w:sz="4" w:space="0"/>
              <w:right w:val="single" w:color="auto" w:sz="4" w:space="0"/>
            </w:tcBorders>
          </w:tcPr>
          <w:p w14:paraId="0FA47C8E">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val="en-US" w:eastAsia="zh-CN"/>
              </w:rPr>
              <w:t>5</w:t>
            </w:r>
          </w:p>
        </w:tc>
        <w:tc>
          <w:tcPr>
            <w:tcW w:w="1667" w:type="dxa"/>
            <w:tcBorders>
              <w:top w:val="nil"/>
              <w:left w:val="nil"/>
              <w:bottom w:val="single" w:color="auto" w:sz="4" w:space="0"/>
              <w:right w:val="single" w:color="auto" w:sz="4" w:space="0"/>
            </w:tcBorders>
          </w:tcPr>
          <w:p w14:paraId="584BDFDB">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1654.92</w:t>
            </w:r>
          </w:p>
        </w:tc>
        <w:tc>
          <w:tcPr>
            <w:tcW w:w="3223" w:type="dxa"/>
            <w:tcBorders>
              <w:top w:val="nil"/>
              <w:left w:val="nil"/>
              <w:bottom w:val="single" w:color="auto" w:sz="4" w:space="0"/>
              <w:right w:val="single" w:color="auto" w:sz="4" w:space="0"/>
            </w:tcBorders>
          </w:tcPr>
          <w:p w14:paraId="2114B310">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830" w:type="dxa"/>
            <w:tcBorders>
              <w:top w:val="nil"/>
              <w:left w:val="nil"/>
              <w:bottom w:val="single" w:color="auto" w:sz="4" w:space="0"/>
              <w:right w:val="single" w:color="auto" w:sz="4" w:space="0"/>
            </w:tcBorders>
          </w:tcPr>
          <w:p w14:paraId="78423705">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w:t>
            </w:r>
          </w:p>
        </w:tc>
        <w:tc>
          <w:tcPr>
            <w:tcW w:w="1275" w:type="dxa"/>
            <w:gridSpan w:val="2"/>
            <w:tcBorders>
              <w:top w:val="single" w:color="auto" w:sz="4" w:space="0"/>
              <w:left w:val="nil"/>
              <w:bottom w:val="single" w:color="auto" w:sz="4" w:space="0"/>
              <w:right w:val="single" w:color="auto" w:sz="4" w:space="0"/>
            </w:tcBorders>
          </w:tcPr>
          <w:p w14:paraId="5577D577">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1655.72</w:t>
            </w:r>
          </w:p>
        </w:tc>
        <w:tc>
          <w:tcPr>
            <w:tcW w:w="1140" w:type="dxa"/>
            <w:tcBorders>
              <w:top w:val="single" w:color="auto" w:sz="4" w:space="0"/>
              <w:left w:val="single" w:color="auto" w:sz="4" w:space="0"/>
              <w:bottom w:val="single" w:color="auto" w:sz="4" w:space="0"/>
              <w:right w:val="single" w:color="auto" w:sz="4" w:space="0"/>
            </w:tcBorders>
          </w:tcPr>
          <w:p w14:paraId="05EFFD5B">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255.72</w:t>
            </w:r>
          </w:p>
        </w:tc>
        <w:tc>
          <w:tcPr>
            <w:tcW w:w="1317" w:type="dxa"/>
            <w:gridSpan w:val="2"/>
            <w:tcBorders>
              <w:top w:val="single" w:color="auto" w:sz="4" w:space="0"/>
              <w:left w:val="single" w:color="auto" w:sz="4" w:space="0"/>
              <w:bottom w:val="single" w:color="auto" w:sz="4" w:space="0"/>
              <w:right w:val="single" w:color="auto" w:sz="4" w:space="0"/>
            </w:tcBorders>
          </w:tcPr>
          <w:p w14:paraId="260A6C42">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r>
      <w:tr w14:paraId="22895C70">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154AFF2B">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85" w:type="dxa"/>
            <w:tcBorders>
              <w:top w:val="nil"/>
              <w:left w:val="nil"/>
              <w:bottom w:val="single" w:color="auto" w:sz="4" w:space="0"/>
              <w:right w:val="single" w:color="auto" w:sz="4" w:space="0"/>
            </w:tcBorders>
          </w:tcPr>
          <w:p w14:paraId="75DA6F86">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w:t>
            </w:r>
          </w:p>
        </w:tc>
        <w:tc>
          <w:tcPr>
            <w:tcW w:w="1667" w:type="dxa"/>
            <w:tcBorders>
              <w:top w:val="nil"/>
              <w:left w:val="nil"/>
              <w:bottom w:val="single" w:color="auto" w:sz="4" w:space="0"/>
              <w:right w:val="single" w:color="auto" w:sz="4" w:space="0"/>
            </w:tcBorders>
          </w:tcPr>
          <w:p w14:paraId="7388CB97">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71.59</w:t>
            </w:r>
          </w:p>
        </w:tc>
        <w:tc>
          <w:tcPr>
            <w:tcW w:w="3223" w:type="dxa"/>
            <w:tcBorders>
              <w:top w:val="nil"/>
              <w:left w:val="nil"/>
              <w:bottom w:val="single" w:color="auto" w:sz="4" w:space="0"/>
              <w:right w:val="single" w:color="auto" w:sz="4" w:space="0"/>
            </w:tcBorders>
          </w:tcPr>
          <w:p w14:paraId="3BC41942">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830" w:type="dxa"/>
            <w:tcBorders>
              <w:top w:val="nil"/>
              <w:left w:val="nil"/>
              <w:bottom w:val="single" w:color="auto" w:sz="4" w:space="0"/>
              <w:right w:val="single" w:color="auto" w:sz="4" w:space="0"/>
            </w:tcBorders>
          </w:tcPr>
          <w:p w14:paraId="189665E2">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w:t>
            </w:r>
          </w:p>
        </w:tc>
        <w:tc>
          <w:tcPr>
            <w:tcW w:w="1275" w:type="dxa"/>
            <w:gridSpan w:val="2"/>
            <w:tcBorders>
              <w:top w:val="single" w:color="auto" w:sz="4" w:space="0"/>
              <w:left w:val="nil"/>
              <w:bottom w:val="single" w:color="auto" w:sz="4" w:space="0"/>
              <w:right w:val="single" w:color="auto" w:sz="4" w:space="0"/>
            </w:tcBorders>
          </w:tcPr>
          <w:p w14:paraId="6D59939B">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70.79</w:t>
            </w:r>
          </w:p>
        </w:tc>
        <w:tc>
          <w:tcPr>
            <w:tcW w:w="1140" w:type="dxa"/>
            <w:tcBorders>
              <w:top w:val="single" w:color="auto" w:sz="4" w:space="0"/>
              <w:left w:val="single" w:color="auto" w:sz="4" w:space="0"/>
              <w:bottom w:val="single" w:color="auto" w:sz="4" w:space="0"/>
              <w:right w:val="single" w:color="auto" w:sz="4" w:space="0"/>
            </w:tcBorders>
          </w:tcPr>
          <w:p w14:paraId="3C1E40FC">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70.79</w:t>
            </w:r>
          </w:p>
        </w:tc>
        <w:tc>
          <w:tcPr>
            <w:tcW w:w="1317" w:type="dxa"/>
            <w:gridSpan w:val="2"/>
            <w:tcBorders>
              <w:top w:val="single" w:color="auto" w:sz="4" w:space="0"/>
              <w:left w:val="single" w:color="auto" w:sz="4" w:space="0"/>
              <w:bottom w:val="single" w:color="auto" w:sz="4" w:space="0"/>
              <w:right w:val="single" w:color="auto" w:sz="4" w:space="0"/>
            </w:tcBorders>
          </w:tcPr>
          <w:p w14:paraId="4DA85A7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3E408479">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7A94983C">
            <w:pPr>
              <w:widowControl/>
              <w:ind w:firstLine="220" w:firstLineChars="100"/>
              <w:jc w:val="left"/>
              <w:rPr>
                <w:rFonts w:ascii="宋体" w:hAnsi="宋体" w:cs="Arial"/>
                <w:kern w:val="0"/>
                <w:sz w:val="22"/>
                <w:szCs w:val="22"/>
              </w:rPr>
            </w:pPr>
            <w:r>
              <w:rPr>
                <w:rFonts w:hint="eastAsia" w:ascii="宋体" w:hAnsi="宋体" w:cs="Arial"/>
                <w:kern w:val="0"/>
                <w:sz w:val="22"/>
                <w:szCs w:val="22"/>
              </w:rPr>
              <w:t>一般公共预算财政拨款</w:t>
            </w:r>
          </w:p>
        </w:tc>
        <w:tc>
          <w:tcPr>
            <w:tcW w:w="585" w:type="dxa"/>
            <w:tcBorders>
              <w:top w:val="nil"/>
              <w:left w:val="nil"/>
              <w:bottom w:val="single" w:color="auto" w:sz="4" w:space="0"/>
              <w:right w:val="single" w:color="auto" w:sz="4" w:space="0"/>
            </w:tcBorders>
          </w:tcPr>
          <w:p w14:paraId="58628569">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w:t>
            </w:r>
          </w:p>
        </w:tc>
        <w:tc>
          <w:tcPr>
            <w:tcW w:w="1667" w:type="dxa"/>
            <w:tcBorders>
              <w:top w:val="nil"/>
              <w:left w:val="nil"/>
              <w:bottom w:val="single" w:color="auto" w:sz="4" w:space="0"/>
              <w:right w:val="single" w:color="auto" w:sz="4" w:space="0"/>
            </w:tcBorders>
          </w:tcPr>
          <w:p w14:paraId="30089C98">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71.59</w:t>
            </w:r>
          </w:p>
        </w:tc>
        <w:tc>
          <w:tcPr>
            <w:tcW w:w="3223" w:type="dxa"/>
            <w:tcBorders>
              <w:top w:val="nil"/>
              <w:left w:val="nil"/>
              <w:bottom w:val="single" w:color="auto" w:sz="4" w:space="0"/>
              <w:right w:val="single" w:color="auto" w:sz="4" w:space="0"/>
            </w:tcBorders>
          </w:tcPr>
          <w:p w14:paraId="1B945A6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30" w:type="dxa"/>
            <w:tcBorders>
              <w:top w:val="nil"/>
              <w:left w:val="nil"/>
              <w:bottom w:val="single" w:color="auto" w:sz="4" w:space="0"/>
              <w:right w:val="single" w:color="auto" w:sz="4" w:space="0"/>
            </w:tcBorders>
          </w:tcPr>
          <w:p w14:paraId="55839EF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w:t>
            </w:r>
          </w:p>
        </w:tc>
        <w:tc>
          <w:tcPr>
            <w:tcW w:w="1275" w:type="dxa"/>
            <w:gridSpan w:val="2"/>
            <w:tcBorders>
              <w:top w:val="single" w:color="auto" w:sz="4" w:space="0"/>
              <w:left w:val="nil"/>
              <w:bottom w:val="single" w:color="auto" w:sz="4" w:space="0"/>
              <w:right w:val="single" w:color="auto" w:sz="4" w:space="0"/>
            </w:tcBorders>
          </w:tcPr>
          <w:p w14:paraId="43D48173">
            <w:pPr>
              <w:widowControl/>
              <w:ind w:firstLine="2420" w:firstLineChars="1100"/>
              <w:jc w:val="center"/>
              <w:rPr>
                <w:rFonts w:ascii="宋体" w:hAnsi="宋体" w:cs="Arial"/>
                <w:color w:val="000000"/>
                <w:kern w:val="0"/>
                <w:sz w:val="22"/>
                <w:szCs w:val="22"/>
              </w:rPr>
            </w:pPr>
          </w:p>
        </w:tc>
        <w:tc>
          <w:tcPr>
            <w:tcW w:w="1140" w:type="dxa"/>
            <w:tcBorders>
              <w:top w:val="single" w:color="auto" w:sz="4" w:space="0"/>
              <w:left w:val="single" w:color="auto" w:sz="4" w:space="0"/>
              <w:bottom w:val="single" w:color="auto" w:sz="4" w:space="0"/>
              <w:right w:val="single" w:color="auto" w:sz="4" w:space="0"/>
            </w:tcBorders>
          </w:tcPr>
          <w:p w14:paraId="6461732F">
            <w:pPr>
              <w:widowControl/>
              <w:ind w:firstLine="2420" w:firstLineChars="1100"/>
              <w:jc w:val="center"/>
              <w:rPr>
                <w:rFonts w:hint="eastAsia" w:ascii="宋体" w:hAnsi="宋体" w:cs="Arial"/>
                <w:color w:val="000000"/>
                <w:kern w:val="0"/>
                <w:sz w:val="22"/>
                <w:szCs w:val="22"/>
              </w:rPr>
            </w:pPr>
          </w:p>
        </w:tc>
        <w:tc>
          <w:tcPr>
            <w:tcW w:w="1317" w:type="dxa"/>
            <w:gridSpan w:val="2"/>
            <w:tcBorders>
              <w:top w:val="single" w:color="auto" w:sz="4" w:space="0"/>
              <w:left w:val="single" w:color="auto" w:sz="4" w:space="0"/>
              <w:bottom w:val="single" w:color="auto" w:sz="4" w:space="0"/>
              <w:right w:val="single" w:color="auto" w:sz="4" w:space="0"/>
            </w:tcBorders>
          </w:tcPr>
          <w:p w14:paraId="6830CFEA">
            <w:pPr>
              <w:widowControl/>
              <w:ind w:firstLine="2420" w:firstLineChars="1100"/>
              <w:jc w:val="center"/>
              <w:rPr>
                <w:rFonts w:hint="eastAsia" w:ascii="宋体" w:hAnsi="宋体" w:cs="Arial"/>
                <w:color w:val="000000"/>
                <w:kern w:val="0"/>
                <w:sz w:val="22"/>
                <w:szCs w:val="22"/>
              </w:rPr>
            </w:pPr>
          </w:p>
        </w:tc>
      </w:tr>
      <w:tr w14:paraId="2A463D9F">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6FC792F6">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85" w:type="dxa"/>
            <w:tcBorders>
              <w:top w:val="nil"/>
              <w:left w:val="nil"/>
              <w:bottom w:val="single" w:color="auto" w:sz="4" w:space="0"/>
              <w:right w:val="single" w:color="auto" w:sz="4" w:space="0"/>
            </w:tcBorders>
          </w:tcPr>
          <w:p w14:paraId="6EC2FC69">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w:t>
            </w:r>
          </w:p>
        </w:tc>
        <w:tc>
          <w:tcPr>
            <w:tcW w:w="1667" w:type="dxa"/>
            <w:tcBorders>
              <w:top w:val="nil"/>
              <w:left w:val="nil"/>
              <w:bottom w:val="single" w:color="auto" w:sz="4" w:space="0"/>
              <w:right w:val="single" w:color="auto" w:sz="4" w:space="0"/>
            </w:tcBorders>
          </w:tcPr>
          <w:p w14:paraId="0EEFCDAF">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3223" w:type="dxa"/>
            <w:tcBorders>
              <w:top w:val="nil"/>
              <w:left w:val="nil"/>
              <w:bottom w:val="single" w:color="auto" w:sz="4" w:space="0"/>
              <w:right w:val="single" w:color="auto" w:sz="4" w:space="0"/>
            </w:tcBorders>
          </w:tcPr>
          <w:p w14:paraId="6C0DAAA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30" w:type="dxa"/>
            <w:tcBorders>
              <w:top w:val="nil"/>
              <w:left w:val="nil"/>
              <w:bottom w:val="single" w:color="auto" w:sz="4" w:space="0"/>
              <w:right w:val="single" w:color="auto" w:sz="4" w:space="0"/>
            </w:tcBorders>
          </w:tcPr>
          <w:p w14:paraId="43ACC13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w:t>
            </w:r>
          </w:p>
        </w:tc>
        <w:tc>
          <w:tcPr>
            <w:tcW w:w="1275" w:type="dxa"/>
            <w:gridSpan w:val="2"/>
            <w:tcBorders>
              <w:top w:val="single" w:color="auto" w:sz="4" w:space="0"/>
              <w:left w:val="nil"/>
              <w:bottom w:val="single" w:color="auto" w:sz="4" w:space="0"/>
              <w:right w:val="single" w:color="auto" w:sz="4" w:space="0"/>
            </w:tcBorders>
          </w:tcPr>
          <w:p w14:paraId="40A02AF6">
            <w:pPr>
              <w:widowControl/>
              <w:ind w:firstLine="2420" w:firstLineChars="1100"/>
              <w:jc w:val="center"/>
              <w:rPr>
                <w:rFonts w:ascii="宋体" w:hAnsi="宋体" w:cs="Arial"/>
                <w:color w:val="000000"/>
                <w:kern w:val="0"/>
                <w:sz w:val="22"/>
                <w:szCs w:val="22"/>
              </w:rPr>
            </w:pPr>
          </w:p>
        </w:tc>
        <w:tc>
          <w:tcPr>
            <w:tcW w:w="1140" w:type="dxa"/>
            <w:tcBorders>
              <w:top w:val="single" w:color="auto" w:sz="4" w:space="0"/>
              <w:left w:val="single" w:color="auto" w:sz="4" w:space="0"/>
              <w:bottom w:val="single" w:color="auto" w:sz="4" w:space="0"/>
              <w:right w:val="single" w:color="auto" w:sz="4" w:space="0"/>
            </w:tcBorders>
          </w:tcPr>
          <w:p w14:paraId="2AD95EB2">
            <w:pPr>
              <w:widowControl/>
              <w:ind w:firstLine="2420" w:firstLineChars="1100"/>
              <w:jc w:val="center"/>
              <w:rPr>
                <w:rFonts w:hint="eastAsia" w:ascii="宋体" w:hAnsi="宋体" w:cs="Arial"/>
                <w:color w:val="000000"/>
                <w:kern w:val="0"/>
                <w:sz w:val="22"/>
                <w:szCs w:val="22"/>
              </w:rPr>
            </w:pPr>
          </w:p>
        </w:tc>
        <w:tc>
          <w:tcPr>
            <w:tcW w:w="1317" w:type="dxa"/>
            <w:gridSpan w:val="2"/>
            <w:tcBorders>
              <w:top w:val="single" w:color="auto" w:sz="4" w:space="0"/>
              <w:left w:val="single" w:color="auto" w:sz="4" w:space="0"/>
              <w:bottom w:val="single" w:color="auto" w:sz="4" w:space="0"/>
              <w:right w:val="single" w:color="auto" w:sz="4" w:space="0"/>
            </w:tcBorders>
          </w:tcPr>
          <w:p w14:paraId="28F8B299">
            <w:pPr>
              <w:widowControl/>
              <w:ind w:firstLine="2420" w:firstLineChars="1100"/>
              <w:jc w:val="center"/>
              <w:rPr>
                <w:rFonts w:hint="eastAsia" w:ascii="宋体" w:hAnsi="宋体" w:cs="Arial"/>
                <w:color w:val="000000"/>
                <w:kern w:val="0"/>
                <w:sz w:val="22"/>
                <w:szCs w:val="22"/>
              </w:rPr>
            </w:pPr>
          </w:p>
        </w:tc>
      </w:tr>
      <w:tr w14:paraId="5AE4899D">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711A368C">
            <w:pPr>
              <w:widowControl/>
              <w:jc w:val="left"/>
              <w:rPr>
                <w:rFonts w:ascii="宋体" w:hAnsi="宋体" w:cs="Arial"/>
                <w:color w:val="000000"/>
                <w:kern w:val="0"/>
                <w:sz w:val="22"/>
                <w:szCs w:val="22"/>
              </w:rPr>
            </w:pPr>
          </w:p>
        </w:tc>
        <w:tc>
          <w:tcPr>
            <w:tcW w:w="585" w:type="dxa"/>
            <w:tcBorders>
              <w:top w:val="nil"/>
              <w:left w:val="nil"/>
              <w:bottom w:val="single" w:color="auto" w:sz="4" w:space="0"/>
              <w:right w:val="single" w:color="auto" w:sz="4" w:space="0"/>
            </w:tcBorders>
          </w:tcPr>
          <w:p w14:paraId="2B91B0DD">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w:t>
            </w:r>
          </w:p>
        </w:tc>
        <w:tc>
          <w:tcPr>
            <w:tcW w:w="1667" w:type="dxa"/>
            <w:tcBorders>
              <w:top w:val="nil"/>
              <w:left w:val="nil"/>
              <w:bottom w:val="single" w:color="auto" w:sz="4" w:space="0"/>
              <w:right w:val="single" w:color="auto" w:sz="4" w:space="0"/>
            </w:tcBorders>
          </w:tcPr>
          <w:p w14:paraId="4088C7CB">
            <w:pPr>
              <w:widowControl/>
              <w:ind w:firstLine="220" w:firstLineChars="100"/>
              <w:jc w:val="center"/>
              <w:rPr>
                <w:rFonts w:hint="default" w:ascii="宋体" w:hAnsi="宋体" w:eastAsia="宋体" w:cs="Arial"/>
                <w:color w:val="000000"/>
                <w:kern w:val="0"/>
                <w:sz w:val="22"/>
                <w:szCs w:val="22"/>
                <w:lang w:val="en-US" w:eastAsia="zh-CN"/>
              </w:rPr>
            </w:pPr>
          </w:p>
        </w:tc>
        <w:tc>
          <w:tcPr>
            <w:tcW w:w="3223" w:type="dxa"/>
            <w:tcBorders>
              <w:top w:val="nil"/>
              <w:left w:val="nil"/>
              <w:bottom w:val="single" w:color="auto" w:sz="4" w:space="0"/>
              <w:right w:val="single" w:color="auto" w:sz="4" w:space="0"/>
            </w:tcBorders>
          </w:tcPr>
          <w:p w14:paraId="672D362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30" w:type="dxa"/>
            <w:tcBorders>
              <w:top w:val="nil"/>
              <w:left w:val="nil"/>
              <w:bottom w:val="single" w:color="auto" w:sz="4" w:space="0"/>
              <w:right w:val="single" w:color="auto" w:sz="4" w:space="0"/>
            </w:tcBorders>
          </w:tcPr>
          <w:p w14:paraId="41D497D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w:t>
            </w:r>
          </w:p>
        </w:tc>
        <w:tc>
          <w:tcPr>
            <w:tcW w:w="1275" w:type="dxa"/>
            <w:gridSpan w:val="2"/>
            <w:tcBorders>
              <w:top w:val="single" w:color="auto" w:sz="4" w:space="0"/>
              <w:left w:val="nil"/>
              <w:bottom w:val="single" w:color="auto" w:sz="4" w:space="0"/>
              <w:right w:val="single" w:color="auto" w:sz="4" w:space="0"/>
            </w:tcBorders>
          </w:tcPr>
          <w:p w14:paraId="5AF43A46">
            <w:pPr>
              <w:widowControl/>
              <w:ind w:firstLine="2420" w:firstLineChars="1100"/>
              <w:jc w:val="center"/>
              <w:rPr>
                <w:rFonts w:ascii="宋体" w:hAnsi="宋体" w:cs="Arial"/>
                <w:color w:val="000000"/>
                <w:kern w:val="0"/>
                <w:sz w:val="22"/>
                <w:szCs w:val="22"/>
              </w:rPr>
            </w:pPr>
          </w:p>
        </w:tc>
        <w:tc>
          <w:tcPr>
            <w:tcW w:w="1140" w:type="dxa"/>
            <w:tcBorders>
              <w:top w:val="single" w:color="auto" w:sz="4" w:space="0"/>
              <w:left w:val="single" w:color="auto" w:sz="4" w:space="0"/>
              <w:bottom w:val="single" w:color="auto" w:sz="4" w:space="0"/>
              <w:right w:val="single" w:color="auto" w:sz="4" w:space="0"/>
            </w:tcBorders>
          </w:tcPr>
          <w:p w14:paraId="0598EBF9">
            <w:pPr>
              <w:widowControl/>
              <w:ind w:firstLine="2420" w:firstLineChars="1100"/>
              <w:jc w:val="center"/>
              <w:rPr>
                <w:rFonts w:hint="eastAsia" w:ascii="宋体" w:hAnsi="宋体" w:cs="Arial"/>
                <w:color w:val="000000"/>
                <w:kern w:val="0"/>
                <w:sz w:val="22"/>
                <w:szCs w:val="22"/>
              </w:rPr>
            </w:pPr>
          </w:p>
        </w:tc>
        <w:tc>
          <w:tcPr>
            <w:tcW w:w="1317" w:type="dxa"/>
            <w:gridSpan w:val="2"/>
            <w:tcBorders>
              <w:top w:val="single" w:color="auto" w:sz="4" w:space="0"/>
              <w:left w:val="single" w:color="auto" w:sz="4" w:space="0"/>
              <w:bottom w:val="single" w:color="auto" w:sz="4" w:space="0"/>
              <w:right w:val="single" w:color="auto" w:sz="4" w:space="0"/>
            </w:tcBorders>
          </w:tcPr>
          <w:p w14:paraId="0C66C501">
            <w:pPr>
              <w:widowControl/>
              <w:ind w:firstLine="2420" w:firstLineChars="1100"/>
              <w:jc w:val="center"/>
              <w:rPr>
                <w:rFonts w:hint="eastAsia" w:ascii="宋体" w:hAnsi="宋体" w:cs="Arial"/>
                <w:color w:val="000000"/>
                <w:kern w:val="0"/>
                <w:sz w:val="22"/>
                <w:szCs w:val="22"/>
              </w:rPr>
            </w:pPr>
          </w:p>
        </w:tc>
      </w:tr>
      <w:tr w14:paraId="50E93B68">
        <w:tblPrEx>
          <w:tblCellMar>
            <w:top w:w="0" w:type="dxa"/>
            <w:left w:w="108" w:type="dxa"/>
            <w:bottom w:w="0" w:type="dxa"/>
            <w:right w:w="108" w:type="dxa"/>
          </w:tblCellMar>
        </w:tblPrEx>
        <w:trPr>
          <w:trHeight w:val="288" w:hRule="atLeast"/>
        </w:trPr>
        <w:tc>
          <w:tcPr>
            <w:tcW w:w="3728" w:type="dxa"/>
            <w:tcBorders>
              <w:top w:val="nil"/>
              <w:left w:val="single" w:color="auto" w:sz="4" w:space="0"/>
              <w:bottom w:val="single" w:color="auto" w:sz="4" w:space="0"/>
              <w:right w:val="single" w:color="auto" w:sz="4" w:space="0"/>
            </w:tcBorders>
          </w:tcPr>
          <w:p w14:paraId="58AB175B">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85" w:type="dxa"/>
            <w:tcBorders>
              <w:top w:val="nil"/>
              <w:left w:val="nil"/>
              <w:bottom w:val="single" w:color="auto" w:sz="4" w:space="0"/>
              <w:right w:val="single" w:color="auto" w:sz="4" w:space="0"/>
            </w:tcBorders>
          </w:tcPr>
          <w:p w14:paraId="5DFCA056">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w:t>
            </w:r>
          </w:p>
        </w:tc>
        <w:tc>
          <w:tcPr>
            <w:tcW w:w="1667" w:type="dxa"/>
            <w:tcBorders>
              <w:top w:val="nil"/>
              <w:left w:val="nil"/>
              <w:bottom w:val="single" w:color="auto" w:sz="4" w:space="0"/>
              <w:right w:val="single" w:color="auto" w:sz="4" w:space="0"/>
            </w:tcBorders>
          </w:tcPr>
          <w:p w14:paraId="4C09BA7C">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1726.51</w:t>
            </w:r>
          </w:p>
        </w:tc>
        <w:tc>
          <w:tcPr>
            <w:tcW w:w="3223" w:type="dxa"/>
            <w:tcBorders>
              <w:top w:val="nil"/>
              <w:left w:val="nil"/>
              <w:bottom w:val="single" w:color="auto" w:sz="4" w:space="0"/>
              <w:right w:val="single" w:color="auto" w:sz="4" w:space="0"/>
            </w:tcBorders>
          </w:tcPr>
          <w:p w14:paraId="59BCA2E1">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830" w:type="dxa"/>
            <w:tcBorders>
              <w:top w:val="nil"/>
              <w:left w:val="nil"/>
              <w:bottom w:val="single" w:color="auto" w:sz="4" w:space="0"/>
              <w:right w:val="single" w:color="auto" w:sz="4" w:space="0"/>
            </w:tcBorders>
          </w:tcPr>
          <w:p w14:paraId="52ACE524">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w:t>
            </w:r>
          </w:p>
        </w:tc>
        <w:tc>
          <w:tcPr>
            <w:tcW w:w="1275" w:type="dxa"/>
            <w:gridSpan w:val="2"/>
            <w:tcBorders>
              <w:top w:val="single" w:color="auto" w:sz="4" w:space="0"/>
              <w:left w:val="nil"/>
              <w:bottom w:val="single" w:color="auto" w:sz="4" w:space="0"/>
              <w:right w:val="single" w:color="auto" w:sz="4" w:space="0"/>
            </w:tcBorders>
          </w:tcPr>
          <w:p w14:paraId="05F52EEB">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1726.51</w:t>
            </w:r>
          </w:p>
        </w:tc>
        <w:tc>
          <w:tcPr>
            <w:tcW w:w="1140" w:type="dxa"/>
            <w:tcBorders>
              <w:top w:val="single" w:color="auto" w:sz="4" w:space="0"/>
              <w:left w:val="single" w:color="auto" w:sz="4" w:space="0"/>
              <w:bottom w:val="single" w:color="auto" w:sz="4" w:space="0"/>
              <w:right w:val="single" w:color="auto" w:sz="4" w:space="0"/>
            </w:tcBorders>
          </w:tcPr>
          <w:p w14:paraId="0840228E">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326.51</w:t>
            </w:r>
          </w:p>
        </w:tc>
        <w:tc>
          <w:tcPr>
            <w:tcW w:w="1317" w:type="dxa"/>
            <w:gridSpan w:val="2"/>
            <w:tcBorders>
              <w:top w:val="single" w:color="auto" w:sz="4" w:space="0"/>
              <w:left w:val="single" w:color="auto" w:sz="4" w:space="0"/>
              <w:bottom w:val="single" w:color="auto" w:sz="4" w:space="0"/>
              <w:right w:val="single" w:color="auto" w:sz="4" w:space="0"/>
            </w:tcBorders>
          </w:tcPr>
          <w:p w14:paraId="14F692BA">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1400.00</w:t>
            </w:r>
          </w:p>
        </w:tc>
      </w:tr>
    </w:tbl>
    <w:p w14:paraId="597848E7">
      <w:pPr>
        <w:jc w:val="right"/>
        <w:rPr>
          <w:sz w:val="22"/>
          <w:szCs w:val="22"/>
        </w:rPr>
      </w:pPr>
      <w:r>
        <w:rPr>
          <w:rFonts w:hint="eastAsia"/>
          <w:sz w:val="22"/>
          <w:szCs w:val="22"/>
        </w:rPr>
        <w:t>单位：万元</w:t>
      </w:r>
    </w:p>
    <w:p w14:paraId="495FF6C4">
      <w:pPr>
        <w:rPr>
          <w:rFonts w:hint="eastAsia"/>
        </w:rPr>
      </w:pPr>
      <w:r>
        <w:rPr>
          <w:rFonts w:hint="eastAsia"/>
        </w:rPr>
        <w:t>注：本表反映部门本年度一般公共预算财政拨款和政府性基金预算财政拨款的总收支和年末结转结余情况。</w:t>
      </w:r>
    </w:p>
    <w:p w14:paraId="6101CE78">
      <w:pPr>
        <w:rPr>
          <w:rFonts w:hint="eastAsia"/>
        </w:rPr>
      </w:pPr>
    </w:p>
    <w:p w14:paraId="474C5FC0">
      <w:pPr>
        <w:rPr>
          <w:rFonts w:hint="eastAsia"/>
        </w:rPr>
      </w:pPr>
    </w:p>
    <w:p w14:paraId="55FDF69F">
      <w:pPr>
        <w:rPr>
          <w:rFonts w:hint="eastAsia"/>
        </w:rPr>
      </w:pPr>
    </w:p>
    <w:p w14:paraId="10491F84">
      <w:pPr>
        <w:rPr>
          <w:rFonts w:hint="eastAsia"/>
        </w:rPr>
      </w:pPr>
    </w:p>
    <w:p w14:paraId="30B70D76">
      <w:pPr>
        <w:rPr>
          <w:rFonts w:hint="eastAsia"/>
        </w:rPr>
      </w:pPr>
    </w:p>
    <w:p w14:paraId="612D7051">
      <w:pPr>
        <w:rPr>
          <w:rFonts w:hint="eastAsia"/>
        </w:rPr>
      </w:pPr>
    </w:p>
    <w:p w14:paraId="0A9B8189"/>
    <w:p w14:paraId="71B243EF">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14:paraId="36A8D338">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14:paraId="0E46D891">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14:paraId="0F8D8709">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7D35ED78">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6E4B5C35">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14:paraId="6004E40D">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14:paraId="1CA6D805">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14:paraId="48BD4DD5">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14:paraId="662584B5">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475390A1">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20759BD1">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14:paraId="201A22D8">
            <w:pPr>
              <w:widowControl/>
              <w:jc w:val="left"/>
              <w:rPr>
                <w:rFonts w:ascii="Arial" w:hAnsi="Arial" w:cs="Arial"/>
                <w:color w:val="000000"/>
                <w:kern w:val="0"/>
                <w:sz w:val="20"/>
                <w:szCs w:val="20"/>
              </w:rPr>
            </w:pPr>
          </w:p>
        </w:tc>
      </w:tr>
      <w:tr w14:paraId="28F4D068">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14:paraId="1A7DA5F7">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14:paraId="64C15BB1">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14:paraId="5EC3A128">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14:paraId="03F30212">
            <w:pPr>
              <w:widowControl/>
              <w:jc w:val="center"/>
              <w:rPr>
                <w:rFonts w:ascii="Arial" w:hAnsi="Arial" w:cs="Arial"/>
                <w:color w:val="000000"/>
                <w:kern w:val="0"/>
                <w:sz w:val="20"/>
                <w:szCs w:val="20"/>
              </w:rPr>
            </w:pPr>
            <w:r>
              <w:rPr>
                <w:rFonts w:ascii="Arial" w:hAnsi="Arial" w:cs="Arial"/>
                <w:color w:val="000000"/>
                <w:kern w:val="0"/>
                <w:sz w:val="20"/>
                <w:szCs w:val="20"/>
              </w:rPr>
              <w:t>3</w:t>
            </w:r>
          </w:p>
        </w:tc>
      </w:tr>
      <w:tr w14:paraId="2D606B38">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14:paraId="258D84EC">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14:paraId="5402B9A5">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255.72</w:t>
            </w:r>
          </w:p>
        </w:tc>
        <w:tc>
          <w:tcPr>
            <w:tcW w:w="2900" w:type="dxa"/>
            <w:tcBorders>
              <w:top w:val="nil"/>
              <w:left w:val="nil"/>
              <w:bottom w:val="single" w:color="auto" w:sz="4" w:space="0"/>
              <w:right w:val="single" w:color="auto" w:sz="4" w:space="0"/>
            </w:tcBorders>
          </w:tcPr>
          <w:p w14:paraId="790EBD16">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68.63</w:t>
            </w:r>
          </w:p>
        </w:tc>
        <w:tc>
          <w:tcPr>
            <w:tcW w:w="3396" w:type="dxa"/>
            <w:tcBorders>
              <w:top w:val="nil"/>
              <w:left w:val="nil"/>
              <w:bottom w:val="single" w:color="auto" w:sz="4" w:space="0"/>
              <w:right w:val="single" w:color="auto" w:sz="4" w:space="0"/>
            </w:tcBorders>
          </w:tcPr>
          <w:p w14:paraId="358580AB">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187.08</w:t>
            </w:r>
          </w:p>
        </w:tc>
      </w:tr>
      <w:tr w14:paraId="41369E48">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14:paraId="697666D5">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3000" w:type="dxa"/>
            <w:tcBorders>
              <w:top w:val="nil"/>
              <w:left w:val="nil"/>
              <w:bottom w:val="single" w:color="auto" w:sz="4" w:space="0"/>
              <w:right w:val="single" w:color="auto" w:sz="4" w:space="0"/>
            </w:tcBorders>
          </w:tcPr>
          <w:p w14:paraId="7BDA72DC">
            <w:pPr>
              <w:widowControl/>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社会保障和就业支出</w:t>
            </w:r>
          </w:p>
        </w:tc>
        <w:tc>
          <w:tcPr>
            <w:tcW w:w="2900" w:type="dxa"/>
            <w:tcBorders>
              <w:top w:val="nil"/>
              <w:left w:val="nil"/>
              <w:bottom w:val="single" w:color="auto" w:sz="4" w:space="0"/>
              <w:right w:val="single" w:color="auto" w:sz="4" w:space="0"/>
            </w:tcBorders>
          </w:tcPr>
          <w:p w14:paraId="189CB4B1">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29.00</w:t>
            </w:r>
          </w:p>
        </w:tc>
        <w:tc>
          <w:tcPr>
            <w:tcW w:w="2900" w:type="dxa"/>
            <w:tcBorders>
              <w:top w:val="nil"/>
              <w:left w:val="nil"/>
              <w:bottom w:val="single" w:color="auto" w:sz="4" w:space="0"/>
              <w:right w:val="single" w:color="auto" w:sz="4" w:space="0"/>
            </w:tcBorders>
          </w:tcPr>
          <w:p w14:paraId="23B5A0A2">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29.00</w:t>
            </w:r>
          </w:p>
        </w:tc>
        <w:tc>
          <w:tcPr>
            <w:tcW w:w="3396" w:type="dxa"/>
            <w:tcBorders>
              <w:top w:val="nil"/>
              <w:left w:val="nil"/>
              <w:bottom w:val="single" w:color="auto" w:sz="4" w:space="0"/>
              <w:right w:val="single" w:color="auto" w:sz="4" w:space="0"/>
            </w:tcBorders>
          </w:tcPr>
          <w:p w14:paraId="47B69328">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0.00</w:t>
            </w:r>
          </w:p>
        </w:tc>
      </w:tr>
      <w:tr w14:paraId="254DB83A">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14:paraId="19E8CF64">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3000" w:type="dxa"/>
            <w:tcBorders>
              <w:top w:val="nil"/>
              <w:left w:val="nil"/>
              <w:bottom w:val="single" w:color="auto" w:sz="4" w:space="0"/>
              <w:right w:val="single" w:color="auto" w:sz="4" w:space="0"/>
            </w:tcBorders>
          </w:tcPr>
          <w:p w14:paraId="5DF067AF">
            <w:pPr>
              <w:widowControl/>
              <w:jc w:val="left"/>
              <w:rPr>
                <w:rFonts w:ascii="Arial" w:hAnsi="Arial" w:cs="Arial"/>
                <w:color w:val="000000"/>
                <w:kern w:val="0"/>
                <w:sz w:val="20"/>
                <w:szCs w:val="20"/>
              </w:rPr>
            </w:pPr>
            <w:r>
              <w:rPr>
                <w:rFonts w:hint="eastAsia" w:ascii="Arial" w:hAnsi="Arial" w:cs="Arial"/>
                <w:color w:val="000000"/>
                <w:kern w:val="0"/>
                <w:sz w:val="20"/>
                <w:szCs w:val="20"/>
                <w:lang w:eastAsia="zh-CN"/>
              </w:rPr>
              <w:t>行政事业单位养老支出</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6DEFD75D">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29.00</w:t>
            </w:r>
          </w:p>
        </w:tc>
        <w:tc>
          <w:tcPr>
            <w:tcW w:w="2900" w:type="dxa"/>
            <w:tcBorders>
              <w:top w:val="nil"/>
              <w:left w:val="nil"/>
              <w:bottom w:val="single" w:color="auto" w:sz="4" w:space="0"/>
              <w:right w:val="single" w:color="auto" w:sz="4" w:space="0"/>
            </w:tcBorders>
          </w:tcPr>
          <w:p w14:paraId="338C7C02">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29.00</w:t>
            </w:r>
          </w:p>
        </w:tc>
        <w:tc>
          <w:tcPr>
            <w:tcW w:w="3396" w:type="dxa"/>
            <w:tcBorders>
              <w:top w:val="nil"/>
              <w:left w:val="nil"/>
              <w:bottom w:val="single" w:color="auto" w:sz="4" w:space="0"/>
              <w:right w:val="single" w:color="auto" w:sz="4" w:space="0"/>
            </w:tcBorders>
          </w:tcPr>
          <w:p w14:paraId="110B4582">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0.00</w:t>
            </w:r>
          </w:p>
        </w:tc>
      </w:tr>
      <w:tr w14:paraId="344DB3A7">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14:paraId="35C093F8">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2080502</w:t>
            </w:r>
            <w:r>
              <w:rPr>
                <w:rFonts w:hint="eastAsia" w:ascii="宋体" w:hAnsi="宋体" w:cs="Arial"/>
                <w:color w:val="000000"/>
                <w:kern w:val="0"/>
                <w:sz w:val="22"/>
                <w:szCs w:val="22"/>
              </w:rPr>
              <w:t xml:space="preserve">  </w:t>
            </w:r>
          </w:p>
        </w:tc>
        <w:tc>
          <w:tcPr>
            <w:tcW w:w="3000" w:type="dxa"/>
            <w:tcBorders>
              <w:top w:val="nil"/>
              <w:left w:val="nil"/>
              <w:bottom w:val="single" w:color="auto" w:sz="4" w:space="0"/>
              <w:right w:val="single" w:color="auto" w:sz="4" w:space="0"/>
            </w:tcBorders>
          </w:tcPr>
          <w:p w14:paraId="2DA9BF29">
            <w:pPr>
              <w:widowControl/>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 xml:space="preserve">  事业单位离退休</w:t>
            </w:r>
          </w:p>
        </w:tc>
        <w:tc>
          <w:tcPr>
            <w:tcW w:w="2900" w:type="dxa"/>
            <w:tcBorders>
              <w:top w:val="nil"/>
              <w:left w:val="nil"/>
              <w:bottom w:val="single" w:color="auto" w:sz="4" w:space="0"/>
              <w:right w:val="single" w:color="auto" w:sz="4" w:space="0"/>
            </w:tcBorders>
          </w:tcPr>
          <w:p w14:paraId="0CFF8345">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29.00</w:t>
            </w:r>
          </w:p>
        </w:tc>
        <w:tc>
          <w:tcPr>
            <w:tcW w:w="2900" w:type="dxa"/>
            <w:tcBorders>
              <w:top w:val="nil"/>
              <w:left w:val="nil"/>
              <w:bottom w:val="single" w:color="auto" w:sz="4" w:space="0"/>
              <w:right w:val="single" w:color="auto" w:sz="4" w:space="0"/>
            </w:tcBorders>
          </w:tcPr>
          <w:p w14:paraId="1FFE8F89">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29.00</w:t>
            </w:r>
          </w:p>
        </w:tc>
        <w:tc>
          <w:tcPr>
            <w:tcW w:w="3396" w:type="dxa"/>
            <w:tcBorders>
              <w:top w:val="nil"/>
              <w:left w:val="nil"/>
              <w:bottom w:val="single" w:color="auto" w:sz="4" w:space="0"/>
              <w:right w:val="single" w:color="auto" w:sz="4" w:space="0"/>
            </w:tcBorders>
          </w:tcPr>
          <w:p w14:paraId="34C54010">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r>
      <w:tr w14:paraId="3FF82E66">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27338B96">
            <w:pPr>
              <w:widowControl/>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210</w:t>
            </w:r>
          </w:p>
        </w:tc>
        <w:tc>
          <w:tcPr>
            <w:tcW w:w="3000" w:type="dxa"/>
            <w:tcBorders>
              <w:top w:val="nil"/>
              <w:left w:val="nil"/>
              <w:bottom w:val="single" w:color="auto" w:sz="4" w:space="0"/>
              <w:right w:val="single" w:color="auto" w:sz="4" w:space="0"/>
            </w:tcBorders>
          </w:tcPr>
          <w:p w14:paraId="37986256">
            <w:pPr>
              <w:widowControl/>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eastAsia="zh-CN"/>
              </w:rPr>
              <w:t>卫生健康支出</w:t>
            </w:r>
          </w:p>
        </w:tc>
        <w:tc>
          <w:tcPr>
            <w:tcW w:w="2900" w:type="dxa"/>
            <w:tcBorders>
              <w:top w:val="nil"/>
              <w:left w:val="nil"/>
              <w:bottom w:val="single" w:color="auto" w:sz="4" w:space="0"/>
              <w:right w:val="single" w:color="auto" w:sz="4" w:space="0"/>
            </w:tcBorders>
          </w:tcPr>
          <w:p w14:paraId="78EBB6D1">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216.12</w:t>
            </w:r>
          </w:p>
        </w:tc>
        <w:tc>
          <w:tcPr>
            <w:tcW w:w="2900" w:type="dxa"/>
            <w:tcBorders>
              <w:top w:val="nil"/>
              <w:left w:val="nil"/>
              <w:bottom w:val="single" w:color="auto" w:sz="4" w:space="0"/>
              <w:right w:val="single" w:color="auto" w:sz="4" w:space="0"/>
            </w:tcBorders>
          </w:tcPr>
          <w:p w14:paraId="44B6A789">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39.63</w:t>
            </w:r>
          </w:p>
        </w:tc>
        <w:tc>
          <w:tcPr>
            <w:tcW w:w="3396" w:type="dxa"/>
            <w:tcBorders>
              <w:top w:val="nil"/>
              <w:left w:val="nil"/>
              <w:bottom w:val="single" w:color="auto" w:sz="4" w:space="0"/>
              <w:right w:val="single" w:color="auto" w:sz="4" w:space="0"/>
            </w:tcBorders>
          </w:tcPr>
          <w:p w14:paraId="10E35370">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176.48</w:t>
            </w:r>
          </w:p>
        </w:tc>
      </w:tr>
      <w:tr w14:paraId="6015E642">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642B2C23">
            <w:pPr>
              <w:widowControl/>
              <w:jc w:val="both"/>
              <w:rPr>
                <w:rFonts w:ascii="Arial" w:hAnsi="Arial" w:cs="Arial"/>
                <w:color w:val="000000"/>
                <w:kern w:val="0"/>
                <w:sz w:val="20"/>
                <w:szCs w:val="20"/>
              </w:rPr>
            </w:pPr>
            <w:r>
              <w:rPr>
                <w:rFonts w:hint="eastAsia" w:ascii="Arial" w:hAnsi="Arial" w:cs="Arial"/>
                <w:color w:val="000000"/>
                <w:kern w:val="0"/>
                <w:sz w:val="20"/>
                <w:szCs w:val="20"/>
                <w:lang w:val="en-US" w:eastAsia="zh-CN"/>
              </w:rPr>
              <w:t>21002</w:t>
            </w:r>
            <w:r>
              <w:rPr>
                <w:rFonts w:ascii="Arial" w:hAnsi="Arial" w:cs="Arial"/>
                <w:color w:val="000000"/>
                <w:kern w:val="0"/>
                <w:sz w:val="20"/>
                <w:szCs w:val="20"/>
              </w:rPr>
              <w:t>　</w:t>
            </w:r>
          </w:p>
        </w:tc>
        <w:tc>
          <w:tcPr>
            <w:tcW w:w="3000" w:type="dxa"/>
            <w:tcBorders>
              <w:top w:val="nil"/>
              <w:left w:val="nil"/>
              <w:bottom w:val="nil"/>
              <w:right w:val="single" w:color="auto" w:sz="4" w:space="0"/>
            </w:tcBorders>
          </w:tcPr>
          <w:p w14:paraId="1D58A50F">
            <w:pPr>
              <w:widowControl/>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公立医院</w:t>
            </w:r>
          </w:p>
        </w:tc>
        <w:tc>
          <w:tcPr>
            <w:tcW w:w="2900" w:type="dxa"/>
            <w:tcBorders>
              <w:top w:val="nil"/>
              <w:left w:val="nil"/>
              <w:bottom w:val="nil"/>
              <w:right w:val="single" w:color="auto" w:sz="4" w:space="0"/>
            </w:tcBorders>
          </w:tcPr>
          <w:p w14:paraId="63A8D724">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39.63</w:t>
            </w:r>
          </w:p>
        </w:tc>
        <w:tc>
          <w:tcPr>
            <w:tcW w:w="2900" w:type="dxa"/>
            <w:tcBorders>
              <w:top w:val="nil"/>
              <w:left w:val="nil"/>
              <w:bottom w:val="nil"/>
              <w:right w:val="single" w:color="auto" w:sz="4" w:space="0"/>
            </w:tcBorders>
          </w:tcPr>
          <w:p w14:paraId="7C0733B9">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39.63</w:t>
            </w:r>
          </w:p>
        </w:tc>
        <w:tc>
          <w:tcPr>
            <w:tcW w:w="3396" w:type="dxa"/>
            <w:tcBorders>
              <w:top w:val="nil"/>
              <w:left w:val="nil"/>
              <w:bottom w:val="nil"/>
              <w:right w:val="single" w:color="auto" w:sz="4" w:space="0"/>
            </w:tcBorders>
          </w:tcPr>
          <w:p w14:paraId="57EEC9B0">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0.00</w:t>
            </w:r>
          </w:p>
        </w:tc>
      </w:tr>
      <w:tr w14:paraId="59FA1780">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79C664FB">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2100201</w:t>
            </w:r>
          </w:p>
        </w:tc>
        <w:tc>
          <w:tcPr>
            <w:tcW w:w="3000" w:type="dxa"/>
            <w:tcBorders>
              <w:top w:val="nil"/>
              <w:left w:val="nil"/>
              <w:bottom w:val="nil"/>
              <w:right w:val="single" w:color="auto" w:sz="4" w:space="0"/>
            </w:tcBorders>
          </w:tcPr>
          <w:p w14:paraId="50EDF6D1">
            <w:pPr>
              <w:widowControl/>
              <w:ind w:firstLine="200" w:firstLineChars="100"/>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综合医院</w:t>
            </w:r>
          </w:p>
        </w:tc>
        <w:tc>
          <w:tcPr>
            <w:tcW w:w="2900" w:type="dxa"/>
            <w:tcBorders>
              <w:top w:val="nil"/>
              <w:left w:val="nil"/>
              <w:bottom w:val="nil"/>
              <w:right w:val="single" w:color="auto" w:sz="4" w:space="0"/>
            </w:tcBorders>
          </w:tcPr>
          <w:p w14:paraId="7B77E897">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2900" w:type="dxa"/>
            <w:tcBorders>
              <w:top w:val="nil"/>
              <w:left w:val="nil"/>
              <w:bottom w:val="nil"/>
              <w:right w:val="single" w:color="auto" w:sz="4" w:space="0"/>
            </w:tcBorders>
          </w:tcPr>
          <w:p w14:paraId="7DA98558">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3396" w:type="dxa"/>
            <w:tcBorders>
              <w:top w:val="nil"/>
              <w:left w:val="nil"/>
              <w:bottom w:val="nil"/>
              <w:right w:val="single" w:color="auto" w:sz="4" w:space="0"/>
            </w:tcBorders>
          </w:tcPr>
          <w:p w14:paraId="64C4E760">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r>
      <w:tr w14:paraId="0717A5DA">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4A0E69B1">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2100206</w:t>
            </w:r>
          </w:p>
        </w:tc>
        <w:tc>
          <w:tcPr>
            <w:tcW w:w="3000" w:type="dxa"/>
            <w:tcBorders>
              <w:top w:val="nil"/>
              <w:left w:val="nil"/>
              <w:bottom w:val="nil"/>
              <w:right w:val="single" w:color="auto" w:sz="4" w:space="0"/>
            </w:tcBorders>
          </w:tcPr>
          <w:p w14:paraId="521FE997">
            <w:pPr>
              <w:widowControl/>
              <w:ind w:firstLine="200" w:firstLineChars="100"/>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妇幼保健医院</w:t>
            </w:r>
          </w:p>
        </w:tc>
        <w:tc>
          <w:tcPr>
            <w:tcW w:w="2900" w:type="dxa"/>
            <w:tcBorders>
              <w:top w:val="nil"/>
              <w:left w:val="nil"/>
              <w:bottom w:val="nil"/>
              <w:right w:val="single" w:color="auto" w:sz="4" w:space="0"/>
            </w:tcBorders>
          </w:tcPr>
          <w:p w14:paraId="6DADA297">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39.63</w:t>
            </w:r>
          </w:p>
        </w:tc>
        <w:tc>
          <w:tcPr>
            <w:tcW w:w="2900" w:type="dxa"/>
            <w:tcBorders>
              <w:top w:val="nil"/>
              <w:left w:val="nil"/>
              <w:bottom w:val="nil"/>
              <w:right w:val="single" w:color="auto" w:sz="4" w:space="0"/>
            </w:tcBorders>
          </w:tcPr>
          <w:p w14:paraId="172E505A">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39.63</w:t>
            </w:r>
          </w:p>
        </w:tc>
        <w:tc>
          <w:tcPr>
            <w:tcW w:w="3396" w:type="dxa"/>
            <w:tcBorders>
              <w:top w:val="nil"/>
              <w:left w:val="nil"/>
              <w:bottom w:val="nil"/>
              <w:right w:val="single" w:color="auto" w:sz="4" w:space="0"/>
            </w:tcBorders>
          </w:tcPr>
          <w:p w14:paraId="23995D22">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r>
      <w:tr w14:paraId="4CEFBAFD">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564B8017">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21004</w:t>
            </w:r>
          </w:p>
        </w:tc>
        <w:tc>
          <w:tcPr>
            <w:tcW w:w="3000" w:type="dxa"/>
            <w:tcBorders>
              <w:top w:val="nil"/>
              <w:left w:val="nil"/>
              <w:bottom w:val="nil"/>
              <w:right w:val="single" w:color="auto" w:sz="4" w:space="0"/>
            </w:tcBorders>
          </w:tcPr>
          <w:p w14:paraId="10C33FE5">
            <w:pPr>
              <w:widowControl/>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公共卫生</w:t>
            </w:r>
          </w:p>
        </w:tc>
        <w:tc>
          <w:tcPr>
            <w:tcW w:w="2900" w:type="dxa"/>
            <w:tcBorders>
              <w:top w:val="nil"/>
              <w:left w:val="nil"/>
              <w:bottom w:val="nil"/>
              <w:right w:val="single" w:color="auto" w:sz="4" w:space="0"/>
            </w:tcBorders>
          </w:tcPr>
          <w:p w14:paraId="30E1C2F4">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0.63</w:t>
            </w:r>
          </w:p>
        </w:tc>
        <w:tc>
          <w:tcPr>
            <w:tcW w:w="2900" w:type="dxa"/>
            <w:tcBorders>
              <w:top w:val="nil"/>
              <w:left w:val="nil"/>
              <w:bottom w:val="nil"/>
              <w:right w:val="single" w:color="auto" w:sz="4" w:space="0"/>
            </w:tcBorders>
          </w:tcPr>
          <w:p w14:paraId="0D13B312">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3396" w:type="dxa"/>
            <w:tcBorders>
              <w:top w:val="nil"/>
              <w:left w:val="nil"/>
              <w:bottom w:val="nil"/>
              <w:right w:val="single" w:color="auto" w:sz="4" w:space="0"/>
            </w:tcBorders>
          </w:tcPr>
          <w:p w14:paraId="117EEDD5">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0.63</w:t>
            </w:r>
          </w:p>
        </w:tc>
      </w:tr>
      <w:tr w14:paraId="7C15568D">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4377D598">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2100408</w:t>
            </w:r>
          </w:p>
        </w:tc>
        <w:tc>
          <w:tcPr>
            <w:tcW w:w="3000" w:type="dxa"/>
            <w:tcBorders>
              <w:top w:val="nil"/>
              <w:left w:val="nil"/>
              <w:bottom w:val="nil"/>
              <w:right w:val="single" w:color="auto" w:sz="4" w:space="0"/>
            </w:tcBorders>
          </w:tcPr>
          <w:p w14:paraId="76F27466">
            <w:pPr>
              <w:widowControl/>
              <w:ind w:firstLine="200" w:firstLineChars="100"/>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基本公共卫生服务</w:t>
            </w:r>
          </w:p>
        </w:tc>
        <w:tc>
          <w:tcPr>
            <w:tcW w:w="2900" w:type="dxa"/>
            <w:tcBorders>
              <w:top w:val="nil"/>
              <w:left w:val="nil"/>
              <w:bottom w:val="nil"/>
              <w:right w:val="single" w:color="auto" w:sz="4" w:space="0"/>
            </w:tcBorders>
          </w:tcPr>
          <w:p w14:paraId="17555207">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0.63</w:t>
            </w:r>
          </w:p>
        </w:tc>
        <w:tc>
          <w:tcPr>
            <w:tcW w:w="2900" w:type="dxa"/>
            <w:tcBorders>
              <w:top w:val="nil"/>
              <w:left w:val="nil"/>
              <w:bottom w:val="nil"/>
              <w:right w:val="single" w:color="auto" w:sz="4" w:space="0"/>
            </w:tcBorders>
          </w:tcPr>
          <w:p w14:paraId="397082EF">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3396" w:type="dxa"/>
            <w:tcBorders>
              <w:top w:val="nil"/>
              <w:left w:val="nil"/>
              <w:bottom w:val="nil"/>
              <w:right w:val="single" w:color="auto" w:sz="4" w:space="0"/>
            </w:tcBorders>
          </w:tcPr>
          <w:p w14:paraId="4FB67CD5">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0.63</w:t>
            </w:r>
          </w:p>
        </w:tc>
      </w:tr>
      <w:tr w14:paraId="34D95F7D">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4FDC4E75">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21099</w:t>
            </w:r>
          </w:p>
        </w:tc>
        <w:tc>
          <w:tcPr>
            <w:tcW w:w="3000" w:type="dxa"/>
            <w:tcBorders>
              <w:top w:val="nil"/>
              <w:left w:val="nil"/>
              <w:bottom w:val="nil"/>
              <w:right w:val="single" w:color="auto" w:sz="4" w:space="0"/>
            </w:tcBorders>
          </w:tcPr>
          <w:p w14:paraId="49D2CAB3">
            <w:pPr>
              <w:widowControl/>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其他卫生健康支出</w:t>
            </w:r>
          </w:p>
        </w:tc>
        <w:tc>
          <w:tcPr>
            <w:tcW w:w="2900" w:type="dxa"/>
            <w:tcBorders>
              <w:top w:val="nil"/>
              <w:left w:val="nil"/>
              <w:bottom w:val="nil"/>
              <w:right w:val="single" w:color="auto" w:sz="4" w:space="0"/>
            </w:tcBorders>
          </w:tcPr>
          <w:p w14:paraId="6BDCF017">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175.85</w:t>
            </w:r>
          </w:p>
        </w:tc>
        <w:tc>
          <w:tcPr>
            <w:tcW w:w="2900" w:type="dxa"/>
            <w:tcBorders>
              <w:top w:val="nil"/>
              <w:left w:val="nil"/>
              <w:bottom w:val="nil"/>
              <w:right w:val="single" w:color="auto" w:sz="4" w:space="0"/>
            </w:tcBorders>
          </w:tcPr>
          <w:p w14:paraId="32AAF8F2">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3396" w:type="dxa"/>
            <w:tcBorders>
              <w:top w:val="nil"/>
              <w:left w:val="nil"/>
              <w:bottom w:val="nil"/>
              <w:right w:val="single" w:color="auto" w:sz="4" w:space="0"/>
            </w:tcBorders>
          </w:tcPr>
          <w:p w14:paraId="1ACFFA6D">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175.85</w:t>
            </w:r>
          </w:p>
        </w:tc>
      </w:tr>
      <w:tr w14:paraId="35AB9EA3">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0CCD3044">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2109901</w:t>
            </w:r>
          </w:p>
        </w:tc>
        <w:tc>
          <w:tcPr>
            <w:tcW w:w="3000" w:type="dxa"/>
            <w:tcBorders>
              <w:top w:val="nil"/>
              <w:left w:val="nil"/>
              <w:bottom w:val="nil"/>
              <w:right w:val="single" w:color="auto" w:sz="4" w:space="0"/>
            </w:tcBorders>
          </w:tcPr>
          <w:p w14:paraId="36BA837B">
            <w:pPr>
              <w:widowControl/>
              <w:ind w:firstLine="200" w:firstLineChars="100"/>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其他卫生健康支出</w:t>
            </w:r>
          </w:p>
        </w:tc>
        <w:tc>
          <w:tcPr>
            <w:tcW w:w="2900" w:type="dxa"/>
            <w:tcBorders>
              <w:top w:val="nil"/>
              <w:left w:val="nil"/>
              <w:bottom w:val="nil"/>
              <w:right w:val="single" w:color="auto" w:sz="4" w:space="0"/>
            </w:tcBorders>
          </w:tcPr>
          <w:p w14:paraId="240F8452">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175.85</w:t>
            </w:r>
          </w:p>
        </w:tc>
        <w:tc>
          <w:tcPr>
            <w:tcW w:w="2900" w:type="dxa"/>
            <w:tcBorders>
              <w:top w:val="nil"/>
              <w:left w:val="nil"/>
              <w:bottom w:val="nil"/>
              <w:right w:val="single" w:color="auto" w:sz="4" w:space="0"/>
            </w:tcBorders>
            <w:vAlign w:val="top"/>
          </w:tcPr>
          <w:p w14:paraId="060C28C6">
            <w:pPr>
              <w:widowControl/>
              <w:jc w:val="center"/>
              <w:rPr>
                <w:rFonts w:hint="default"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0.00</w:t>
            </w:r>
          </w:p>
        </w:tc>
        <w:tc>
          <w:tcPr>
            <w:tcW w:w="3396" w:type="dxa"/>
            <w:tcBorders>
              <w:top w:val="nil"/>
              <w:left w:val="nil"/>
              <w:bottom w:val="nil"/>
              <w:right w:val="single" w:color="auto" w:sz="4" w:space="0"/>
            </w:tcBorders>
          </w:tcPr>
          <w:p w14:paraId="59EABF18">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175.85</w:t>
            </w:r>
          </w:p>
        </w:tc>
      </w:tr>
      <w:tr w14:paraId="4E37A244">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35009750">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229</w:t>
            </w:r>
          </w:p>
        </w:tc>
        <w:tc>
          <w:tcPr>
            <w:tcW w:w="3000" w:type="dxa"/>
            <w:tcBorders>
              <w:top w:val="nil"/>
              <w:left w:val="nil"/>
              <w:bottom w:val="nil"/>
              <w:right w:val="single" w:color="auto" w:sz="4" w:space="0"/>
            </w:tcBorders>
          </w:tcPr>
          <w:p w14:paraId="2BA0C510">
            <w:pPr>
              <w:widowControl/>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其他支出</w:t>
            </w:r>
          </w:p>
        </w:tc>
        <w:tc>
          <w:tcPr>
            <w:tcW w:w="2900" w:type="dxa"/>
            <w:tcBorders>
              <w:top w:val="nil"/>
              <w:left w:val="nil"/>
              <w:bottom w:val="nil"/>
              <w:right w:val="single" w:color="auto" w:sz="4" w:space="0"/>
            </w:tcBorders>
          </w:tcPr>
          <w:p w14:paraId="75AAF8C1">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10.60</w:t>
            </w:r>
          </w:p>
        </w:tc>
        <w:tc>
          <w:tcPr>
            <w:tcW w:w="2900" w:type="dxa"/>
            <w:tcBorders>
              <w:top w:val="nil"/>
              <w:left w:val="nil"/>
              <w:bottom w:val="nil"/>
              <w:right w:val="single" w:color="auto" w:sz="4" w:space="0"/>
            </w:tcBorders>
            <w:vAlign w:val="top"/>
          </w:tcPr>
          <w:p w14:paraId="5EA0E40B">
            <w:pPr>
              <w:widowControl/>
              <w:jc w:val="center"/>
              <w:rPr>
                <w:rFonts w:hint="default"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0.00</w:t>
            </w:r>
          </w:p>
        </w:tc>
        <w:tc>
          <w:tcPr>
            <w:tcW w:w="3396" w:type="dxa"/>
            <w:tcBorders>
              <w:top w:val="nil"/>
              <w:left w:val="nil"/>
              <w:bottom w:val="nil"/>
              <w:right w:val="single" w:color="auto" w:sz="4" w:space="0"/>
            </w:tcBorders>
          </w:tcPr>
          <w:p w14:paraId="218149AD">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10.60</w:t>
            </w:r>
          </w:p>
        </w:tc>
      </w:tr>
      <w:tr w14:paraId="1531508D">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1D9C32DF">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22999</w:t>
            </w:r>
          </w:p>
        </w:tc>
        <w:tc>
          <w:tcPr>
            <w:tcW w:w="3000" w:type="dxa"/>
            <w:tcBorders>
              <w:top w:val="nil"/>
              <w:left w:val="nil"/>
              <w:bottom w:val="nil"/>
              <w:right w:val="single" w:color="auto" w:sz="4" w:space="0"/>
            </w:tcBorders>
          </w:tcPr>
          <w:p w14:paraId="38B6BB18">
            <w:pPr>
              <w:widowControl/>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其他支出</w:t>
            </w:r>
          </w:p>
        </w:tc>
        <w:tc>
          <w:tcPr>
            <w:tcW w:w="2900" w:type="dxa"/>
            <w:tcBorders>
              <w:top w:val="nil"/>
              <w:left w:val="nil"/>
              <w:bottom w:val="nil"/>
              <w:right w:val="single" w:color="auto" w:sz="4" w:space="0"/>
            </w:tcBorders>
          </w:tcPr>
          <w:p w14:paraId="6CFAB3E5">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10.60</w:t>
            </w:r>
          </w:p>
        </w:tc>
        <w:tc>
          <w:tcPr>
            <w:tcW w:w="2900" w:type="dxa"/>
            <w:tcBorders>
              <w:top w:val="nil"/>
              <w:left w:val="nil"/>
              <w:bottom w:val="nil"/>
              <w:right w:val="single" w:color="auto" w:sz="4" w:space="0"/>
            </w:tcBorders>
            <w:vAlign w:val="top"/>
          </w:tcPr>
          <w:p w14:paraId="0BA8EFF9">
            <w:pPr>
              <w:widowControl/>
              <w:jc w:val="center"/>
              <w:rPr>
                <w:rFonts w:hint="default"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0.00</w:t>
            </w:r>
          </w:p>
        </w:tc>
        <w:tc>
          <w:tcPr>
            <w:tcW w:w="3396" w:type="dxa"/>
            <w:tcBorders>
              <w:top w:val="nil"/>
              <w:left w:val="nil"/>
              <w:bottom w:val="nil"/>
              <w:right w:val="single" w:color="auto" w:sz="4" w:space="0"/>
            </w:tcBorders>
          </w:tcPr>
          <w:p w14:paraId="076A0376">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10.60</w:t>
            </w:r>
          </w:p>
        </w:tc>
      </w:tr>
      <w:tr w14:paraId="55AF5D47">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nil"/>
              <w:right w:val="single" w:color="auto" w:sz="4" w:space="0"/>
            </w:tcBorders>
          </w:tcPr>
          <w:p w14:paraId="5B19E396">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2299901</w:t>
            </w:r>
          </w:p>
        </w:tc>
        <w:tc>
          <w:tcPr>
            <w:tcW w:w="3000" w:type="dxa"/>
            <w:tcBorders>
              <w:top w:val="nil"/>
              <w:left w:val="nil"/>
              <w:bottom w:val="nil"/>
              <w:right w:val="single" w:color="auto" w:sz="4" w:space="0"/>
            </w:tcBorders>
          </w:tcPr>
          <w:p w14:paraId="0D9CD6CF">
            <w:pPr>
              <w:widowControl/>
              <w:ind w:firstLine="200" w:firstLineChars="100"/>
              <w:jc w:val="lef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其他支出</w:t>
            </w:r>
          </w:p>
        </w:tc>
        <w:tc>
          <w:tcPr>
            <w:tcW w:w="2900" w:type="dxa"/>
            <w:tcBorders>
              <w:top w:val="nil"/>
              <w:left w:val="nil"/>
              <w:bottom w:val="nil"/>
              <w:right w:val="single" w:color="auto" w:sz="4" w:space="0"/>
            </w:tcBorders>
          </w:tcPr>
          <w:p w14:paraId="31EAF91D">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10.60</w:t>
            </w:r>
          </w:p>
        </w:tc>
        <w:tc>
          <w:tcPr>
            <w:tcW w:w="2900" w:type="dxa"/>
            <w:tcBorders>
              <w:top w:val="nil"/>
              <w:left w:val="nil"/>
              <w:bottom w:val="nil"/>
              <w:right w:val="single" w:color="auto" w:sz="4" w:space="0"/>
            </w:tcBorders>
          </w:tcPr>
          <w:p w14:paraId="56E41C12">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3396" w:type="dxa"/>
            <w:tcBorders>
              <w:top w:val="nil"/>
              <w:left w:val="nil"/>
              <w:bottom w:val="nil"/>
              <w:right w:val="single" w:color="auto" w:sz="4" w:space="0"/>
            </w:tcBorders>
          </w:tcPr>
          <w:p w14:paraId="34E25A68">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10.60</w:t>
            </w:r>
          </w:p>
        </w:tc>
      </w:tr>
    </w:tbl>
    <w:p w14:paraId="67E27B05"/>
    <w:p w14:paraId="363BFAD4">
      <w:r>
        <w:rPr>
          <w:rFonts w:hint="eastAsia"/>
        </w:rPr>
        <w:t>注：本表反映部门本年度一般公共预算财政拨款实际支出情况。</w:t>
      </w:r>
    </w:p>
    <w:p w14:paraId="4238F41A"/>
    <w:p w14:paraId="10901F9B">
      <w:pPr>
        <w:rPr>
          <w:rFonts w:hint="default" w:eastAsia="宋体"/>
          <w:lang w:val="en-US" w:eastAsia="zh-CN"/>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14:paraId="2261BAEB">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14:paraId="7852D5AB">
      <w:pPr>
        <w:jc w:val="center"/>
        <w:rPr>
          <w:rFonts w:ascii="方正小标宋简体" w:hAnsi="宋体" w:eastAsia="方正小标宋简体" w:cs="宋体"/>
          <w:kern w:val="0"/>
          <w:sz w:val="36"/>
          <w:szCs w:val="36"/>
        </w:rPr>
      </w:pPr>
    </w:p>
    <w:p w14:paraId="25F0CB6A">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14:paraId="72D153F8">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14:paraId="5ADF2473">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14:paraId="77B2D4BE">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14:paraId="47A272C7">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14:paraId="7E106E4E">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240" w:type="dxa"/>
            <w:tcBorders>
              <w:top w:val="nil"/>
              <w:left w:val="nil"/>
              <w:bottom w:val="single" w:color="auto" w:sz="4" w:space="0"/>
              <w:right w:val="single" w:color="auto" w:sz="4" w:space="0"/>
            </w:tcBorders>
            <w:vAlign w:val="bottom"/>
          </w:tcPr>
          <w:p w14:paraId="52AF00C2">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14:paraId="770BF624">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14:paraId="615923A1">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14:paraId="135A8312">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14:paraId="055DB2B2">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14:paraId="2D728F2F">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6C314C5F">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14:paraId="26FB9A59">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14:paraId="71D73A7E">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282BCD20">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14:paraId="3CD50FD7">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14:paraId="266E3B1C">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5030649E">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0B738DF4">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240" w:type="dxa"/>
            <w:tcBorders>
              <w:top w:val="nil"/>
              <w:left w:val="nil"/>
              <w:bottom w:val="single" w:color="auto" w:sz="4" w:space="0"/>
              <w:right w:val="single" w:color="auto" w:sz="4" w:space="0"/>
            </w:tcBorders>
            <w:vAlign w:val="bottom"/>
          </w:tcPr>
          <w:p w14:paraId="1F83E25A">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14:paraId="24F52D31">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center"/>
          </w:tcPr>
          <w:p w14:paraId="273B2D77">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14:paraId="6D8843AE">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center"/>
          </w:tcPr>
          <w:p w14:paraId="412BA3CE">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01AF3270">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75A64F2A">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240" w:type="dxa"/>
            <w:tcBorders>
              <w:top w:val="nil"/>
              <w:left w:val="nil"/>
              <w:bottom w:val="single" w:color="auto" w:sz="4" w:space="0"/>
              <w:right w:val="single" w:color="auto" w:sz="4" w:space="0"/>
            </w:tcBorders>
            <w:vAlign w:val="bottom"/>
          </w:tcPr>
          <w:p w14:paraId="043A4B19">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14:paraId="28158737">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center"/>
          </w:tcPr>
          <w:p w14:paraId="635B4E3E">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14:paraId="2A8A02B9">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center"/>
          </w:tcPr>
          <w:p w14:paraId="7A39D46B">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26B08353">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33A4896">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240" w:type="dxa"/>
            <w:tcBorders>
              <w:top w:val="nil"/>
              <w:left w:val="nil"/>
              <w:bottom w:val="single" w:color="auto" w:sz="4" w:space="0"/>
              <w:right w:val="single" w:color="auto" w:sz="4" w:space="0"/>
            </w:tcBorders>
            <w:vAlign w:val="bottom"/>
          </w:tcPr>
          <w:p w14:paraId="68E9746F">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14:paraId="40135645">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30FDA8C9">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14:paraId="47AFE19E">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14:paraId="51F1F629">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7126F450">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CF2B6A0">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240" w:type="dxa"/>
            <w:tcBorders>
              <w:top w:val="nil"/>
              <w:left w:val="nil"/>
              <w:bottom w:val="single" w:color="auto" w:sz="4" w:space="0"/>
              <w:right w:val="single" w:color="auto" w:sz="4" w:space="0"/>
            </w:tcBorders>
            <w:vAlign w:val="center"/>
          </w:tcPr>
          <w:p w14:paraId="0473934B">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伙食补助费</w:t>
            </w:r>
          </w:p>
        </w:tc>
        <w:tc>
          <w:tcPr>
            <w:tcW w:w="831" w:type="dxa"/>
            <w:tcBorders>
              <w:top w:val="nil"/>
              <w:left w:val="nil"/>
              <w:bottom w:val="single" w:color="auto" w:sz="4" w:space="0"/>
              <w:right w:val="single" w:color="auto" w:sz="4" w:space="0"/>
            </w:tcBorders>
            <w:vAlign w:val="center"/>
          </w:tcPr>
          <w:p w14:paraId="04B3243B">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611B89C0">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14:paraId="04254E4F">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14:paraId="100BB8FF">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7112250D">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D7D3D5F">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240" w:type="dxa"/>
            <w:tcBorders>
              <w:top w:val="nil"/>
              <w:left w:val="nil"/>
              <w:bottom w:val="single" w:color="auto" w:sz="4" w:space="0"/>
              <w:right w:val="single" w:color="auto" w:sz="4" w:space="0"/>
            </w:tcBorders>
            <w:vAlign w:val="center"/>
          </w:tcPr>
          <w:p w14:paraId="1AEC8991">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绩效工资</w:t>
            </w:r>
          </w:p>
        </w:tc>
        <w:tc>
          <w:tcPr>
            <w:tcW w:w="831" w:type="dxa"/>
            <w:tcBorders>
              <w:top w:val="nil"/>
              <w:left w:val="nil"/>
              <w:bottom w:val="single" w:color="auto" w:sz="4" w:space="0"/>
              <w:right w:val="single" w:color="auto" w:sz="4" w:space="0"/>
            </w:tcBorders>
            <w:vAlign w:val="center"/>
          </w:tcPr>
          <w:p w14:paraId="2E17D04F">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center"/>
          </w:tcPr>
          <w:p w14:paraId="37C1666C">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14:paraId="10DE1089">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center"/>
          </w:tcPr>
          <w:p w14:paraId="6A05A376">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2F402F54">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CD7755F">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240" w:type="dxa"/>
            <w:tcBorders>
              <w:top w:val="nil"/>
              <w:left w:val="nil"/>
              <w:bottom w:val="single" w:color="auto" w:sz="4" w:space="0"/>
              <w:right w:val="single" w:color="auto" w:sz="4" w:space="0"/>
            </w:tcBorders>
            <w:vAlign w:val="center"/>
          </w:tcPr>
          <w:p w14:paraId="4ECC342B">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机关事业单位基本养老保险缴费</w:t>
            </w:r>
          </w:p>
        </w:tc>
        <w:tc>
          <w:tcPr>
            <w:tcW w:w="831" w:type="dxa"/>
            <w:tcBorders>
              <w:top w:val="nil"/>
              <w:left w:val="nil"/>
              <w:bottom w:val="single" w:color="auto" w:sz="4" w:space="0"/>
              <w:right w:val="single" w:color="auto" w:sz="4" w:space="0"/>
            </w:tcBorders>
            <w:vAlign w:val="bottom"/>
          </w:tcPr>
          <w:p w14:paraId="629094B9">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center"/>
          </w:tcPr>
          <w:p w14:paraId="682142F7">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14:paraId="5CB36710">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14:paraId="0B028B97">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37473BB7">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2919643">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240" w:type="dxa"/>
            <w:tcBorders>
              <w:top w:val="nil"/>
              <w:left w:val="nil"/>
              <w:bottom w:val="single" w:color="auto" w:sz="4" w:space="0"/>
              <w:right w:val="single" w:color="auto" w:sz="4" w:space="0"/>
            </w:tcBorders>
            <w:vAlign w:val="center"/>
          </w:tcPr>
          <w:p w14:paraId="65488BF9">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职业年金缴费</w:t>
            </w:r>
          </w:p>
        </w:tc>
        <w:tc>
          <w:tcPr>
            <w:tcW w:w="831" w:type="dxa"/>
            <w:tcBorders>
              <w:top w:val="nil"/>
              <w:left w:val="nil"/>
              <w:bottom w:val="single" w:color="auto" w:sz="4" w:space="0"/>
              <w:right w:val="single" w:color="auto" w:sz="4" w:space="0"/>
            </w:tcBorders>
            <w:vAlign w:val="center"/>
          </w:tcPr>
          <w:p w14:paraId="7F7469C2">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11015EF2">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14:paraId="1F4EB7A4">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14:paraId="5D336E99">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52E603E3">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5BFAB98">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240" w:type="dxa"/>
            <w:tcBorders>
              <w:top w:val="nil"/>
              <w:left w:val="nil"/>
              <w:bottom w:val="single" w:color="auto" w:sz="4" w:space="0"/>
              <w:right w:val="single" w:color="auto" w:sz="4" w:space="0"/>
            </w:tcBorders>
            <w:vAlign w:val="center"/>
          </w:tcPr>
          <w:p w14:paraId="199F60A3">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职工基本医疗保险缴费</w:t>
            </w:r>
          </w:p>
        </w:tc>
        <w:tc>
          <w:tcPr>
            <w:tcW w:w="831" w:type="dxa"/>
            <w:tcBorders>
              <w:top w:val="nil"/>
              <w:left w:val="nil"/>
              <w:bottom w:val="single" w:color="auto" w:sz="4" w:space="0"/>
              <w:right w:val="single" w:color="auto" w:sz="4" w:space="0"/>
            </w:tcBorders>
            <w:vAlign w:val="center"/>
          </w:tcPr>
          <w:p w14:paraId="2056FEF2">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5FF29E3F">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14:paraId="00B9C6EF">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14:paraId="564F0ED4">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73F48C47">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BA78CB3">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240" w:type="dxa"/>
            <w:tcBorders>
              <w:top w:val="nil"/>
              <w:left w:val="nil"/>
              <w:bottom w:val="single" w:color="auto" w:sz="4" w:space="0"/>
              <w:right w:val="single" w:color="auto" w:sz="4" w:space="0"/>
            </w:tcBorders>
            <w:vAlign w:val="center"/>
          </w:tcPr>
          <w:p w14:paraId="66E36064">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公务员医疗补助缴费</w:t>
            </w:r>
          </w:p>
        </w:tc>
        <w:tc>
          <w:tcPr>
            <w:tcW w:w="831" w:type="dxa"/>
            <w:tcBorders>
              <w:top w:val="nil"/>
              <w:left w:val="nil"/>
              <w:bottom w:val="single" w:color="auto" w:sz="4" w:space="0"/>
              <w:right w:val="single" w:color="auto" w:sz="4" w:space="0"/>
            </w:tcBorders>
            <w:vAlign w:val="bottom"/>
          </w:tcPr>
          <w:p w14:paraId="25B20847">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7A7F3BE6">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14:paraId="23703C85">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14:paraId="29630944">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7DC5B6B7">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1BEA2E32">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240" w:type="dxa"/>
            <w:tcBorders>
              <w:top w:val="nil"/>
              <w:left w:val="nil"/>
              <w:bottom w:val="single" w:color="auto" w:sz="4" w:space="0"/>
              <w:right w:val="single" w:color="auto" w:sz="4" w:space="0"/>
            </w:tcBorders>
            <w:vAlign w:val="center"/>
          </w:tcPr>
          <w:p w14:paraId="3574E4FD">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其他社会保障缴费</w:t>
            </w:r>
          </w:p>
        </w:tc>
        <w:tc>
          <w:tcPr>
            <w:tcW w:w="831" w:type="dxa"/>
            <w:tcBorders>
              <w:top w:val="nil"/>
              <w:left w:val="nil"/>
              <w:bottom w:val="single" w:color="auto" w:sz="4" w:space="0"/>
              <w:right w:val="single" w:color="auto" w:sz="4" w:space="0"/>
            </w:tcBorders>
            <w:vAlign w:val="center"/>
          </w:tcPr>
          <w:p w14:paraId="1BA52CE4">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0DE0D4B7">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14:paraId="3AB1064A">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14:paraId="16878D58">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699C51CD">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DE5133F">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240" w:type="dxa"/>
            <w:tcBorders>
              <w:top w:val="nil"/>
              <w:left w:val="nil"/>
              <w:bottom w:val="single" w:color="auto" w:sz="4" w:space="0"/>
              <w:right w:val="single" w:color="auto" w:sz="4" w:space="0"/>
            </w:tcBorders>
            <w:vAlign w:val="center"/>
          </w:tcPr>
          <w:p w14:paraId="42500B8E">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住房公积金</w:t>
            </w:r>
          </w:p>
        </w:tc>
        <w:tc>
          <w:tcPr>
            <w:tcW w:w="831" w:type="dxa"/>
            <w:tcBorders>
              <w:top w:val="nil"/>
              <w:left w:val="nil"/>
              <w:bottom w:val="single" w:color="auto" w:sz="4" w:space="0"/>
              <w:right w:val="single" w:color="auto" w:sz="4" w:space="0"/>
            </w:tcBorders>
            <w:vAlign w:val="center"/>
          </w:tcPr>
          <w:p w14:paraId="6E79F079">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1AC63FA4">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14:paraId="1A016C5A">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14:paraId="62C682A7">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6F6861C2">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09556AD">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240" w:type="dxa"/>
            <w:tcBorders>
              <w:top w:val="nil"/>
              <w:left w:val="nil"/>
              <w:bottom w:val="single" w:color="auto" w:sz="4" w:space="0"/>
              <w:right w:val="single" w:color="auto" w:sz="4" w:space="0"/>
            </w:tcBorders>
            <w:vAlign w:val="center"/>
          </w:tcPr>
          <w:p w14:paraId="0823B532">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医疗费</w:t>
            </w:r>
          </w:p>
        </w:tc>
        <w:tc>
          <w:tcPr>
            <w:tcW w:w="831" w:type="dxa"/>
            <w:tcBorders>
              <w:top w:val="nil"/>
              <w:left w:val="nil"/>
              <w:bottom w:val="single" w:color="auto" w:sz="4" w:space="0"/>
              <w:right w:val="single" w:color="auto" w:sz="4" w:space="0"/>
            </w:tcBorders>
            <w:vAlign w:val="bottom"/>
          </w:tcPr>
          <w:p w14:paraId="317D9E1B">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177CD23D">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14:paraId="522E9220">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14:paraId="0F99BF9E">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14:paraId="3F525299">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02C4C549">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center"/>
          </w:tcPr>
          <w:p w14:paraId="55A0140C">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其他工资福利支出</w:t>
            </w:r>
          </w:p>
        </w:tc>
        <w:tc>
          <w:tcPr>
            <w:tcW w:w="831" w:type="dxa"/>
            <w:tcBorders>
              <w:top w:val="nil"/>
              <w:left w:val="nil"/>
              <w:bottom w:val="single" w:color="auto" w:sz="4" w:space="0"/>
              <w:right w:val="single" w:color="auto" w:sz="4" w:space="0"/>
            </w:tcBorders>
            <w:vAlign w:val="bottom"/>
          </w:tcPr>
          <w:p w14:paraId="70294C03">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849" w:type="dxa"/>
            <w:tcBorders>
              <w:top w:val="nil"/>
              <w:left w:val="nil"/>
              <w:bottom w:val="single" w:color="auto" w:sz="4" w:space="0"/>
              <w:right w:val="single" w:color="auto" w:sz="4" w:space="0"/>
            </w:tcBorders>
            <w:vAlign w:val="bottom"/>
          </w:tcPr>
          <w:p w14:paraId="45A3A41B">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14:paraId="585EE19A">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14:paraId="770E5CA8">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14:paraId="69D940DC">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2F6B5DBF">
            <w:pPr>
              <w:widowControl/>
              <w:jc w:val="left"/>
              <w:rPr>
                <w:rFonts w:hint="eastAsia"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rPr>
              <w:t xml:space="preserve"> </w:t>
            </w:r>
            <w:r>
              <w:rPr>
                <w:rFonts w:hint="eastAsia" w:ascii="宋体" w:hAnsi="宋体" w:cs="Arial"/>
                <w:color w:val="auto"/>
                <w:kern w:val="0"/>
                <w:sz w:val="22"/>
                <w:szCs w:val="22"/>
                <w:highlight w:val="none"/>
                <w:lang w:val="en-US" w:eastAsia="zh-CN"/>
              </w:rPr>
              <w:t>303</w:t>
            </w:r>
          </w:p>
        </w:tc>
        <w:tc>
          <w:tcPr>
            <w:tcW w:w="3240" w:type="dxa"/>
            <w:tcBorders>
              <w:top w:val="nil"/>
              <w:left w:val="nil"/>
              <w:bottom w:val="single" w:color="auto" w:sz="4" w:space="0"/>
              <w:right w:val="single" w:color="auto" w:sz="4" w:space="0"/>
            </w:tcBorders>
            <w:vAlign w:val="bottom"/>
          </w:tcPr>
          <w:p w14:paraId="762951B9">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r>
              <w:rPr>
                <w:rFonts w:hint="eastAsia" w:ascii="宋体" w:hAnsi="宋体" w:cs="Arial"/>
                <w:color w:val="auto"/>
                <w:kern w:val="0"/>
                <w:sz w:val="22"/>
                <w:szCs w:val="22"/>
                <w:highlight w:val="none"/>
              </w:rPr>
              <w:t xml:space="preserve"> 对个人和家庭的补助</w:t>
            </w:r>
          </w:p>
        </w:tc>
        <w:tc>
          <w:tcPr>
            <w:tcW w:w="831" w:type="dxa"/>
            <w:tcBorders>
              <w:top w:val="nil"/>
              <w:left w:val="nil"/>
              <w:bottom w:val="single" w:color="auto" w:sz="4" w:space="0"/>
              <w:right w:val="single" w:color="auto" w:sz="4" w:space="0"/>
            </w:tcBorders>
            <w:vAlign w:val="bottom"/>
          </w:tcPr>
          <w:p w14:paraId="1AD7C143">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68.63</w:t>
            </w:r>
          </w:p>
        </w:tc>
        <w:tc>
          <w:tcPr>
            <w:tcW w:w="849" w:type="dxa"/>
            <w:tcBorders>
              <w:top w:val="nil"/>
              <w:left w:val="nil"/>
              <w:bottom w:val="single" w:color="auto" w:sz="4" w:space="0"/>
              <w:right w:val="single" w:color="auto" w:sz="4" w:space="0"/>
            </w:tcBorders>
            <w:vAlign w:val="bottom"/>
          </w:tcPr>
          <w:p w14:paraId="6297AE71">
            <w:pPr>
              <w:widowControl/>
              <w:jc w:val="left"/>
              <w:rPr>
                <w:rFonts w:ascii="宋体" w:hAnsi="宋体" w:cs="Arial"/>
                <w:color w:val="FF0000"/>
                <w:kern w:val="0"/>
                <w:sz w:val="22"/>
                <w:szCs w:val="22"/>
              </w:rPr>
            </w:pPr>
          </w:p>
        </w:tc>
        <w:tc>
          <w:tcPr>
            <w:tcW w:w="1710" w:type="dxa"/>
            <w:tcBorders>
              <w:top w:val="nil"/>
              <w:left w:val="nil"/>
              <w:bottom w:val="single" w:color="auto" w:sz="4" w:space="0"/>
              <w:right w:val="single" w:color="auto" w:sz="4" w:space="0"/>
            </w:tcBorders>
            <w:vAlign w:val="bottom"/>
          </w:tcPr>
          <w:p w14:paraId="54ED8AFB">
            <w:pPr>
              <w:widowControl/>
              <w:jc w:val="left"/>
              <w:rPr>
                <w:rFonts w:ascii="宋体" w:hAnsi="宋体" w:cs="Arial"/>
                <w:color w:val="FF0000"/>
                <w:kern w:val="0"/>
                <w:sz w:val="22"/>
                <w:szCs w:val="22"/>
              </w:rPr>
            </w:pPr>
          </w:p>
        </w:tc>
        <w:tc>
          <w:tcPr>
            <w:tcW w:w="1605" w:type="dxa"/>
            <w:tcBorders>
              <w:top w:val="nil"/>
              <w:left w:val="nil"/>
              <w:bottom w:val="single" w:color="auto" w:sz="4" w:space="0"/>
              <w:right w:val="single" w:color="auto" w:sz="4" w:space="0"/>
            </w:tcBorders>
            <w:vAlign w:val="bottom"/>
          </w:tcPr>
          <w:p w14:paraId="58FF200D">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2C18FA83">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1E27D31A">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14:paraId="32C80AF4">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14:paraId="0AC8BEC1">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47DBD31D">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14:paraId="6A0231BC">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14:paraId="2A2E8E75">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31E4F802">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497812E2">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14:paraId="3FA91C24">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14:paraId="40C18E06">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09DED24A">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14:paraId="1A65DA09">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605" w:type="dxa"/>
            <w:tcBorders>
              <w:top w:val="nil"/>
              <w:left w:val="nil"/>
              <w:bottom w:val="single" w:color="auto" w:sz="4" w:space="0"/>
              <w:right w:val="single" w:color="auto" w:sz="4" w:space="0"/>
            </w:tcBorders>
            <w:vAlign w:val="center"/>
          </w:tcPr>
          <w:p w14:paraId="6404AAC5">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5818A551">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C4A4CBC">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14:paraId="093EA6B8">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14:paraId="67087810">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4C83F24C">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14:paraId="3D0AD765">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14:paraId="15C440B1">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0.00</w:t>
            </w:r>
          </w:p>
        </w:tc>
      </w:tr>
      <w:tr w14:paraId="39AE812E">
        <w:tblPrEx>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14:paraId="7DC20AF7">
            <w:pPr>
              <w:widowControl/>
              <w:jc w:val="center"/>
              <w:rPr>
                <w:rFonts w:ascii="宋体" w:hAnsi="宋体" w:cs="Arial"/>
                <w:color w:val="000000"/>
                <w:kern w:val="0"/>
                <w:sz w:val="22"/>
                <w:szCs w:val="22"/>
              </w:rPr>
            </w:pPr>
          </w:p>
          <w:p w14:paraId="59DAFC97">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14:paraId="39810DAF">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68.63</w:t>
            </w:r>
          </w:p>
        </w:tc>
        <w:tc>
          <w:tcPr>
            <w:tcW w:w="2559" w:type="dxa"/>
            <w:gridSpan w:val="2"/>
            <w:tcBorders>
              <w:top w:val="nil"/>
              <w:left w:val="nil"/>
              <w:bottom w:val="single" w:color="auto" w:sz="4" w:space="0"/>
              <w:right w:val="single" w:color="auto" w:sz="4" w:space="0"/>
            </w:tcBorders>
            <w:vAlign w:val="center"/>
          </w:tcPr>
          <w:p w14:paraId="445976F3">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14:paraId="7F8A6DCD">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bl>
    <w:p w14:paraId="48AAA435">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14:paraId="494A4869">
      <w:pPr>
        <w:jc w:val="center"/>
        <w:rPr>
          <w:rFonts w:ascii="方正小标宋简体" w:hAnsi="宋体" w:eastAsia="方正小标宋简体" w:cs="宋体"/>
          <w:kern w:val="0"/>
          <w:sz w:val="36"/>
          <w:szCs w:val="36"/>
        </w:rPr>
      </w:pPr>
    </w:p>
    <w:p w14:paraId="26354405">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14:paraId="57416BFF"/>
    <w:p w14:paraId="244F95A8">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3B7CB715">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025459F8">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1D956414">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14:paraId="24F9BEB2">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2D8F826E">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14:paraId="0FD27261">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3DD176E0">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14:paraId="72FC632F">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342331DA">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14:paraId="03011014">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00D8AAD0">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14:paraId="7DF782CA">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14:paraId="3BF8C12D">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008B431D">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509D05A4">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14:paraId="02136982">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14:paraId="5BC8A589">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794AC1A9">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31AE4432">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373FCA1D">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1F5D994C">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14:paraId="328530C4">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14:paraId="12DB89EB">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7F2F7230">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47975C7E">
            <w:pPr>
              <w:widowControl/>
              <w:jc w:val="center"/>
              <w:rPr>
                <w:rFonts w:ascii="宋体" w:hAnsi="宋体" w:cs="Arial"/>
                <w:color w:val="000000"/>
                <w:kern w:val="0"/>
                <w:sz w:val="22"/>
                <w:szCs w:val="22"/>
              </w:rPr>
            </w:pPr>
          </w:p>
        </w:tc>
      </w:tr>
      <w:tr w14:paraId="0189E17A">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13296311">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14:paraId="0A7ADA3D">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14:paraId="5196F9F8">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14:paraId="652840FD">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14:paraId="43007A2F">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14:paraId="2DC3685A">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14:paraId="28F472A8">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14:paraId="78EE4259">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14:paraId="75A3F2A8">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14:paraId="367BBB64">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14:paraId="2AD8F6FD">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14:paraId="0681FE2B">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393C3206">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14:paraId="623ACFF8">
            <w:pPr>
              <w:widowControl/>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tc>
        <w:tc>
          <w:tcPr>
            <w:tcW w:w="1603" w:type="dxa"/>
            <w:tcBorders>
              <w:top w:val="nil"/>
              <w:left w:val="nil"/>
              <w:bottom w:val="single" w:color="auto" w:sz="4" w:space="0"/>
              <w:right w:val="single" w:color="auto" w:sz="4" w:space="0"/>
            </w:tcBorders>
          </w:tcPr>
          <w:p w14:paraId="3B14F60B">
            <w:pPr>
              <w:widowControl/>
              <w:ind w:firstLine="200" w:firstLineChars="100"/>
              <w:jc w:val="left"/>
              <w:rPr>
                <w:rFonts w:hint="default" w:ascii="Arial" w:hAnsi="Arial"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p w14:paraId="72E1CBC4">
            <w:pPr>
              <w:widowControl/>
              <w:ind w:firstLine="200" w:firstLineChars="100"/>
              <w:jc w:val="left"/>
              <w:rPr>
                <w:rFonts w:hint="eastAsia" w:ascii="Arial" w:hAnsi="Arial" w:cs="Arial"/>
                <w:color w:val="000000"/>
                <w:kern w:val="0"/>
                <w:sz w:val="20"/>
                <w:szCs w:val="20"/>
                <w:lang w:val="en-US" w:eastAsia="zh-CN"/>
              </w:rPr>
            </w:pPr>
          </w:p>
        </w:tc>
        <w:tc>
          <w:tcPr>
            <w:tcW w:w="828" w:type="dxa"/>
            <w:tcBorders>
              <w:top w:val="nil"/>
              <w:left w:val="nil"/>
              <w:bottom w:val="single" w:color="auto" w:sz="4" w:space="0"/>
              <w:right w:val="single" w:color="auto" w:sz="4" w:space="0"/>
            </w:tcBorders>
            <w:vAlign w:val="top"/>
          </w:tcPr>
          <w:p w14:paraId="5C807C06">
            <w:pPr>
              <w:widowControl/>
              <w:jc w:val="left"/>
              <w:rPr>
                <w:rFonts w:hint="default" w:ascii="Arial" w:hAnsi="Arial" w:eastAsia="宋体" w:cs="Arial"/>
                <w:color w:val="000000"/>
                <w:kern w:val="0"/>
                <w:sz w:val="20"/>
                <w:szCs w:val="20"/>
                <w:lang w:val="en-US" w:eastAsia="zh-CN" w:bidi="ar-SA"/>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tc>
        <w:tc>
          <w:tcPr>
            <w:tcW w:w="1242" w:type="dxa"/>
            <w:tcBorders>
              <w:top w:val="nil"/>
              <w:left w:val="nil"/>
              <w:bottom w:val="single" w:color="auto" w:sz="4" w:space="0"/>
              <w:right w:val="single" w:color="auto" w:sz="4" w:space="0"/>
            </w:tcBorders>
            <w:vAlign w:val="top"/>
          </w:tcPr>
          <w:p w14:paraId="1C23C8F6">
            <w:pPr>
              <w:widowControl/>
              <w:ind w:firstLine="200" w:firstLineChars="100"/>
              <w:jc w:val="left"/>
              <w:rPr>
                <w:rFonts w:hint="default" w:ascii="Arial" w:hAnsi="Arial"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p w14:paraId="64F66B9F">
            <w:pPr>
              <w:widowControl/>
              <w:ind w:firstLine="200" w:firstLineChars="100"/>
              <w:jc w:val="left"/>
              <w:rPr>
                <w:rFonts w:hint="eastAsia" w:ascii="Arial" w:hAnsi="Arial" w:eastAsia="宋体" w:cs="Arial"/>
                <w:color w:val="000000"/>
                <w:kern w:val="0"/>
                <w:sz w:val="20"/>
                <w:szCs w:val="20"/>
                <w:lang w:val="en-US" w:eastAsia="zh-CN" w:bidi="ar-SA"/>
              </w:rPr>
            </w:pPr>
          </w:p>
        </w:tc>
        <w:tc>
          <w:tcPr>
            <w:tcW w:w="1242" w:type="dxa"/>
            <w:tcBorders>
              <w:top w:val="nil"/>
              <w:left w:val="nil"/>
              <w:bottom w:val="single" w:color="auto" w:sz="4" w:space="0"/>
              <w:right w:val="single" w:color="auto" w:sz="4" w:space="0"/>
            </w:tcBorders>
            <w:vAlign w:val="top"/>
          </w:tcPr>
          <w:p w14:paraId="4D887E41">
            <w:pPr>
              <w:widowControl/>
              <w:jc w:val="left"/>
              <w:rPr>
                <w:rFonts w:hint="default" w:ascii="Arial" w:hAnsi="Arial" w:eastAsia="宋体" w:cs="Arial"/>
                <w:color w:val="000000"/>
                <w:kern w:val="0"/>
                <w:sz w:val="20"/>
                <w:szCs w:val="20"/>
                <w:lang w:val="en-US" w:eastAsia="zh-CN" w:bidi="ar-SA"/>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tc>
        <w:tc>
          <w:tcPr>
            <w:tcW w:w="1216" w:type="dxa"/>
            <w:tcBorders>
              <w:top w:val="nil"/>
              <w:left w:val="nil"/>
              <w:bottom w:val="single" w:color="auto" w:sz="4" w:space="0"/>
              <w:right w:val="single" w:color="auto" w:sz="4" w:space="0"/>
            </w:tcBorders>
            <w:vAlign w:val="top"/>
          </w:tcPr>
          <w:p w14:paraId="21629396">
            <w:pPr>
              <w:widowControl/>
              <w:ind w:firstLine="200" w:firstLineChars="100"/>
              <w:jc w:val="left"/>
              <w:rPr>
                <w:rFonts w:hint="default" w:ascii="Arial" w:hAnsi="Arial"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p w14:paraId="6444F553">
            <w:pPr>
              <w:widowControl/>
              <w:ind w:firstLine="200" w:firstLineChars="100"/>
              <w:jc w:val="left"/>
              <w:rPr>
                <w:rFonts w:hint="eastAsia" w:ascii="Arial" w:hAnsi="Arial" w:eastAsia="宋体" w:cs="Arial"/>
                <w:color w:val="000000"/>
                <w:kern w:val="0"/>
                <w:sz w:val="20"/>
                <w:szCs w:val="20"/>
                <w:lang w:val="en-US" w:eastAsia="zh-CN" w:bidi="ar-SA"/>
              </w:rPr>
            </w:pPr>
          </w:p>
        </w:tc>
        <w:tc>
          <w:tcPr>
            <w:tcW w:w="806" w:type="dxa"/>
            <w:tcBorders>
              <w:top w:val="nil"/>
              <w:left w:val="nil"/>
              <w:bottom w:val="single" w:color="auto" w:sz="4" w:space="0"/>
              <w:right w:val="single" w:color="auto" w:sz="4" w:space="0"/>
            </w:tcBorders>
            <w:vAlign w:val="top"/>
          </w:tcPr>
          <w:p w14:paraId="17BD778E">
            <w:pPr>
              <w:widowControl/>
              <w:jc w:val="left"/>
              <w:rPr>
                <w:rFonts w:hint="default" w:ascii="Arial" w:hAnsi="Arial" w:eastAsia="宋体" w:cs="Arial"/>
                <w:color w:val="000000"/>
                <w:kern w:val="0"/>
                <w:sz w:val="20"/>
                <w:szCs w:val="20"/>
                <w:lang w:val="en-US" w:eastAsia="zh-CN" w:bidi="ar-SA"/>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tc>
        <w:tc>
          <w:tcPr>
            <w:tcW w:w="1560" w:type="dxa"/>
            <w:tcBorders>
              <w:top w:val="nil"/>
              <w:left w:val="nil"/>
              <w:bottom w:val="single" w:color="auto" w:sz="4" w:space="0"/>
              <w:right w:val="single" w:color="auto" w:sz="4" w:space="0"/>
            </w:tcBorders>
            <w:vAlign w:val="top"/>
          </w:tcPr>
          <w:p w14:paraId="33149260">
            <w:pPr>
              <w:widowControl/>
              <w:ind w:firstLine="200" w:firstLineChars="100"/>
              <w:jc w:val="left"/>
              <w:rPr>
                <w:rFonts w:hint="default" w:ascii="Arial" w:hAnsi="Arial"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p w14:paraId="207AE10F">
            <w:pPr>
              <w:widowControl/>
              <w:ind w:firstLine="200" w:firstLineChars="100"/>
              <w:jc w:val="left"/>
              <w:rPr>
                <w:rFonts w:hint="eastAsia" w:ascii="Arial" w:hAnsi="Arial" w:eastAsia="宋体" w:cs="Arial"/>
                <w:color w:val="000000"/>
                <w:kern w:val="0"/>
                <w:sz w:val="20"/>
                <w:szCs w:val="20"/>
                <w:lang w:val="en-US" w:eastAsia="zh-CN" w:bidi="ar-SA"/>
              </w:rPr>
            </w:pPr>
          </w:p>
        </w:tc>
        <w:tc>
          <w:tcPr>
            <w:tcW w:w="806" w:type="dxa"/>
            <w:tcBorders>
              <w:top w:val="nil"/>
              <w:left w:val="nil"/>
              <w:bottom w:val="single" w:color="auto" w:sz="4" w:space="0"/>
              <w:right w:val="single" w:color="auto" w:sz="4" w:space="0"/>
            </w:tcBorders>
            <w:vAlign w:val="top"/>
          </w:tcPr>
          <w:p w14:paraId="55A5A949">
            <w:pPr>
              <w:widowControl/>
              <w:jc w:val="left"/>
              <w:rPr>
                <w:rFonts w:hint="default" w:ascii="Arial" w:hAnsi="Arial" w:eastAsia="宋体" w:cs="Arial"/>
                <w:color w:val="000000"/>
                <w:kern w:val="0"/>
                <w:sz w:val="20"/>
                <w:szCs w:val="20"/>
                <w:lang w:val="en-US" w:eastAsia="zh-CN" w:bidi="ar-SA"/>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tc>
        <w:tc>
          <w:tcPr>
            <w:tcW w:w="1398" w:type="dxa"/>
            <w:tcBorders>
              <w:top w:val="nil"/>
              <w:left w:val="nil"/>
              <w:bottom w:val="single" w:color="auto" w:sz="4" w:space="0"/>
              <w:right w:val="single" w:color="auto" w:sz="4" w:space="0"/>
            </w:tcBorders>
            <w:vAlign w:val="top"/>
          </w:tcPr>
          <w:p w14:paraId="51589F24">
            <w:pPr>
              <w:widowControl/>
              <w:ind w:firstLine="200" w:firstLineChars="100"/>
              <w:jc w:val="left"/>
              <w:rPr>
                <w:rFonts w:hint="default" w:ascii="Arial" w:hAnsi="Arial"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p w14:paraId="7EFA672A">
            <w:pPr>
              <w:widowControl/>
              <w:ind w:firstLine="200" w:firstLineChars="100"/>
              <w:jc w:val="left"/>
              <w:rPr>
                <w:rFonts w:hint="eastAsia" w:ascii="Arial" w:hAnsi="Arial" w:eastAsia="宋体" w:cs="Arial"/>
                <w:color w:val="000000"/>
                <w:kern w:val="0"/>
                <w:sz w:val="20"/>
                <w:szCs w:val="20"/>
                <w:lang w:val="en-US" w:eastAsia="zh-CN" w:bidi="ar-SA"/>
              </w:rPr>
            </w:pPr>
          </w:p>
        </w:tc>
        <w:tc>
          <w:tcPr>
            <w:tcW w:w="1208" w:type="dxa"/>
            <w:tcBorders>
              <w:top w:val="nil"/>
              <w:left w:val="nil"/>
              <w:bottom w:val="single" w:color="auto" w:sz="4" w:space="0"/>
              <w:right w:val="single" w:color="auto" w:sz="4" w:space="0"/>
            </w:tcBorders>
            <w:vAlign w:val="top"/>
          </w:tcPr>
          <w:p w14:paraId="311713CD">
            <w:pPr>
              <w:widowControl/>
              <w:jc w:val="left"/>
              <w:rPr>
                <w:rFonts w:hint="default" w:ascii="Arial" w:hAnsi="Arial" w:eastAsia="宋体" w:cs="Arial"/>
                <w:color w:val="000000"/>
                <w:kern w:val="0"/>
                <w:sz w:val="20"/>
                <w:szCs w:val="20"/>
                <w:lang w:val="en-US" w:eastAsia="zh-CN" w:bidi="ar-SA"/>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tc>
        <w:tc>
          <w:tcPr>
            <w:tcW w:w="1183" w:type="dxa"/>
            <w:tcBorders>
              <w:top w:val="nil"/>
              <w:left w:val="nil"/>
              <w:bottom w:val="single" w:color="auto" w:sz="4" w:space="0"/>
              <w:right w:val="single" w:color="auto" w:sz="4" w:space="0"/>
            </w:tcBorders>
            <w:vAlign w:val="top"/>
          </w:tcPr>
          <w:p w14:paraId="4F896B73">
            <w:pPr>
              <w:widowControl/>
              <w:ind w:firstLine="200" w:firstLineChars="100"/>
              <w:jc w:val="left"/>
              <w:rPr>
                <w:rFonts w:hint="default" w:ascii="Arial" w:hAnsi="Arial"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0.00</w:t>
            </w:r>
          </w:p>
          <w:p w14:paraId="34AAD3C9">
            <w:pPr>
              <w:widowControl/>
              <w:ind w:firstLine="200" w:firstLineChars="100"/>
              <w:jc w:val="left"/>
              <w:rPr>
                <w:rFonts w:hint="eastAsia" w:ascii="Arial" w:hAnsi="Arial" w:eastAsia="宋体" w:cs="Arial"/>
                <w:color w:val="000000"/>
                <w:kern w:val="0"/>
                <w:sz w:val="20"/>
                <w:szCs w:val="20"/>
                <w:lang w:val="en-US" w:eastAsia="zh-CN" w:bidi="ar-SA"/>
              </w:rPr>
            </w:pPr>
          </w:p>
        </w:tc>
      </w:tr>
    </w:tbl>
    <w:p w14:paraId="4EFF9BC8">
      <w:pPr>
        <w:rPr>
          <w:rFonts w:hint="eastAsia"/>
        </w:rPr>
      </w:pPr>
      <w:r>
        <w:rPr>
          <w:rFonts w:hint="eastAsia"/>
        </w:rPr>
        <w:t>注：本表反映部门本年度“三公”经费支出预决算情况。其中，2020年度预算数为“三公”经费年初预算数，决算数是包括当年一般公共预算财政拨款和以前年度结转资金安排的实际支出。</w:t>
      </w:r>
    </w:p>
    <w:p w14:paraId="2A98E882">
      <w:pPr>
        <w:rPr>
          <w:rFonts w:hint="eastAsia" w:eastAsia="仿宋_GB2312"/>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lang w:eastAsia="zh-CN"/>
        </w:rPr>
        <w:t>柳州市潭中人民医院</w:t>
      </w:r>
      <w:r>
        <w:rPr>
          <w:rFonts w:hint="eastAsia" w:ascii="仿宋_GB2312" w:hAnsi="黑体" w:eastAsia="仿宋_GB2312"/>
          <w:b/>
          <w:sz w:val="32"/>
          <w:szCs w:val="32"/>
        </w:rPr>
        <w:t>没有</w:t>
      </w:r>
      <w:r>
        <w:rPr>
          <w:rFonts w:hint="eastAsia" w:ascii="仿宋_GB2312" w:hAnsi="黑体" w:eastAsia="仿宋_GB2312"/>
          <w:b/>
          <w:sz w:val="32"/>
          <w:szCs w:val="32"/>
          <w:lang w:eastAsia="zh-CN"/>
        </w:rPr>
        <w:t>“三公”经费</w:t>
      </w:r>
      <w:r>
        <w:rPr>
          <w:rFonts w:hint="eastAsia" w:ascii="仿宋_GB2312" w:hAnsi="黑体" w:eastAsia="仿宋_GB2312"/>
          <w:b/>
          <w:sz w:val="32"/>
          <w:szCs w:val="32"/>
        </w:rPr>
        <w:t>收入，也没有</w:t>
      </w:r>
      <w:r>
        <w:rPr>
          <w:rFonts w:hint="eastAsia" w:ascii="仿宋_GB2312" w:hAnsi="黑体" w:eastAsia="仿宋_GB2312"/>
          <w:b/>
          <w:sz w:val="32"/>
          <w:szCs w:val="32"/>
          <w:lang w:eastAsia="zh-CN"/>
        </w:rPr>
        <w:t>“三公”经费</w:t>
      </w:r>
      <w:r>
        <w:rPr>
          <w:rFonts w:hint="eastAsia" w:ascii="仿宋_GB2312" w:hAnsi="黑体" w:eastAsia="仿宋_GB2312"/>
          <w:b/>
          <w:sz w:val="32"/>
          <w:szCs w:val="32"/>
        </w:rPr>
        <w:t>安排的支出，故本表无数据</w:t>
      </w:r>
      <w:r>
        <w:rPr>
          <w:rFonts w:hint="eastAsia" w:ascii="仿宋_GB2312" w:hAnsi="黑体" w:eastAsia="仿宋_GB2312"/>
          <w:b/>
          <w:sz w:val="32"/>
          <w:szCs w:val="32"/>
          <w:lang w:eastAsia="zh-CN"/>
        </w:rPr>
        <w:t>。</w:t>
      </w:r>
    </w:p>
    <w:p w14:paraId="4B1D1940"/>
    <w:p w14:paraId="42C6A573"/>
    <w:tbl>
      <w:tblPr>
        <w:tblStyle w:val="5"/>
        <w:tblW w:w="13958" w:type="dxa"/>
        <w:jc w:val="center"/>
        <w:tblLayout w:type="fixed"/>
        <w:tblCellMar>
          <w:top w:w="0" w:type="dxa"/>
          <w:left w:w="108" w:type="dxa"/>
          <w:bottom w:w="0" w:type="dxa"/>
          <w:right w:w="108" w:type="dxa"/>
        </w:tblCellMar>
      </w:tblPr>
      <w:tblGrid>
        <w:gridCol w:w="1088"/>
        <w:gridCol w:w="3221"/>
        <w:gridCol w:w="1020"/>
        <w:gridCol w:w="795"/>
        <w:gridCol w:w="945"/>
        <w:gridCol w:w="1005"/>
        <w:gridCol w:w="1020"/>
        <w:gridCol w:w="765"/>
        <w:gridCol w:w="1110"/>
        <w:gridCol w:w="885"/>
        <w:gridCol w:w="1065"/>
        <w:gridCol w:w="1039"/>
      </w:tblGrid>
      <w:tr w14:paraId="0F364611">
        <w:tblPrEx>
          <w:tblCellMar>
            <w:top w:w="0" w:type="dxa"/>
            <w:left w:w="108" w:type="dxa"/>
            <w:bottom w:w="0" w:type="dxa"/>
            <w:right w:w="108" w:type="dxa"/>
          </w:tblCellMar>
        </w:tblPrEx>
        <w:trPr>
          <w:trHeight w:val="570" w:hRule="atLeast"/>
          <w:jc w:val="center"/>
        </w:trPr>
        <w:tc>
          <w:tcPr>
            <w:tcW w:w="13958" w:type="dxa"/>
            <w:gridSpan w:val="12"/>
            <w:tcBorders>
              <w:top w:val="nil"/>
              <w:left w:val="nil"/>
              <w:bottom w:val="nil"/>
              <w:right w:val="nil"/>
            </w:tcBorders>
            <w:vAlign w:val="bottom"/>
          </w:tcPr>
          <w:p w14:paraId="37973C7D">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14:paraId="23F72D30">
        <w:tblPrEx>
          <w:tblCellMar>
            <w:top w:w="0" w:type="dxa"/>
            <w:left w:w="108" w:type="dxa"/>
            <w:bottom w:w="0" w:type="dxa"/>
            <w:right w:w="108" w:type="dxa"/>
          </w:tblCellMar>
        </w:tblPrEx>
        <w:trPr>
          <w:trHeight w:val="285" w:hRule="atLeast"/>
          <w:jc w:val="center"/>
        </w:trPr>
        <w:tc>
          <w:tcPr>
            <w:tcW w:w="1088" w:type="dxa"/>
            <w:tcBorders>
              <w:top w:val="nil"/>
              <w:left w:val="nil"/>
              <w:bottom w:val="nil"/>
              <w:right w:val="nil"/>
            </w:tcBorders>
            <w:vAlign w:val="bottom"/>
          </w:tcPr>
          <w:p w14:paraId="26BFB0CE">
            <w:pPr>
              <w:widowControl/>
              <w:jc w:val="left"/>
              <w:rPr>
                <w:rFonts w:ascii="仿宋_GB2312" w:hAnsi="宋体" w:cs="宋体"/>
                <w:kern w:val="0"/>
                <w:sz w:val="24"/>
              </w:rPr>
            </w:pPr>
          </w:p>
        </w:tc>
        <w:tc>
          <w:tcPr>
            <w:tcW w:w="3221" w:type="dxa"/>
            <w:tcBorders>
              <w:top w:val="nil"/>
              <w:left w:val="nil"/>
              <w:bottom w:val="nil"/>
              <w:right w:val="nil"/>
            </w:tcBorders>
            <w:vAlign w:val="bottom"/>
          </w:tcPr>
          <w:p w14:paraId="475D03CE">
            <w:pPr>
              <w:widowControl/>
              <w:jc w:val="left"/>
              <w:rPr>
                <w:rFonts w:ascii="仿宋_GB2312" w:hAnsi="宋体" w:cs="宋体"/>
                <w:kern w:val="0"/>
                <w:sz w:val="24"/>
              </w:rPr>
            </w:pPr>
          </w:p>
        </w:tc>
        <w:tc>
          <w:tcPr>
            <w:tcW w:w="1020" w:type="dxa"/>
            <w:tcBorders>
              <w:top w:val="nil"/>
              <w:left w:val="nil"/>
              <w:bottom w:val="nil"/>
              <w:right w:val="nil"/>
            </w:tcBorders>
            <w:vAlign w:val="bottom"/>
          </w:tcPr>
          <w:p w14:paraId="2895FD5B">
            <w:pPr>
              <w:widowControl/>
              <w:jc w:val="left"/>
              <w:rPr>
                <w:rFonts w:ascii="仿宋_GB2312" w:hAnsi="宋体" w:cs="宋体"/>
                <w:kern w:val="0"/>
                <w:sz w:val="24"/>
              </w:rPr>
            </w:pPr>
          </w:p>
        </w:tc>
        <w:tc>
          <w:tcPr>
            <w:tcW w:w="795" w:type="dxa"/>
            <w:tcBorders>
              <w:top w:val="nil"/>
              <w:left w:val="nil"/>
              <w:bottom w:val="nil"/>
              <w:right w:val="nil"/>
            </w:tcBorders>
            <w:vAlign w:val="bottom"/>
          </w:tcPr>
          <w:p w14:paraId="169DDFBB">
            <w:pPr>
              <w:widowControl/>
              <w:jc w:val="left"/>
              <w:rPr>
                <w:rFonts w:ascii="仿宋_GB2312" w:hAnsi="宋体" w:cs="宋体"/>
                <w:kern w:val="0"/>
                <w:sz w:val="24"/>
              </w:rPr>
            </w:pPr>
          </w:p>
        </w:tc>
        <w:tc>
          <w:tcPr>
            <w:tcW w:w="945" w:type="dxa"/>
            <w:tcBorders>
              <w:top w:val="nil"/>
              <w:left w:val="nil"/>
              <w:bottom w:val="nil"/>
              <w:right w:val="nil"/>
            </w:tcBorders>
            <w:vAlign w:val="bottom"/>
          </w:tcPr>
          <w:p w14:paraId="222A9300">
            <w:pPr>
              <w:widowControl/>
              <w:jc w:val="left"/>
              <w:rPr>
                <w:rFonts w:ascii="仿宋_GB2312" w:hAnsi="宋体" w:cs="宋体"/>
                <w:kern w:val="0"/>
                <w:sz w:val="24"/>
              </w:rPr>
            </w:pPr>
          </w:p>
        </w:tc>
        <w:tc>
          <w:tcPr>
            <w:tcW w:w="1005" w:type="dxa"/>
            <w:tcBorders>
              <w:top w:val="nil"/>
              <w:left w:val="nil"/>
              <w:bottom w:val="nil"/>
              <w:right w:val="nil"/>
            </w:tcBorders>
            <w:vAlign w:val="bottom"/>
          </w:tcPr>
          <w:p w14:paraId="33A20856">
            <w:pPr>
              <w:widowControl/>
              <w:jc w:val="left"/>
              <w:rPr>
                <w:rFonts w:ascii="仿宋_GB2312" w:hAnsi="宋体" w:cs="宋体"/>
                <w:kern w:val="0"/>
                <w:sz w:val="24"/>
              </w:rPr>
            </w:pPr>
          </w:p>
        </w:tc>
        <w:tc>
          <w:tcPr>
            <w:tcW w:w="1020" w:type="dxa"/>
            <w:tcBorders>
              <w:top w:val="nil"/>
              <w:left w:val="nil"/>
              <w:bottom w:val="nil"/>
              <w:right w:val="nil"/>
            </w:tcBorders>
            <w:vAlign w:val="bottom"/>
          </w:tcPr>
          <w:p w14:paraId="08CD8BF8">
            <w:pPr>
              <w:widowControl/>
              <w:jc w:val="left"/>
              <w:rPr>
                <w:rFonts w:ascii="仿宋_GB2312" w:hAnsi="宋体" w:cs="宋体"/>
                <w:kern w:val="0"/>
                <w:sz w:val="24"/>
              </w:rPr>
            </w:pPr>
          </w:p>
        </w:tc>
        <w:tc>
          <w:tcPr>
            <w:tcW w:w="765" w:type="dxa"/>
            <w:tcBorders>
              <w:top w:val="nil"/>
              <w:left w:val="nil"/>
              <w:bottom w:val="nil"/>
              <w:right w:val="nil"/>
            </w:tcBorders>
            <w:vAlign w:val="bottom"/>
          </w:tcPr>
          <w:p w14:paraId="788AD692">
            <w:pPr>
              <w:widowControl/>
              <w:jc w:val="left"/>
              <w:rPr>
                <w:rFonts w:ascii="仿宋_GB2312" w:hAnsi="宋体" w:cs="宋体"/>
                <w:kern w:val="0"/>
                <w:sz w:val="24"/>
              </w:rPr>
            </w:pPr>
          </w:p>
        </w:tc>
        <w:tc>
          <w:tcPr>
            <w:tcW w:w="1110" w:type="dxa"/>
            <w:tcBorders>
              <w:top w:val="nil"/>
              <w:left w:val="nil"/>
              <w:bottom w:val="nil"/>
              <w:right w:val="nil"/>
            </w:tcBorders>
            <w:vAlign w:val="bottom"/>
          </w:tcPr>
          <w:p w14:paraId="6038939B">
            <w:pPr>
              <w:widowControl/>
              <w:jc w:val="left"/>
              <w:rPr>
                <w:rFonts w:ascii="仿宋_GB2312" w:hAnsi="宋体" w:cs="宋体"/>
                <w:kern w:val="0"/>
                <w:sz w:val="24"/>
              </w:rPr>
            </w:pPr>
          </w:p>
        </w:tc>
        <w:tc>
          <w:tcPr>
            <w:tcW w:w="885" w:type="dxa"/>
            <w:tcBorders>
              <w:top w:val="nil"/>
              <w:left w:val="nil"/>
              <w:bottom w:val="nil"/>
              <w:right w:val="nil"/>
            </w:tcBorders>
            <w:vAlign w:val="bottom"/>
          </w:tcPr>
          <w:p w14:paraId="0D1DB4DE">
            <w:pPr>
              <w:widowControl/>
              <w:jc w:val="left"/>
              <w:rPr>
                <w:rFonts w:ascii="仿宋_GB2312" w:hAnsi="宋体" w:cs="宋体"/>
                <w:kern w:val="0"/>
                <w:sz w:val="24"/>
              </w:rPr>
            </w:pPr>
          </w:p>
        </w:tc>
        <w:tc>
          <w:tcPr>
            <w:tcW w:w="2104" w:type="dxa"/>
            <w:gridSpan w:val="2"/>
            <w:tcBorders>
              <w:top w:val="nil"/>
              <w:left w:val="nil"/>
              <w:bottom w:val="nil"/>
              <w:right w:val="nil"/>
            </w:tcBorders>
            <w:vAlign w:val="bottom"/>
          </w:tcPr>
          <w:p w14:paraId="61767173">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14:paraId="14313B55">
        <w:tblPrEx>
          <w:tblCellMar>
            <w:top w:w="0" w:type="dxa"/>
            <w:left w:w="108" w:type="dxa"/>
            <w:bottom w:w="0" w:type="dxa"/>
            <w:right w:w="108" w:type="dxa"/>
          </w:tblCellMar>
        </w:tblPrEx>
        <w:trPr>
          <w:trHeight w:val="405" w:hRule="atLeast"/>
          <w:jc w:val="center"/>
        </w:trPr>
        <w:tc>
          <w:tcPr>
            <w:tcW w:w="1088" w:type="dxa"/>
            <w:vMerge w:val="restart"/>
            <w:tcBorders>
              <w:top w:val="single" w:color="auto" w:sz="4" w:space="0"/>
              <w:left w:val="single" w:color="auto" w:sz="4" w:space="0"/>
              <w:bottom w:val="nil"/>
              <w:right w:val="nil"/>
            </w:tcBorders>
            <w:shd w:val="clear" w:color="auto" w:fill="auto"/>
            <w:vAlign w:val="center"/>
          </w:tcPr>
          <w:p w14:paraId="1F44CBD9">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32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BF015A">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760" w:type="dxa"/>
            <w:gridSpan w:val="3"/>
            <w:tcBorders>
              <w:top w:val="single" w:color="auto" w:sz="4" w:space="0"/>
              <w:left w:val="nil"/>
              <w:bottom w:val="single" w:color="auto" w:sz="4" w:space="0"/>
              <w:right w:val="single" w:color="auto" w:sz="4" w:space="0"/>
            </w:tcBorders>
            <w:shd w:val="clear" w:color="000000" w:fill="FFFFFF"/>
            <w:vAlign w:val="center"/>
          </w:tcPr>
          <w:p w14:paraId="20DE79FC">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05" w:type="dxa"/>
            <w:vMerge w:val="restart"/>
            <w:tcBorders>
              <w:top w:val="single" w:color="auto" w:sz="4" w:space="0"/>
              <w:left w:val="single" w:color="auto" w:sz="4" w:space="0"/>
              <w:bottom w:val="nil"/>
              <w:right w:val="single" w:color="auto" w:sz="4" w:space="0"/>
            </w:tcBorders>
            <w:shd w:val="clear" w:color="000000" w:fill="FFFFFF"/>
            <w:vAlign w:val="center"/>
          </w:tcPr>
          <w:p w14:paraId="53E86BBF">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2895" w:type="dxa"/>
            <w:gridSpan w:val="3"/>
            <w:tcBorders>
              <w:top w:val="single" w:color="auto" w:sz="4" w:space="0"/>
              <w:left w:val="nil"/>
              <w:bottom w:val="single" w:color="auto" w:sz="4" w:space="0"/>
              <w:right w:val="single" w:color="auto" w:sz="4" w:space="0"/>
            </w:tcBorders>
            <w:shd w:val="clear" w:color="000000" w:fill="FFFFFF"/>
            <w:vAlign w:val="center"/>
          </w:tcPr>
          <w:p w14:paraId="2C1E2321">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2989" w:type="dxa"/>
            <w:gridSpan w:val="3"/>
            <w:tcBorders>
              <w:top w:val="single" w:color="auto" w:sz="4" w:space="0"/>
              <w:left w:val="nil"/>
              <w:bottom w:val="single" w:color="auto" w:sz="4" w:space="0"/>
              <w:right w:val="single" w:color="auto" w:sz="4" w:space="0"/>
            </w:tcBorders>
            <w:shd w:val="clear" w:color="000000" w:fill="FFFFFF"/>
            <w:vAlign w:val="center"/>
          </w:tcPr>
          <w:p w14:paraId="6D62CAC3">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14:paraId="0540F6FD">
        <w:tblPrEx>
          <w:tblCellMar>
            <w:top w:w="0" w:type="dxa"/>
            <w:left w:w="108" w:type="dxa"/>
            <w:bottom w:w="0" w:type="dxa"/>
            <w:right w:w="108" w:type="dxa"/>
          </w:tblCellMar>
        </w:tblPrEx>
        <w:trPr>
          <w:trHeight w:val="312" w:hRule="atLeast"/>
          <w:jc w:val="center"/>
        </w:trPr>
        <w:tc>
          <w:tcPr>
            <w:tcW w:w="1088" w:type="dxa"/>
            <w:vMerge w:val="continue"/>
            <w:tcBorders>
              <w:top w:val="single" w:color="auto" w:sz="4" w:space="0"/>
              <w:left w:val="single" w:color="auto" w:sz="4" w:space="0"/>
              <w:bottom w:val="nil"/>
              <w:right w:val="nil"/>
            </w:tcBorders>
            <w:shd w:val="clear" w:color="auto" w:fill="auto"/>
            <w:vAlign w:val="center"/>
          </w:tcPr>
          <w:p w14:paraId="53909246">
            <w:pPr>
              <w:widowControl/>
              <w:jc w:val="left"/>
              <w:rPr>
                <w:rFonts w:ascii="宋体" w:hAnsi="宋体" w:cs="宋体"/>
                <w:kern w:val="0"/>
                <w:sz w:val="22"/>
                <w:szCs w:val="22"/>
              </w:rPr>
            </w:pPr>
          </w:p>
        </w:tc>
        <w:tc>
          <w:tcPr>
            <w:tcW w:w="32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3EE6A">
            <w:pPr>
              <w:widowControl/>
              <w:jc w:val="left"/>
              <w:rPr>
                <w:rFonts w:ascii="宋体" w:hAnsi="宋体" w:cs="宋体"/>
                <w:kern w:val="0"/>
                <w:sz w:val="22"/>
                <w:szCs w:val="22"/>
              </w:rPr>
            </w:pPr>
          </w:p>
        </w:tc>
        <w:tc>
          <w:tcPr>
            <w:tcW w:w="1020" w:type="dxa"/>
            <w:vMerge w:val="restart"/>
            <w:tcBorders>
              <w:top w:val="nil"/>
              <w:left w:val="single" w:color="auto" w:sz="4" w:space="0"/>
              <w:bottom w:val="nil"/>
              <w:right w:val="single" w:color="auto" w:sz="4" w:space="0"/>
            </w:tcBorders>
            <w:shd w:val="clear" w:color="000000" w:fill="FFFFFF"/>
            <w:vAlign w:val="center"/>
          </w:tcPr>
          <w:p w14:paraId="465C4AC8">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95" w:type="dxa"/>
            <w:vMerge w:val="restart"/>
            <w:tcBorders>
              <w:top w:val="nil"/>
              <w:left w:val="single" w:color="auto" w:sz="4" w:space="0"/>
              <w:bottom w:val="nil"/>
              <w:right w:val="single" w:color="auto" w:sz="4" w:space="0"/>
            </w:tcBorders>
            <w:shd w:val="clear" w:color="000000" w:fill="FFFFFF"/>
            <w:vAlign w:val="center"/>
          </w:tcPr>
          <w:p w14:paraId="75019275">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45" w:type="dxa"/>
            <w:vMerge w:val="restart"/>
            <w:tcBorders>
              <w:top w:val="nil"/>
              <w:left w:val="single" w:color="auto" w:sz="4" w:space="0"/>
              <w:bottom w:val="nil"/>
              <w:right w:val="single" w:color="auto" w:sz="4" w:space="0"/>
            </w:tcBorders>
            <w:shd w:val="clear" w:color="000000" w:fill="FFFFFF"/>
            <w:vAlign w:val="center"/>
          </w:tcPr>
          <w:p w14:paraId="03257808">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05" w:type="dxa"/>
            <w:vMerge w:val="continue"/>
            <w:tcBorders>
              <w:top w:val="single" w:color="auto" w:sz="4" w:space="0"/>
              <w:left w:val="single" w:color="auto" w:sz="4" w:space="0"/>
              <w:bottom w:val="nil"/>
              <w:right w:val="single" w:color="auto" w:sz="4" w:space="0"/>
            </w:tcBorders>
            <w:shd w:val="clear" w:color="auto" w:fill="auto"/>
            <w:vAlign w:val="center"/>
          </w:tcPr>
          <w:p w14:paraId="40DB6F16">
            <w:pPr>
              <w:widowControl/>
              <w:jc w:val="left"/>
              <w:rPr>
                <w:rFonts w:ascii="宋体" w:hAnsi="宋体" w:cs="宋体"/>
                <w:color w:val="000000"/>
                <w:kern w:val="0"/>
                <w:sz w:val="22"/>
                <w:szCs w:val="22"/>
              </w:rPr>
            </w:pP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AE8897">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65" w:type="dxa"/>
            <w:vMerge w:val="restart"/>
            <w:tcBorders>
              <w:top w:val="nil"/>
              <w:left w:val="single" w:color="auto" w:sz="4" w:space="0"/>
              <w:bottom w:val="single" w:color="auto" w:sz="4" w:space="0"/>
              <w:right w:val="single" w:color="auto" w:sz="4" w:space="0"/>
            </w:tcBorders>
            <w:shd w:val="clear" w:color="000000" w:fill="FFFFFF"/>
            <w:vAlign w:val="center"/>
          </w:tcPr>
          <w:p w14:paraId="792B2739">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110" w:type="dxa"/>
            <w:vMerge w:val="restart"/>
            <w:tcBorders>
              <w:top w:val="nil"/>
              <w:left w:val="single" w:color="auto" w:sz="4" w:space="0"/>
              <w:bottom w:val="single" w:color="auto" w:sz="4" w:space="0"/>
              <w:right w:val="single" w:color="auto" w:sz="4" w:space="0"/>
            </w:tcBorders>
            <w:shd w:val="clear" w:color="000000" w:fill="FFFFFF"/>
            <w:vAlign w:val="center"/>
          </w:tcPr>
          <w:p w14:paraId="4D940DF3">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885" w:type="dxa"/>
            <w:vMerge w:val="restart"/>
            <w:tcBorders>
              <w:top w:val="nil"/>
              <w:left w:val="single" w:color="auto" w:sz="4" w:space="0"/>
              <w:bottom w:val="single" w:color="auto" w:sz="4" w:space="0"/>
              <w:right w:val="single" w:color="auto" w:sz="4" w:space="0"/>
            </w:tcBorders>
            <w:shd w:val="clear" w:color="000000" w:fill="FFFFFF"/>
            <w:vAlign w:val="center"/>
          </w:tcPr>
          <w:p w14:paraId="192306F1">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65" w:type="dxa"/>
            <w:vMerge w:val="restart"/>
            <w:tcBorders>
              <w:top w:val="nil"/>
              <w:left w:val="single" w:color="auto" w:sz="4" w:space="0"/>
              <w:bottom w:val="single" w:color="auto" w:sz="4" w:space="0"/>
              <w:right w:val="single" w:color="auto" w:sz="4" w:space="0"/>
            </w:tcBorders>
            <w:shd w:val="clear" w:color="000000" w:fill="FFFFFF"/>
            <w:vAlign w:val="center"/>
          </w:tcPr>
          <w:p w14:paraId="75B6DA29">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39" w:type="dxa"/>
            <w:vMerge w:val="restart"/>
            <w:tcBorders>
              <w:top w:val="nil"/>
              <w:left w:val="single" w:color="auto" w:sz="4" w:space="0"/>
              <w:bottom w:val="single" w:color="auto" w:sz="4" w:space="0"/>
              <w:right w:val="single" w:color="auto" w:sz="4" w:space="0"/>
            </w:tcBorders>
            <w:shd w:val="clear" w:color="000000" w:fill="FFFFFF"/>
            <w:vAlign w:val="center"/>
          </w:tcPr>
          <w:p w14:paraId="00B2B7E1">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14:paraId="055F65D4">
        <w:tblPrEx>
          <w:tblCellMar>
            <w:top w:w="0" w:type="dxa"/>
            <w:left w:w="108" w:type="dxa"/>
            <w:bottom w:w="0" w:type="dxa"/>
            <w:right w:w="108" w:type="dxa"/>
          </w:tblCellMar>
        </w:tblPrEx>
        <w:trPr>
          <w:trHeight w:val="312" w:hRule="atLeast"/>
          <w:jc w:val="center"/>
        </w:trPr>
        <w:tc>
          <w:tcPr>
            <w:tcW w:w="1088" w:type="dxa"/>
            <w:vMerge w:val="continue"/>
            <w:tcBorders>
              <w:top w:val="single" w:color="auto" w:sz="4" w:space="0"/>
              <w:left w:val="single" w:color="auto" w:sz="4" w:space="0"/>
              <w:bottom w:val="nil"/>
              <w:right w:val="nil"/>
            </w:tcBorders>
            <w:vAlign w:val="center"/>
          </w:tcPr>
          <w:p w14:paraId="5E0DDD91">
            <w:pPr>
              <w:widowControl/>
              <w:jc w:val="left"/>
              <w:rPr>
                <w:rFonts w:ascii="宋体" w:hAnsi="宋体" w:cs="宋体"/>
                <w:kern w:val="0"/>
                <w:sz w:val="22"/>
                <w:szCs w:val="22"/>
              </w:rPr>
            </w:pPr>
          </w:p>
        </w:tc>
        <w:tc>
          <w:tcPr>
            <w:tcW w:w="3221" w:type="dxa"/>
            <w:vMerge w:val="continue"/>
            <w:tcBorders>
              <w:top w:val="single" w:color="auto" w:sz="4" w:space="0"/>
              <w:left w:val="single" w:color="auto" w:sz="4" w:space="0"/>
              <w:bottom w:val="single" w:color="auto" w:sz="4" w:space="0"/>
              <w:right w:val="single" w:color="auto" w:sz="4" w:space="0"/>
            </w:tcBorders>
            <w:vAlign w:val="center"/>
          </w:tcPr>
          <w:p w14:paraId="60DA0E69">
            <w:pPr>
              <w:widowControl/>
              <w:jc w:val="left"/>
              <w:rPr>
                <w:rFonts w:ascii="宋体" w:hAnsi="宋体" w:cs="宋体"/>
                <w:kern w:val="0"/>
                <w:sz w:val="22"/>
                <w:szCs w:val="22"/>
              </w:rPr>
            </w:pPr>
          </w:p>
        </w:tc>
        <w:tc>
          <w:tcPr>
            <w:tcW w:w="1020" w:type="dxa"/>
            <w:vMerge w:val="continue"/>
            <w:tcBorders>
              <w:top w:val="nil"/>
              <w:left w:val="single" w:color="auto" w:sz="4" w:space="0"/>
              <w:bottom w:val="nil"/>
              <w:right w:val="single" w:color="auto" w:sz="4" w:space="0"/>
            </w:tcBorders>
            <w:vAlign w:val="center"/>
          </w:tcPr>
          <w:p w14:paraId="33065A47">
            <w:pPr>
              <w:widowControl/>
              <w:jc w:val="left"/>
              <w:rPr>
                <w:rFonts w:ascii="宋体" w:hAnsi="宋体" w:cs="宋体"/>
                <w:color w:val="000000"/>
                <w:kern w:val="0"/>
                <w:sz w:val="22"/>
                <w:szCs w:val="22"/>
              </w:rPr>
            </w:pPr>
          </w:p>
        </w:tc>
        <w:tc>
          <w:tcPr>
            <w:tcW w:w="795" w:type="dxa"/>
            <w:vMerge w:val="continue"/>
            <w:tcBorders>
              <w:top w:val="nil"/>
              <w:left w:val="single" w:color="auto" w:sz="4" w:space="0"/>
              <w:bottom w:val="nil"/>
              <w:right w:val="single" w:color="auto" w:sz="4" w:space="0"/>
            </w:tcBorders>
            <w:vAlign w:val="center"/>
          </w:tcPr>
          <w:p w14:paraId="26DC37E1">
            <w:pPr>
              <w:widowControl/>
              <w:jc w:val="left"/>
              <w:rPr>
                <w:rFonts w:ascii="宋体" w:hAnsi="宋体" w:cs="宋体"/>
                <w:color w:val="000000"/>
                <w:kern w:val="0"/>
                <w:sz w:val="22"/>
                <w:szCs w:val="22"/>
              </w:rPr>
            </w:pPr>
          </w:p>
        </w:tc>
        <w:tc>
          <w:tcPr>
            <w:tcW w:w="945" w:type="dxa"/>
            <w:vMerge w:val="continue"/>
            <w:tcBorders>
              <w:top w:val="nil"/>
              <w:left w:val="single" w:color="auto" w:sz="4" w:space="0"/>
              <w:bottom w:val="nil"/>
              <w:right w:val="single" w:color="auto" w:sz="4" w:space="0"/>
            </w:tcBorders>
            <w:vAlign w:val="center"/>
          </w:tcPr>
          <w:p w14:paraId="2C6F0922">
            <w:pPr>
              <w:widowControl/>
              <w:jc w:val="left"/>
              <w:rPr>
                <w:rFonts w:ascii="宋体" w:hAnsi="宋体" w:cs="宋体"/>
                <w:color w:val="000000"/>
                <w:kern w:val="0"/>
                <w:sz w:val="22"/>
                <w:szCs w:val="22"/>
              </w:rPr>
            </w:pPr>
          </w:p>
        </w:tc>
        <w:tc>
          <w:tcPr>
            <w:tcW w:w="1005" w:type="dxa"/>
            <w:vMerge w:val="continue"/>
            <w:tcBorders>
              <w:top w:val="single" w:color="auto" w:sz="4" w:space="0"/>
              <w:left w:val="single" w:color="auto" w:sz="4" w:space="0"/>
              <w:bottom w:val="nil"/>
              <w:right w:val="single" w:color="auto" w:sz="4" w:space="0"/>
            </w:tcBorders>
            <w:vAlign w:val="center"/>
          </w:tcPr>
          <w:p w14:paraId="70EE6D4B">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4AE39969">
            <w:pPr>
              <w:widowControl/>
              <w:jc w:val="left"/>
              <w:rPr>
                <w:rFonts w:ascii="宋体" w:hAnsi="宋体" w:cs="宋体"/>
                <w:color w:val="000000"/>
                <w:kern w:val="0"/>
                <w:sz w:val="22"/>
                <w:szCs w:val="22"/>
              </w:rPr>
            </w:pPr>
          </w:p>
        </w:tc>
        <w:tc>
          <w:tcPr>
            <w:tcW w:w="765" w:type="dxa"/>
            <w:vMerge w:val="continue"/>
            <w:tcBorders>
              <w:top w:val="nil"/>
              <w:left w:val="single" w:color="auto" w:sz="4" w:space="0"/>
              <w:bottom w:val="single" w:color="auto" w:sz="4" w:space="0"/>
              <w:right w:val="single" w:color="auto" w:sz="4" w:space="0"/>
            </w:tcBorders>
            <w:vAlign w:val="center"/>
          </w:tcPr>
          <w:p w14:paraId="1457E381">
            <w:pPr>
              <w:widowControl/>
              <w:jc w:val="left"/>
              <w:rPr>
                <w:rFonts w:ascii="宋体" w:hAnsi="宋体" w:cs="宋体"/>
                <w:color w:val="000000"/>
                <w:kern w:val="0"/>
                <w:sz w:val="22"/>
                <w:szCs w:val="22"/>
              </w:rPr>
            </w:pPr>
          </w:p>
        </w:tc>
        <w:tc>
          <w:tcPr>
            <w:tcW w:w="1110" w:type="dxa"/>
            <w:vMerge w:val="continue"/>
            <w:tcBorders>
              <w:top w:val="nil"/>
              <w:left w:val="single" w:color="auto" w:sz="4" w:space="0"/>
              <w:bottom w:val="single" w:color="auto" w:sz="4" w:space="0"/>
              <w:right w:val="single" w:color="auto" w:sz="4" w:space="0"/>
            </w:tcBorders>
            <w:vAlign w:val="center"/>
          </w:tcPr>
          <w:p w14:paraId="6B6EE00B">
            <w:pPr>
              <w:widowControl/>
              <w:jc w:val="left"/>
              <w:rPr>
                <w:rFonts w:ascii="宋体" w:hAnsi="宋体" w:cs="宋体"/>
                <w:color w:val="000000"/>
                <w:kern w:val="0"/>
                <w:sz w:val="22"/>
                <w:szCs w:val="22"/>
              </w:rPr>
            </w:pPr>
          </w:p>
        </w:tc>
        <w:tc>
          <w:tcPr>
            <w:tcW w:w="885" w:type="dxa"/>
            <w:vMerge w:val="continue"/>
            <w:tcBorders>
              <w:top w:val="nil"/>
              <w:left w:val="single" w:color="auto" w:sz="4" w:space="0"/>
              <w:bottom w:val="single" w:color="auto" w:sz="4" w:space="0"/>
              <w:right w:val="single" w:color="auto" w:sz="4" w:space="0"/>
            </w:tcBorders>
            <w:vAlign w:val="center"/>
          </w:tcPr>
          <w:p w14:paraId="3A5B0F8D">
            <w:pPr>
              <w:widowControl/>
              <w:jc w:val="left"/>
              <w:rPr>
                <w:rFonts w:ascii="宋体" w:hAnsi="宋体" w:cs="宋体"/>
                <w:color w:val="000000"/>
                <w:kern w:val="0"/>
                <w:sz w:val="22"/>
                <w:szCs w:val="22"/>
              </w:rPr>
            </w:pPr>
          </w:p>
        </w:tc>
        <w:tc>
          <w:tcPr>
            <w:tcW w:w="1065" w:type="dxa"/>
            <w:vMerge w:val="continue"/>
            <w:tcBorders>
              <w:top w:val="nil"/>
              <w:left w:val="single" w:color="auto" w:sz="4" w:space="0"/>
              <w:bottom w:val="single" w:color="auto" w:sz="4" w:space="0"/>
              <w:right w:val="single" w:color="auto" w:sz="4" w:space="0"/>
            </w:tcBorders>
            <w:vAlign w:val="center"/>
          </w:tcPr>
          <w:p w14:paraId="4020E49B">
            <w:pPr>
              <w:widowControl/>
              <w:jc w:val="left"/>
              <w:rPr>
                <w:rFonts w:ascii="宋体" w:hAnsi="宋体" w:cs="宋体"/>
                <w:color w:val="000000"/>
                <w:kern w:val="0"/>
                <w:sz w:val="22"/>
                <w:szCs w:val="22"/>
              </w:rPr>
            </w:pPr>
          </w:p>
        </w:tc>
        <w:tc>
          <w:tcPr>
            <w:tcW w:w="1039" w:type="dxa"/>
            <w:vMerge w:val="continue"/>
            <w:tcBorders>
              <w:top w:val="nil"/>
              <w:left w:val="single" w:color="auto" w:sz="4" w:space="0"/>
              <w:bottom w:val="single" w:color="auto" w:sz="4" w:space="0"/>
              <w:right w:val="single" w:color="auto" w:sz="4" w:space="0"/>
            </w:tcBorders>
            <w:vAlign w:val="center"/>
          </w:tcPr>
          <w:p w14:paraId="3FDB597F">
            <w:pPr>
              <w:widowControl/>
              <w:jc w:val="left"/>
              <w:rPr>
                <w:rFonts w:ascii="宋体" w:hAnsi="宋体" w:cs="宋体"/>
                <w:color w:val="000000"/>
                <w:kern w:val="0"/>
                <w:sz w:val="22"/>
                <w:szCs w:val="22"/>
              </w:rPr>
            </w:pPr>
          </w:p>
        </w:tc>
      </w:tr>
      <w:tr w14:paraId="15B15DC8">
        <w:tblPrEx>
          <w:tblCellMar>
            <w:top w:w="0" w:type="dxa"/>
            <w:left w:w="108" w:type="dxa"/>
            <w:bottom w:w="0" w:type="dxa"/>
            <w:right w:w="108" w:type="dxa"/>
          </w:tblCellMar>
        </w:tblPrEx>
        <w:trPr>
          <w:trHeight w:val="285" w:hRule="atLeast"/>
          <w:jc w:val="center"/>
        </w:trPr>
        <w:tc>
          <w:tcPr>
            <w:tcW w:w="4309" w:type="dxa"/>
            <w:gridSpan w:val="2"/>
            <w:tcBorders>
              <w:top w:val="single" w:color="auto" w:sz="4" w:space="0"/>
              <w:left w:val="single" w:color="auto" w:sz="4" w:space="0"/>
              <w:bottom w:val="single" w:color="auto" w:sz="4" w:space="0"/>
              <w:right w:val="single" w:color="auto" w:sz="4" w:space="0"/>
            </w:tcBorders>
            <w:vAlign w:val="center"/>
          </w:tcPr>
          <w:p w14:paraId="3B84453E">
            <w:pPr>
              <w:widowControl/>
              <w:jc w:val="center"/>
              <w:rPr>
                <w:rFonts w:ascii="宋体" w:hAnsi="宋体" w:cs="宋体"/>
                <w:kern w:val="0"/>
                <w:sz w:val="22"/>
                <w:szCs w:val="22"/>
              </w:rPr>
            </w:pPr>
            <w:r>
              <w:rPr>
                <w:rFonts w:hint="eastAsia" w:ascii="宋体" w:hAnsi="宋体" w:cs="宋体"/>
                <w:kern w:val="0"/>
                <w:sz w:val="22"/>
                <w:szCs w:val="22"/>
              </w:rPr>
              <w:t>　合  计</w:t>
            </w:r>
          </w:p>
        </w:tc>
        <w:tc>
          <w:tcPr>
            <w:tcW w:w="1020" w:type="dxa"/>
            <w:tcBorders>
              <w:top w:val="single" w:color="auto" w:sz="4" w:space="0"/>
              <w:left w:val="nil"/>
              <w:bottom w:val="single" w:color="auto" w:sz="4" w:space="0"/>
              <w:right w:val="single" w:color="auto" w:sz="4" w:space="0"/>
            </w:tcBorders>
            <w:vAlign w:val="center"/>
          </w:tcPr>
          <w:p w14:paraId="3BC8F69A">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795" w:type="dxa"/>
            <w:tcBorders>
              <w:top w:val="single" w:color="auto" w:sz="4" w:space="0"/>
              <w:left w:val="nil"/>
              <w:bottom w:val="single" w:color="auto" w:sz="4" w:space="0"/>
              <w:right w:val="single" w:color="auto" w:sz="4" w:space="0"/>
            </w:tcBorders>
            <w:vAlign w:val="center"/>
          </w:tcPr>
          <w:p w14:paraId="1D1F88AD">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945" w:type="dxa"/>
            <w:tcBorders>
              <w:top w:val="single" w:color="auto" w:sz="4" w:space="0"/>
              <w:left w:val="nil"/>
              <w:bottom w:val="single" w:color="auto" w:sz="4" w:space="0"/>
              <w:right w:val="single" w:color="auto" w:sz="4" w:space="0"/>
            </w:tcBorders>
            <w:vAlign w:val="center"/>
          </w:tcPr>
          <w:p w14:paraId="37B7FEDF">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1005" w:type="dxa"/>
            <w:tcBorders>
              <w:top w:val="single" w:color="auto" w:sz="4" w:space="0"/>
              <w:left w:val="nil"/>
              <w:bottom w:val="single" w:color="auto" w:sz="4" w:space="0"/>
              <w:right w:val="single" w:color="auto" w:sz="4" w:space="0"/>
            </w:tcBorders>
            <w:vAlign w:val="center"/>
          </w:tcPr>
          <w:p w14:paraId="60BA6AC0">
            <w:pPr>
              <w:widowControl/>
              <w:jc w:val="center"/>
              <w:rPr>
                <w:rFonts w:ascii="宋体" w:hAnsi="宋体" w:cs="宋体"/>
                <w:kern w:val="0"/>
                <w:sz w:val="22"/>
                <w:szCs w:val="22"/>
              </w:rPr>
            </w:pPr>
            <w:r>
              <w:rPr>
                <w:rFonts w:hint="eastAsia" w:ascii="宋体" w:hAnsi="宋体" w:cs="宋体"/>
                <w:kern w:val="0"/>
                <w:sz w:val="22"/>
                <w:szCs w:val="22"/>
                <w:lang w:val="en-US" w:eastAsia="zh-CN"/>
              </w:rPr>
              <w:t>1400.00</w:t>
            </w:r>
          </w:p>
        </w:tc>
        <w:tc>
          <w:tcPr>
            <w:tcW w:w="1020" w:type="dxa"/>
            <w:tcBorders>
              <w:top w:val="nil"/>
              <w:left w:val="nil"/>
              <w:bottom w:val="single" w:color="auto" w:sz="4" w:space="0"/>
              <w:right w:val="single" w:color="auto" w:sz="4" w:space="0"/>
            </w:tcBorders>
            <w:vAlign w:val="center"/>
          </w:tcPr>
          <w:p w14:paraId="70A9CAE5">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1400.00</w:t>
            </w:r>
          </w:p>
        </w:tc>
        <w:tc>
          <w:tcPr>
            <w:tcW w:w="765" w:type="dxa"/>
            <w:tcBorders>
              <w:top w:val="nil"/>
              <w:left w:val="nil"/>
              <w:bottom w:val="single" w:color="auto" w:sz="4" w:space="0"/>
              <w:right w:val="single" w:color="auto" w:sz="4" w:space="0"/>
            </w:tcBorders>
            <w:vAlign w:val="center"/>
          </w:tcPr>
          <w:p w14:paraId="05737805">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110" w:type="dxa"/>
            <w:tcBorders>
              <w:top w:val="nil"/>
              <w:left w:val="nil"/>
              <w:bottom w:val="single" w:color="auto" w:sz="4" w:space="0"/>
              <w:right w:val="single" w:color="auto" w:sz="4" w:space="0"/>
            </w:tcBorders>
            <w:vAlign w:val="center"/>
          </w:tcPr>
          <w:p w14:paraId="5B1D3D8E">
            <w:pPr>
              <w:widowControl/>
              <w:jc w:val="center"/>
              <w:rPr>
                <w:rFonts w:ascii="宋体" w:hAnsi="宋体" w:cs="宋体"/>
                <w:kern w:val="0"/>
                <w:sz w:val="22"/>
                <w:szCs w:val="22"/>
              </w:rPr>
            </w:pPr>
            <w:r>
              <w:rPr>
                <w:rFonts w:hint="eastAsia" w:ascii="宋体" w:hAnsi="宋体" w:cs="宋体"/>
                <w:kern w:val="0"/>
                <w:sz w:val="22"/>
                <w:szCs w:val="22"/>
                <w:lang w:val="en-US" w:eastAsia="zh-CN"/>
              </w:rPr>
              <w:t>1400.00</w:t>
            </w:r>
          </w:p>
        </w:tc>
        <w:tc>
          <w:tcPr>
            <w:tcW w:w="885" w:type="dxa"/>
            <w:tcBorders>
              <w:top w:val="nil"/>
              <w:left w:val="nil"/>
              <w:bottom w:val="single" w:color="auto" w:sz="4" w:space="0"/>
              <w:right w:val="single" w:color="auto" w:sz="4" w:space="0"/>
            </w:tcBorders>
            <w:vAlign w:val="center"/>
          </w:tcPr>
          <w:p w14:paraId="3E6D52E1">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65" w:type="dxa"/>
            <w:tcBorders>
              <w:top w:val="nil"/>
              <w:left w:val="nil"/>
              <w:bottom w:val="single" w:color="auto" w:sz="4" w:space="0"/>
              <w:right w:val="single" w:color="auto" w:sz="4" w:space="0"/>
            </w:tcBorders>
            <w:vAlign w:val="center"/>
          </w:tcPr>
          <w:p w14:paraId="2C013B83">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39" w:type="dxa"/>
            <w:tcBorders>
              <w:top w:val="nil"/>
              <w:left w:val="nil"/>
              <w:bottom w:val="single" w:color="auto" w:sz="4" w:space="0"/>
              <w:right w:val="single" w:color="auto" w:sz="4" w:space="0"/>
            </w:tcBorders>
            <w:vAlign w:val="center"/>
          </w:tcPr>
          <w:p w14:paraId="2862BFBF">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r>
      <w:tr w14:paraId="30083CF4">
        <w:tblPrEx>
          <w:tblCellMar>
            <w:top w:w="0" w:type="dxa"/>
            <w:left w:w="108" w:type="dxa"/>
            <w:bottom w:w="0" w:type="dxa"/>
            <w:right w:w="108" w:type="dxa"/>
          </w:tblCellMar>
        </w:tblPrEx>
        <w:trPr>
          <w:trHeight w:val="285" w:hRule="atLeast"/>
          <w:jc w:val="center"/>
        </w:trPr>
        <w:tc>
          <w:tcPr>
            <w:tcW w:w="1088" w:type="dxa"/>
            <w:tcBorders>
              <w:top w:val="nil"/>
              <w:left w:val="single" w:color="auto" w:sz="4" w:space="0"/>
              <w:bottom w:val="single" w:color="auto" w:sz="4" w:space="0"/>
              <w:right w:val="single" w:color="auto" w:sz="4" w:space="0"/>
            </w:tcBorders>
            <w:vAlign w:val="center"/>
          </w:tcPr>
          <w:p w14:paraId="3ED4CA3B">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234</w:t>
            </w:r>
          </w:p>
        </w:tc>
        <w:tc>
          <w:tcPr>
            <w:tcW w:w="3221" w:type="dxa"/>
            <w:tcBorders>
              <w:top w:val="nil"/>
              <w:left w:val="nil"/>
              <w:bottom w:val="single" w:color="auto" w:sz="4" w:space="0"/>
              <w:right w:val="single" w:color="auto" w:sz="4" w:space="0"/>
            </w:tcBorders>
            <w:vAlign w:val="center"/>
          </w:tcPr>
          <w:p w14:paraId="2FA16783">
            <w:pPr>
              <w:widowControl/>
              <w:jc w:val="center"/>
              <w:rPr>
                <w:rFonts w:ascii="宋体" w:hAnsi="宋体" w:cs="宋体"/>
                <w:kern w:val="0"/>
                <w:sz w:val="22"/>
                <w:szCs w:val="22"/>
              </w:rPr>
            </w:pPr>
            <w:r>
              <w:rPr>
                <w:rFonts w:hint="eastAsia" w:ascii="宋体" w:hAnsi="宋体" w:cs="宋体"/>
                <w:kern w:val="0"/>
                <w:sz w:val="22"/>
                <w:szCs w:val="22"/>
              </w:rPr>
              <w:t>抗疫特别国债安排的支出　</w:t>
            </w:r>
          </w:p>
        </w:tc>
        <w:tc>
          <w:tcPr>
            <w:tcW w:w="1020" w:type="dxa"/>
            <w:tcBorders>
              <w:top w:val="nil"/>
              <w:left w:val="nil"/>
              <w:bottom w:val="single" w:color="auto" w:sz="4" w:space="0"/>
              <w:right w:val="single" w:color="auto" w:sz="4" w:space="0"/>
            </w:tcBorders>
            <w:vAlign w:val="center"/>
          </w:tcPr>
          <w:p w14:paraId="7A2E202B">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795" w:type="dxa"/>
            <w:tcBorders>
              <w:top w:val="nil"/>
              <w:left w:val="nil"/>
              <w:bottom w:val="single" w:color="auto" w:sz="4" w:space="0"/>
              <w:right w:val="single" w:color="auto" w:sz="4" w:space="0"/>
            </w:tcBorders>
            <w:vAlign w:val="center"/>
          </w:tcPr>
          <w:p w14:paraId="1A50CEA2">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945" w:type="dxa"/>
            <w:tcBorders>
              <w:top w:val="nil"/>
              <w:left w:val="nil"/>
              <w:bottom w:val="single" w:color="auto" w:sz="4" w:space="0"/>
              <w:right w:val="single" w:color="auto" w:sz="4" w:space="0"/>
            </w:tcBorders>
            <w:vAlign w:val="center"/>
          </w:tcPr>
          <w:p w14:paraId="59546039">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05" w:type="dxa"/>
            <w:tcBorders>
              <w:top w:val="nil"/>
              <w:left w:val="nil"/>
              <w:bottom w:val="single" w:color="auto" w:sz="4" w:space="0"/>
              <w:right w:val="single" w:color="auto" w:sz="4" w:space="0"/>
            </w:tcBorders>
            <w:vAlign w:val="center"/>
          </w:tcPr>
          <w:p w14:paraId="68416B65">
            <w:pPr>
              <w:widowControl/>
              <w:jc w:val="center"/>
              <w:rPr>
                <w:rFonts w:ascii="宋体" w:hAnsi="宋体" w:cs="宋体"/>
                <w:kern w:val="0"/>
                <w:sz w:val="22"/>
                <w:szCs w:val="22"/>
              </w:rPr>
            </w:pPr>
            <w:r>
              <w:rPr>
                <w:rFonts w:hint="eastAsia" w:ascii="宋体" w:hAnsi="宋体" w:cs="宋体"/>
                <w:kern w:val="0"/>
                <w:sz w:val="22"/>
                <w:szCs w:val="22"/>
                <w:lang w:val="en-US" w:eastAsia="zh-CN"/>
              </w:rPr>
              <w:t>1400.00</w:t>
            </w:r>
          </w:p>
        </w:tc>
        <w:tc>
          <w:tcPr>
            <w:tcW w:w="1020" w:type="dxa"/>
            <w:tcBorders>
              <w:top w:val="nil"/>
              <w:left w:val="nil"/>
              <w:bottom w:val="single" w:color="auto" w:sz="4" w:space="0"/>
              <w:right w:val="single" w:color="auto" w:sz="4" w:space="0"/>
            </w:tcBorders>
            <w:vAlign w:val="center"/>
          </w:tcPr>
          <w:p w14:paraId="1B8EA8F9">
            <w:pPr>
              <w:widowControl/>
              <w:jc w:val="both"/>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1400.00</w:t>
            </w:r>
          </w:p>
        </w:tc>
        <w:tc>
          <w:tcPr>
            <w:tcW w:w="765" w:type="dxa"/>
            <w:tcBorders>
              <w:top w:val="nil"/>
              <w:left w:val="nil"/>
              <w:bottom w:val="single" w:color="auto" w:sz="4" w:space="0"/>
              <w:right w:val="single" w:color="auto" w:sz="4" w:space="0"/>
            </w:tcBorders>
            <w:vAlign w:val="center"/>
          </w:tcPr>
          <w:p w14:paraId="71D14E48">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110" w:type="dxa"/>
            <w:tcBorders>
              <w:top w:val="nil"/>
              <w:left w:val="nil"/>
              <w:bottom w:val="single" w:color="auto" w:sz="4" w:space="0"/>
              <w:right w:val="single" w:color="auto" w:sz="4" w:space="0"/>
            </w:tcBorders>
            <w:vAlign w:val="center"/>
          </w:tcPr>
          <w:p w14:paraId="1262FEEB">
            <w:pPr>
              <w:widowControl/>
              <w:jc w:val="center"/>
              <w:rPr>
                <w:rFonts w:ascii="宋体" w:hAnsi="宋体" w:cs="宋体"/>
                <w:kern w:val="0"/>
                <w:sz w:val="22"/>
                <w:szCs w:val="22"/>
              </w:rPr>
            </w:pPr>
            <w:r>
              <w:rPr>
                <w:rFonts w:hint="eastAsia" w:ascii="宋体" w:hAnsi="宋体" w:cs="宋体"/>
                <w:kern w:val="0"/>
                <w:sz w:val="22"/>
                <w:szCs w:val="22"/>
                <w:lang w:val="en-US" w:eastAsia="zh-CN"/>
              </w:rPr>
              <w:t>1400.00</w:t>
            </w:r>
          </w:p>
        </w:tc>
        <w:tc>
          <w:tcPr>
            <w:tcW w:w="885" w:type="dxa"/>
            <w:tcBorders>
              <w:top w:val="nil"/>
              <w:left w:val="nil"/>
              <w:bottom w:val="single" w:color="auto" w:sz="4" w:space="0"/>
              <w:right w:val="single" w:color="auto" w:sz="4" w:space="0"/>
            </w:tcBorders>
            <w:vAlign w:val="center"/>
          </w:tcPr>
          <w:p w14:paraId="30CE7A55">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65" w:type="dxa"/>
            <w:tcBorders>
              <w:top w:val="nil"/>
              <w:left w:val="nil"/>
              <w:bottom w:val="single" w:color="auto" w:sz="4" w:space="0"/>
              <w:right w:val="single" w:color="auto" w:sz="4" w:space="0"/>
            </w:tcBorders>
            <w:vAlign w:val="center"/>
          </w:tcPr>
          <w:p w14:paraId="4DFEDEB9">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39" w:type="dxa"/>
            <w:tcBorders>
              <w:top w:val="nil"/>
              <w:left w:val="nil"/>
              <w:bottom w:val="single" w:color="auto" w:sz="4" w:space="0"/>
              <w:right w:val="single" w:color="auto" w:sz="4" w:space="0"/>
            </w:tcBorders>
            <w:vAlign w:val="center"/>
          </w:tcPr>
          <w:p w14:paraId="5510D28E">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r>
      <w:tr w14:paraId="7007B8B4">
        <w:tblPrEx>
          <w:tblCellMar>
            <w:top w:w="0" w:type="dxa"/>
            <w:left w:w="108" w:type="dxa"/>
            <w:bottom w:w="0" w:type="dxa"/>
            <w:right w:w="108" w:type="dxa"/>
          </w:tblCellMar>
        </w:tblPrEx>
        <w:trPr>
          <w:trHeight w:val="285" w:hRule="atLeast"/>
          <w:jc w:val="center"/>
        </w:trPr>
        <w:tc>
          <w:tcPr>
            <w:tcW w:w="1088" w:type="dxa"/>
            <w:tcBorders>
              <w:top w:val="nil"/>
              <w:left w:val="single" w:color="auto" w:sz="4" w:space="0"/>
              <w:bottom w:val="single" w:color="auto" w:sz="4" w:space="0"/>
              <w:right w:val="single" w:color="auto" w:sz="4" w:space="0"/>
            </w:tcBorders>
            <w:vAlign w:val="center"/>
          </w:tcPr>
          <w:p w14:paraId="27A9FF7D">
            <w:pPr>
              <w:widowControl/>
              <w:jc w:val="both"/>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23401</w:t>
            </w:r>
          </w:p>
        </w:tc>
        <w:tc>
          <w:tcPr>
            <w:tcW w:w="3221" w:type="dxa"/>
            <w:tcBorders>
              <w:top w:val="nil"/>
              <w:left w:val="nil"/>
              <w:bottom w:val="single" w:color="auto" w:sz="4" w:space="0"/>
              <w:right w:val="single" w:color="auto" w:sz="4" w:space="0"/>
            </w:tcBorders>
            <w:vAlign w:val="center"/>
          </w:tcPr>
          <w:p w14:paraId="5C70B63F">
            <w:pPr>
              <w:widowControl/>
              <w:jc w:val="both"/>
              <w:rPr>
                <w:rFonts w:ascii="宋体" w:hAnsi="宋体" w:cs="宋体"/>
                <w:kern w:val="0"/>
                <w:sz w:val="22"/>
                <w:szCs w:val="22"/>
              </w:rPr>
            </w:pPr>
            <w:r>
              <w:rPr>
                <w:rFonts w:hint="eastAsia" w:ascii="宋体" w:hAnsi="宋体" w:cs="宋体"/>
                <w:kern w:val="0"/>
                <w:sz w:val="22"/>
                <w:szCs w:val="22"/>
              </w:rPr>
              <w:t>基础设施建设　</w:t>
            </w:r>
          </w:p>
        </w:tc>
        <w:tc>
          <w:tcPr>
            <w:tcW w:w="1020" w:type="dxa"/>
            <w:tcBorders>
              <w:top w:val="nil"/>
              <w:left w:val="nil"/>
              <w:bottom w:val="single" w:color="auto" w:sz="4" w:space="0"/>
              <w:right w:val="single" w:color="auto" w:sz="4" w:space="0"/>
            </w:tcBorders>
            <w:vAlign w:val="center"/>
          </w:tcPr>
          <w:p w14:paraId="49CE2ADE">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795" w:type="dxa"/>
            <w:tcBorders>
              <w:top w:val="nil"/>
              <w:left w:val="nil"/>
              <w:bottom w:val="single" w:color="auto" w:sz="4" w:space="0"/>
              <w:right w:val="single" w:color="auto" w:sz="4" w:space="0"/>
            </w:tcBorders>
            <w:vAlign w:val="center"/>
          </w:tcPr>
          <w:p w14:paraId="27496A02">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945" w:type="dxa"/>
            <w:tcBorders>
              <w:top w:val="nil"/>
              <w:left w:val="nil"/>
              <w:bottom w:val="single" w:color="auto" w:sz="4" w:space="0"/>
              <w:right w:val="single" w:color="auto" w:sz="4" w:space="0"/>
            </w:tcBorders>
            <w:vAlign w:val="center"/>
          </w:tcPr>
          <w:p w14:paraId="7DAF0903">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1005" w:type="dxa"/>
            <w:tcBorders>
              <w:top w:val="nil"/>
              <w:left w:val="nil"/>
              <w:bottom w:val="single" w:color="auto" w:sz="4" w:space="0"/>
              <w:right w:val="single" w:color="auto" w:sz="4" w:space="0"/>
            </w:tcBorders>
            <w:vAlign w:val="center"/>
          </w:tcPr>
          <w:p w14:paraId="34ACE8F3">
            <w:pPr>
              <w:widowControl/>
              <w:jc w:val="center"/>
              <w:rPr>
                <w:rFonts w:ascii="宋体" w:hAnsi="宋体" w:cs="宋体"/>
                <w:kern w:val="0"/>
                <w:sz w:val="22"/>
                <w:szCs w:val="22"/>
              </w:rPr>
            </w:pPr>
            <w:r>
              <w:rPr>
                <w:rFonts w:hint="eastAsia" w:ascii="宋体" w:hAnsi="宋体" w:cs="宋体"/>
                <w:kern w:val="0"/>
                <w:sz w:val="22"/>
                <w:szCs w:val="22"/>
                <w:lang w:val="en-US" w:eastAsia="zh-CN"/>
              </w:rPr>
              <w:t>1400.00</w:t>
            </w:r>
          </w:p>
        </w:tc>
        <w:tc>
          <w:tcPr>
            <w:tcW w:w="1020" w:type="dxa"/>
            <w:tcBorders>
              <w:top w:val="nil"/>
              <w:left w:val="nil"/>
              <w:bottom w:val="single" w:color="auto" w:sz="4" w:space="0"/>
              <w:right w:val="single" w:color="auto" w:sz="4" w:space="0"/>
            </w:tcBorders>
            <w:vAlign w:val="center"/>
          </w:tcPr>
          <w:p w14:paraId="654FEA4A">
            <w:pPr>
              <w:widowControl/>
              <w:jc w:val="both"/>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1400.00</w:t>
            </w:r>
          </w:p>
        </w:tc>
        <w:tc>
          <w:tcPr>
            <w:tcW w:w="765" w:type="dxa"/>
            <w:tcBorders>
              <w:top w:val="nil"/>
              <w:left w:val="nil"/>
              <w:bottom w:val="single" w:color="auto" w:sz="4" w:space="0"/>
              <w:right w:val="single" w:color="auto" w:sz="4" w:space="0"/>
            </w:tcBorders>
            <w:vAlign w:val="center"/>
          </w:tcPr>
          <w:p w14:paraId="21732C7A">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110" w:type="dxa"/>
            <w:tcBorders>
              <w:top w:val="nil"/>
              <w:left w:val="nil"/>
              <w:bottom w:val="single" w:color="auto" w:sz="4" w:space="0"/>
              <w:right w:val="single" w:color="auto" w:sz="4" w:space="0"/>
            </w:tcBorders>
            <w:vAlign w:val="center"/>
          </w:tcPr>
          <w:p w14:paraId="33756761">
            <w:pPr>
              <w:widowControl/>
              <w:jc w:val="center"/>
              <w:rPr>
                <w:rFonts w:ascii="宋体" w:hAnsi="宋体" w:cs="宋体"/>
                <w:kern w:val="0"/>
                <w:sz w:val="22"/>
                <w:szCs w:val="22"/>
              </w:rPr>
            </w:pPr>
            <w:r>
              <w:rPr>
                <w:rFonts w:hint="eastAsia" w:ascii="宋体" w:hAnsi="宋体" w:cs="宋体"/>
                <w:kern w:val="0"/>
                <w:sz w:val="22"/>
                <w:szCs w:val="22"/>
                <w:lang w:val="en-US" w:eastAsia="zh-CN"/>
              </w:rPr>
              <w:t>1400.00</w:t>
            </w:r>
          </w:p>
        </w:tc>
        <w:tc>
          <w:tcPr>
            <w:tcW w:w="885" w:type="dxa"/>
            <w:tcBorders>
              <w:top w:val="nil"/>
              <w:left w:val="nil"/>
              <w:bottom w:val="single" w:color="auto" w:sz="4" w:space="0"/>
              <w:right w:val="single" w:color="auto" w:sz="4" w:space="0"/>
            </w:tcBorders>
            <w:vAlign w:val="center"/>
          </w:tcPr>
          <w:p w14:paraId="4DE41C9C">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65" w:type="dxa"/>
            <w:tcBorders>
              <w:top w:val="nil"/>
              <w:left w:val="nil"/>
              <w:bottom w:val="single" w:color="auto" w:sz="4" w:space="0"/>
              <w:right w:val="single" w:color="auto" w:sz="4" w:space="0"/>
            </w:tcBorders>
            <w:vAlign w:val="center"/>
          </w:tcPr>
          <w:p w14:paraId="68743779">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39" w:type="dxa"/>
            <w:tcBorders>
              <w:top w:val="nil"/>
              <w:left w:val="nil"/>
              <w:bottom w:val="single" w:color="auto" w:sz="4" w:space="0"/>
              <w:right w:val="single" w:color="auto" w:sz="4" w:space="0"/>
            </w:tcBorders>
            <w:vAlign w:val="center"/>
          </w:tcPr>
          <w:p w14:paraId="7EE49FC1">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r>
      <w:tr w14:paraId="37B8DB80">
        <w:tblPrEx>
          <w:tblCellMar>
            <w:top w:w="0" w:type="dxa"/>
            <w:left w:w="108" w:type="dxa"/>
            <w:bottom w:w="0" w:type="dxa"/>
            <w:right w:w="108" w:type="dxa"/>
          </w:tblCellMar>
        </w:tblPrEx>
        <w:trPr>
          <w:trHeight w:val="285" w:hRule="atLeast"/>
          <w:jc w:val="center"/>
        </w:trPr>
        <w:tc>
          <w:tcPr>
            <w:tcW w:w="1088" w:type="dxa"/>
            <w:tcBorders>
              <w:top w:val="nil"/>
              <w:left w:val="single" w:color="auto" w:sz="4" w:space="0"/>
              <w:bottom w:val="single" w:color="auto" w:sz="4" w:space="0"/>
              <w:right w:val="single" w:color="auto" w:sz="4" w:space="0"/>
            </w:tcBorders>
            <w:vAlign w:val="center"/>
          </w:tcPr>
          <w:p w14:paraId="0C69C375">
            <w:pPr>
              <w:widowControl/>
              <w:jc w:val="both"/>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2340101</w:t>
            </w:r>
          </w:p>
        </w:tc>
        <w:tc>
          <w:tcPr>
            <w:tcW w:w="3221" w:type="dxa"/>
            <w:tcBorders>
              <w:top w:val="nil"/>
              <w:left w:val="nil"/>
              <w:bottom w:val="single" w:color="auto" w:sz="4" w:space="0"/>
              <w:right w:val="single" w:color="auto" w:sz="4" w:space="0"/>
            </w:tcBorders>
            <w:vAlign w:val="center"/>
          </w:tcPr>
          <w:p w14:paraId="25267A1F">
            <w:pPr>
              <w:widowControl/>
              <w:jc w:val="both"/>
              <w:rPr>
                <w:rFonts w:ascii="宋体" w:hAnsi="宋体" w:cs="宋体"/>
                <w:kern w:val="0"/>
                <w:sz w:val="22"/>
                <w:szCs w:val="22"/>
              </w:rPr>
            </w:pPr>
            <w:r>
              <w:rPr>
                <w:rFonts w:hint="eastAsia" w:ascii="宋体" w:hAnsi="宋体" w:cs="宋体"/>
                <w:kern w:val="0"/>
                <w:sz w:val="22"/>
                <w:szCs w:val="22"/>
              </w:rPr>
              <w:t xml:space="preserve">  公共卫生体系建设　</w:t>
            </w:r>
          </w:p>
        </w:tc>
        <w:tc>
          <w:tcPr>
            <w:tcW w:w="1020" w:type="dxa"/>
            <w:tcBorders>
              <w:top w:val="nil"/>
              <w:left w:val="nil"/>
              <w:bottom w:val="single" w:color="auto" w:sz="4" w:space="0"/>
              <w:right w:val="single" w:color="auto" w:sz="4" w:space="0"/>
            </w:tcBorders>
            <w:vAlign w:val="center"/>
          </w:tcPr>
          <w:p w14:paraId="4A51BEAE">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795" w:type="dxa"/>
            <w:tcBorders>
              <w:top w:val="nil"/>
              <w:left w:val="nil"/>
              <w:bottom w:val="single" w:color="auto" w:sz="4" w:space="0"/>
              <w:right w:val="single" w:color="auto" w:sz="4" w:space="0"/>
            </w:tcBorders>
            <w:vAlign w:val="center"/>
          </w:tcPr>
          <w:p w14:paraId="66C43059">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945" w:type="dxa"/>
            <w:tcBorders>
              <w:top w:val="nil"/>
              <w:left w:val="nil"/>
              <w:bottom w:val="single" w:color="auto" w:sz="4" w:space="0"/>
              <w:right w:val="single" w:color="auto" w:sz="4" w:space="0"/>
            </w:tcBorders>
            <w:vAlign w:val="center"/>
          </w:tcPr>
          <w:p w14:paraId="39C4EFB1">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1005" w:type="dxa"/>
            <w:tcBorders>
              <w:top w:val="nil"/>
              <w:left w:val="nil"/>
              <w:bottom w:val="single" w:color="auto" w:sz="4" w:space="0"/>
              <w:right w:val="single" w:color="auto" w:sz="4" w:space="0"/>
            </w:tcBorders>
            <w:vAlign w:val="center"/>
          </w:tcPr>
          <w:p w14:paraId="32510607">
            <w:pPr>
              <w:widowControl/>
              <w:jc w:val="center"/>
              <w:rPr>
                <w:rFonts w:ascii="宋体" w:hAnsi="宋体" w:cs="宋体"/>
                <w:kern w:val="0"/>
                <w:sz w:val="22"/>
                <w:szCs w:val="22"/>
              </w:rPr>
            </w:pPr>
            <w:r>
              <w:rPr>
                <w:rFonts w:hint="eastAsia" w:ascii="宋体" w:hAnsi="宋体" w:cs="宋体"/>
                <w:kern w:val="0"/>
                <w:sz w:val="22"/>
                <w:szCs w:val="22"/>
                <w:lang w:val="en-US" w:eastAsia="zh-CN"/>
              </w:rPr>
              <w:t>400.00</w:t>
            </w:r>
          </w:p>
        </w:tc>
        <w:tc>
          <w:tcPr>
            <w:tcW w:w="1020" w:type="dxa"/>
            <w:tcBorders>
              <w:top w:val="nil"/>
              <w:left w:val="nil"/>
              <w:bottom w:val="single" w:color="auto" w:sz="4" w:space="0"/>
              <w:right w:val="single" w:color="auto" w:sz="4" w:space="0"/>
            </w:tcBorders>
            <w:vAlign w:val="center"/>
          </w:tcPr>
          <w:p w14:paraId="5F91BCE5">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400.00</w:t>
            </w:r>
          </w:p>
        </w:tc>
        <w:tc>
          <w:tcPr>
            <w:tcW w:w="765" w:type="dxa"/>
            <w:tcBorders>
              <w:top w:val="nil"/>
              <w:left w:val="nil"/>
              <w:bottom w:val="single" w:color="auto" w:sz="4" w:space="0"/>
              <w:right w:val="single" w:color="auto" w:sz="4" w:space="0"/>
            </w:tcBorders>
            <w:vAlign w:val="center"/>
          </w:tcPr>
          <w:p w14:paraId="01F504BA">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110" w:type="dxa"/>
            <w:tcBorders>
              <w:top w:val="nil"/>
              <w:left w:val="nil"/>
              <w:bottom w:val="single" w:color="auto" w:sz="4" w:space="0"/>
              <w:right w:val="single" w:color="auto" w:sz="4" w:space="0"/>
            </w:tcBorders>
            <w:vAlign w:val="center"/>
          </w:tcPr>
          <w:p w14:paraId="30FBA606">
            <w:pPr>
              <w:widowControl/>
              <w:jc w:val="center"/>
              <w:rPr>
                <w:rFonts w:ascii="宋体" w:hAnsi="宋体" w:cs="宋体"/>
                <w:kern w:val="0"/>
                <w:sz w:val="22"/>
                <w:szCs w:val="22"/>
              </w:rPr>
            </w:pPr>
            <w:r>
              <w:rPr>
                <w:rFonts w:hint="eastAsia" w:ascii="宋体" w:hAnsi="宋体" w:cs="宋体"/>
                <w:kern w:val="0"/>
                <w:sz w:val="22"/>
                <w:szCs w:val="22"/>
                <w:lang w:val="en-US" w:eastAsia="zh-CN"/>
              </w:rPr>
              <w:t>400.00</w:t>
            </w:r>
          </w:p>
        </w:tc>
        <w:tc>
          <w:tcPr>
            <w:tcW w:w="885" w:type="dxa"/>
            <w:tcBorders>
              <w:top w:val="nil"/>
              <w:left w:val="nil"/>
              <w:bottom w:val="single" w:color="auto" w:sz="4" w:space="0"/>
              <w:right w:val="single" w:color="auto" w:sz="4" w:space="0"/>
            </w:tcBorders>
            <w:vAlign w:val="center"/>
          </w:tcPr>
          <w:p w14:paraId="62D474E5">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65" w:type="dxa"/>
            <w:tcBorders>
              <w:top w:val="nil"/>
              <w:left w:val="nil"/>
              <w:bottom w:val="single" w:color="auto" w:sz="4" w:space="0"/>
              <w:right w:val="single" w:color="auto" w:sz="4" w:space="0"/>
            </w:tcBorders>
            <w:vAlign w:val="center"/>
          </w:tcPr>
          <w:p w14:paraId="57FDE438">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39" w:type="dxa"/>
            <w:tcBorders>
              <w:top w:val="nil"/>
              <w:left w:val="nil"/>
              <w:bottom w:val="single" w:color="auto" w:sz="4" w:space="0"/>
              <w:right w:val="single" w:color="auto" w:sz="4" w:space="0"/>
            </w:tcBorders>
            <w:vAlign w:val="center"/>
          </w:tcPr>
          <w:p w14:paraId="348533F8">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r>
      <w:tr w14:paraId="6A4EE172">
        <w:tblPrEx>
          <w:tblCellMar>
            <w:top w:w="0" w:type="dxa"/>
            <w:left w:w="108" w:type="dxa"/>
            <w:bottom w:w="0" w:type="dxa"/>
            <w:right w:w="108" w:type="dxa"/>
          </w:tblCellMar>
        </w:tblPrEx>
        <w:trPr>
          <w:trHeight w:val="285" w:hRule="atLeast"/>
          <w:jc w:val="center"/>
        </w:trPr>
        <w:tc>
          <w:tcPr>
            <w:tcW w:w="1088" w:type="dxa"/>
            <w:tcBorders>
              <w:top w:val="nil"/>
              <w:left w:val="single" w:color="auto" w:sz="4" w:space="0"/>
              <w:bottom w:val="single" w:color="auto" w:sz="4" w:space="0"/>
              <w:right w:val="single" w:color="auto" w:sz="4" w:space="0"/>
            </w:tcBorders>
            <w:vAlign w:val="center"/>
          </w:tcPr>
          <w:p w14:paraId="2BAC0AF0">
            <w:pPr>
              <w:widowControl/>
              <w:jc w:val="both"/>
              <w:rPr>
                <w:rFonts w:hint="default" w:ascii="宋体" w:hAnsi="宋体" w:cs="宋体"/>
                <w:kern w:val="0"/>
                <w:sz w:val="22"/>
                <w:szCs w:val="22"/>
                <w:lang w:val="en-US"/>
              </w:rPr>
            </w:pPr>
            <w:r>
              <w:rPr>
                <w:rFonts w:hint="eastAsia" w:ascii="宋体" w:hAnsi="宋体" w:cs="宋体"/>
                <w:kern w:val="0"/>
                <w:sz w:val="22"/>
                <w:szCs w:val="22"/>
                <w:lang w:val="en-US" w:eastAsia="zh-CN"/>
              </w:rPr>
              <w:t>2340102</w:t>
            </w:r>
          </w:p>
        </w:tc>
        <w:tc>
          <w:tcPr>
            <w:tcW w:w="3221" w:type="dxa"/>
            <w:tcBorders>
              <w:top w:val="nil"/>
              <w:left w:val="nil"/>
              <w:bottom w:val="single" w:color="auto" w:sz="4" w:space="0"/>
              <w:right w:val="single" w:color="auto" w:sz="4" w:space="0"/>
            </w:tcBorders>
            <w:vAlign w:val="center"/>
          </w:tcPr>
          <w:p w14:paraId="4E9E9C3D">
            <w:pPr>
              <w:widowControl/>
              <w:jc w:val="both"/>
              <w:rPr>
                <w:rFonts w:ascii="宋体" w:hAnsi="宋体" w:cs="宋体"/>
                <w:kern w:val="0"/>
                <w:sz w:val="22"/>
                <w:szCs w:val="22"/>
              </w:rPr>
            </w:pPr>
            <w:r>
              <w:rPr>
                <w:rFonts w:hint="eastAsia" w:ascii="宋体" w:hAnsi="宋体" w:cs="宋体"/>
                <w:kern w:val="0"/>
                <w:sz w:val="22"/>
                <w:szCs w:val="22"/>
              </w:rPr>
              <w:t xml:space="preserve">  重大疫情防控救治体系建设　</w:t>
            </w:r>
          </w:p>
        </w:tc>
        <w:tc>
          <w:tcPr>
            <w:tcW w:w="1020" w:type="dxa"/>
            <w:tcBorders>
              <w:top w:val="nil"/>
              <w:left w:val="nil"/>
              <w:bottom w:val="single" w:color="auto" w:sz="4" w:space="0"/>
              <w:right w:val="single" w:color="auto" w:sz="4" w:space="0"/>
            </w:tcBorders>
            <w:vAlign w:val="center"/>
          </w:tcPr>
          <w:p w14:paraId="5F6A3967">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795" w:type="dxa"/>
            <w:tcBorders>
              <w:top w:val="nil"/>
              <w:left w:val="nil"/>
              <w:bottom w:val="single" w:color="auto" w:sz="4" w:space="0"/>
              <w:right w:val="single" w:color="auto" w:sz="4" w:space="0"/>
            </w:tcBorders>
            <w:vAlign w:val="center"/>
          </w:tcPr>
          <w:p w14:paraId="36366438">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945" w:type="dxa"/>
            <w:tcBorders>
              <w:top w:val="nil"/>
              <w:left w:val="nil"/>
              <w:bottom w:val="single" w:color="auto" w:sz="4" w:space="0"/>
              <w:right w:val="single" w:color="auto" w:sz="4" w:space="0"/>
            </w:tcBorders>
            <w:vAlign w:val="center"/>
          </w:tcPr>
          <w:p w14:paraId="00CE826C">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0.00</w:t>
            </w:r>
          </w:p>
        </w:tc>
        <w:tc>
          <w:tcPr>
            <w:tcW w:w="1005" w:type="dxa"/>
            <w:tcBorders>
              <w:top w:val="nil"/>
              <w:left w:val="nil"/>
              <w:bottom w:val="single" w:color="auto" w:sz="4" w:space="0"/>
              <w:right w:val="single" w:color="auto" w:sz="4" w:space="0"/>
            </w:tcBorders>
            <w:vAlign w:val="center"/>
          </w:tcPr>
          <w:p w14:paraId="4062ABD9">
            <w:pPr>
              <w:widowControl/>
              <w:jc w:val="center"/>
              <w:rPr>
                <w:rFonts w:ascii="宋体" w:hAnsi="宋体" w:cs="宋体"/>
                <w:kern w:val="0"/>
                <w:sz w:val="22"/>
                <w:szCs w:val="22"/>
              </w:rPr>
            </w:pPr>
            <w:r>
              <w:rPr>
                <w:rFonts w:hint="eastAsia" w:ascii="宋体" w:hAnsi="宋体" w:cs="宋体"/>
                <w:kern w:val="0"/>
                <w:sz w:val="22"/>
                <w:szCs w:val="22"/>
                <w:lang w:val="en-US" w:eastAsia="zh-CN"/>
              </w:rPr>
              <w:t>1000.00</w:t>
            </w:r>
          </w:p>
        </w:tc>
        <w:tc>
          <w:tcPr>
            <w:tcW w:w="1020" w:type="dxa"/>
            <w:tcBorders>
              <w:top w:val="nil"/>
              <w:left w:val="nil"/>
              <w:bottom w:val="single" w:color="auto" w:sz="4" w:space="0"/>
              <w:right w:val="single" w:color="auto" w:sz="4" w:space="0"/>
            </w:tcBorders>
            <w:vAlign w:val="center"/>
          </w:tcPr>
          <w:p w14:paraId="06058BEC">
            <w:pPr>
              <w:widowControl/>
              <w:jc w:val="both"/>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1000.00</w:t>
            </w:r>
          </w:p>
        </w:tc>
        <w:tc>
          <w:tcPr>
            <w:tcW w:w="765" w:type="dxa"/>
            <w:tcBorders>
              <w:top w:val="nil"/>
              <w:left w:val="nil"/>
              <w:bottom w:val="single" w:color="auto" w:sz="4" w:space="0"/>
              <w:right w:val="single" w:color="auto" w:sz="4" w:space="0"/>
            </w:tcBorders>
            <w:vAlign w:val="center"/>
          </w:tcPr>
          <w:p w14:paraId="50197E12">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0.00</w:t>
            </w:r>
          </w:p>
        </w:tc>
        <w:tc>
          <w:tcPr>
            <w:tcW w:w="1110" w:type="dxa"/>
            <w:tcBorders>
              <w:top w:val="nil"/>
              <w:left w:val="nil"/>
              <w:bottom w:val="single" w:color="auto" w:sz="4" w:space="0"/>
              <w:right w:val="single" w:color="auto" w:sz="4" w:space="0"/>
            </w:tcBorders>
            <w:vAlign w:val="center"/>
          </w:tcPr>
          <w:p w14:paraId="05762763">
            <w:pPr>
              <w:widowControl/>
              <w:jc w:val="center"/>
              <w:rPr>
                <w:rFonts w:ascii="宋体" w:hAnsi="宋体" w:cs="宋体"/>
                <w:kern w:val="0"/>
                <w:sz w:val="22"/>
                <w:szCs w:val="22"/>
              </w:rPr>
            </w:pPr>
            <w:r>
              <w:rPr>
                <w:rFonts w:hint="eastAsia" w:ascii="宋体" w:hAnsi="宋体" w:cs="宋体"/>
                <w:kern w:val="0"/>
                <w:sz w:val="22"/>
                <w:szCs w:val="22"/>
                <w:lang w:val="en-US" w:eastAsia="zh-CN"/>
              </w:rPr>
              <w:t>1000.00</w:t>
            </w:r>
          </w:p>
        </w:tc>
        <w:tc>
          <w:tcPr>
            <w:tcW w:w="885" w:type="dxa"/>
            <w:tcBorders>
              <w:top w:val="nil"/>
              <w:left w:val="nil"/>
              <w:bottom w:val="single" w:color="auto" w:sz="4" w:space="0"/>
              <w:right w:val="single" w:color="auto" w:sz="4" w:space="0"/>
            </w:tcBorders>
            <w:vAlign w:val="center"/>
          </w:tcPr>
          <w:p w14:paraId="2171A915">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65" w:type="dxa"/>
            <w:tcBorders>
              <w:top w:val="nil"/>
              <w:left w:val="nil"/>
              <w:bottom w:val="single" w:color="auto" w:sz="4" w:space="0"/>
              <w:right w:val="single" w:color="auto" w:sz="4" w:space="0"/>
            </w:tcBorders>
            <w:vAlign w:val="center"/>
          </w:tcPr>
          <w:p w14:paraId="262E0216">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c>
          <w:tcPr>
            <w:tcW w:w="1039" w:type="dxa"/>
            <w:tcBorders>
              <w:top w:val="nil"/>
              <w:left w:val="nil"/>
              <w:bottom w:val="single" w:color="auto" w:sz="4" w:space="0"/>
              <w:right w:val="single" w:color="auto" w:sz="4" w:space="0"/>
            </w:tcBorders>
            <w:vAlign w:val="center"/>
          </w:tcPr>
          <w:p w14:paraId="46E98C6E">
            <w:pPr>
              <w:widowControl/>
              <w:jc w:val="center"/>
              <w:rPr>
                <w:rFonts w:ascii="宋体" w:hAnsi="宋体" w:cs="宋体"/>
                <w:kern w:val="0"/>
                <w:sz w:val="22"/>
                <w:szCs w:val="22"/>
              </w:rPr>
            </w:pPr>
            <w:r>
              <w:rPr>
                <w:rFonts w:hint="eastAsia" w:ascii="宋体" w:hAnsi="宋体" w:cs="宋体"/>
                <w:kern w:val="0"/>
                <w:sz w:val="22"/>
                <w:szCs w:val="22"/>
                <w:lang w:val="en-US" w:eastAsia="zh-CN"/>
              </w:rPr>
              <w:t>0.00</w:t>
            </w:r>
          </w:p>
        </w:tc>
      </w:tr>
      <w:tr w14:paraId="69121750">
        <w:tblPrEx>
          <w:tblCellMar>
            <w:top w:w="0" w:type="dxa"/>
            <w:left w:w="108" w:type="dxa"/>
            <w:bottom w:w="0" w:type="dxa"/>
            <w:right w:w="108" w:type="dxa"/>
          </w:tblCellMar>
        </w:tblPrEx>
        <w:trPr>
          <w:trHeight w:val="285" w:hRule="atLeast"/>
          <w:jc w:val="center"/>
        </w:trPr>
        <w:tc>
          <w:tcPr>
            <w:tcW w:w="1088" w:type="dxa"/>
            <w:tcBorders>
              <w:top w:val="nil"/>
              <w:left w:val="single" w:color="auto" w:sz="4" w:space="0"/>
              <w:bottom w:val="single" w:color="auto" w:sz="4" w:space="0"/>
              <w:right w:val="single" w:color="auto" w:sz="4" w:space="0"/>
            </w:tcBorders>
            <w:vAlign w:val="center"/>
          </w:tcPr>
          <w:p w14:paraId="39F008A9">
            <w:pPr>
              <w:widowControl/>
              <w:jc w:val="center"/>
              <w:rPr>
                <w:rFonts w:ascii="宋体" w:hAnsi="宋体" w:cs="宋体"/>
                <w:kern w:val="0"/>
                <w:sz w:val="22"/>
                <w:szCs w:val="22"/>
              </w:rPr>
            </w:pPr>
            <w:r>
              <w:rPr>
                <w:rFonts w:hint="eastAsia" w:ascii="宋体" w:hAnsi="宋体" w:cs="宋体"/>
                <w:kern w:val="0"/>
                <w:sz w:val="22"/>
                <w:szCs w:val="22"/>
              </w:rPr>
              <w:t>　</w:t>
            </w:r>
          </w:p>
        </w:tc>
        <w:tc>
          <w:tcPr>
            <w:tcW w:w="3221" w:type="dxa"/>
            <w:tcBorders>
              <w:top w:val="nil"/>
              <w:left w:val="nil"/>
              <w:bottom w:val="single" w:color="auto" w:sz="4" w:space="0"/>
              <w:right w:val="single" w:color="auto" w:sz="4" w:space="0"/>
            </w:tcBorders>
            <w:vAlign w:val="center"/>
          </w:tcPr>
          <w:p w14:paraId="58F5A89D">
            <w:pPr>
              <w:widowControl/>
              <w:jc w:val="center"/>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7845017F">
            <w:pPr>
              <w:widowControl/>
              <w:jc w:val="right"/>
              <w:rPr>
                <w:rFonts w:ascii="宋体" w:hAnsi="宋体" w:cs="宋体"/>
                <w:kern w:val="0"/>
                <w:sz w:val="22"/>
                <w:szCs w:val="22"/>
              </w:rPr>
            </w:pPr>
            <w:r>
              <w:rPr>
                <w:rFonts w:hint="eastAsia" w:ascii="宋体" w:hAnsi="宋体" w:cs="宋体"/>
                <w:kern w:val="0"/>
                <w:sz w:val="22"/>
                <w:szCs w:val="22"/>
              </w:rPr>
              <w:t>　</w:t>
            </w:r>
          </w:p>
        </w:tc>
        <w:tc>
          <w:tcPr>
            <w:tcW w:w="795" w:type="dxa"/>
            <w:tcBorders>
              <w:top w:val="nil"/>
              <w:left w:val="nil"/>
              <w:bottom w:val="single" w:color="auto" w:sz="4" w:space="0"/>
              <w:right w:val="single" w:color="auto" w:sz="4" w:space="0"/>
            </w:tcBorders>
            <w:vAlign w:val="center"/>
          </w:tcPr>
          <w:p w14:paraId="28DA369D">
            <w:pPr>
              <w:widowControl/>
              <w:jc w:val="right"/>
              <w:rPr>
                <w:rFonts w:ascii="宋体" w:hAns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vAlign w:val="center"/>
          </w:tcPr>
          <w:p w14:paraId="6C9CE9B8">
            <w:pPr>
              <w:widowControl/>
              <w:jc w:val="right"/>
              <w:rPr>
                <w:rFonts w:ascii="宋体" w:hAnsi="宋体" w:cs="宋体"/>
                <w:kern w:val="0"/>
                <w:sz w:val="22"/>
                <w:szCs w:val="22"/>
              </w:rPr>
            </w:pPr>
            <w:r>
              <w:rPr>
                <w:rFonts w:hint="eastAsia" w:ascii="宋体" w:hAnsi="宋体" w:cs="宋体"/>
                <w:kern w:val="0"/>
                <w:sz w:val="22"/>
                <w:szCs w:val="22"/>
              </w:rPr>
              <w:t>　</w:t>
            </w:r>
          </w:p>
        </w:tc>
        <w:tc>
          <w:tcPr>
            <w:tcW w:w="1005" w:type="dxa"/>
            <w:tcBorders>
              <w:top w:val="nil"/>
              <w:left w:val="nil"/>
              <w:bottom w:val="single" w:color="auto" w:sz="4" w:space="0"/>
              <w:right w:val="single" w:color="auto" w:sz="4" w:space="0"/>
            </w:tcBorders>
            <w:vAlign w:val="center"/>
          </w:tcPr>
          <w:p w14:paraId="3CEF0D7C">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5ACA8D89">
            <w:pPr>
              <w:widowControl/>
              <w:jc w:val="right"/>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72196FDE">
            <w:pPr>
              <w:widowControl/>
              <w:jc w:val="right"/>
              <w:rPr>
                <w:rFonts w:ascii="宋体" w:hAnsi="宋体" w:cs="宋体"/>
                <w:kern w:val="0"/>
                <w:sz w:val="22"/>
                <w:szCs w:val="22"/>
              </w:rPr>
            </w:pPr>
            <w:r>
              <w:rPr>
                <w:rFonts w:hint="eastAsia" w:ascii="宋体" w:hAnsi="宋体" w:cs="宋体"/>
                <w:kern w:val="0"/>
                <w:sz w:val="22"/>
                <w:szCs w:val="22"/>
              </w:rPr>
              <w:t>　</w:t>
            </w:r>
          </w:p>
        </w:tc>
        <w:tc>
          <w:tcPr>
            <w:tcW w:w="1110" w:type="dxa"/>
            <w:tcBorders>
              <w:top w:val="nil"/>
              <w:left w:val="nil"/>
              <w:bottom w:val="single" w:color="auto" w:sz="4" w:space="0"/>
              <w:right w:val="single" w:color="auto" w:sz="4" w:space="0"/>
            </w:tcBorders>
            <w:vAlign w:val="center"/>
          </w:tcPr>
          <w:p w14:paraId="137A4178">
            <w:pPr>
              <w:widowControl/>
              <w:jc w:val="right"/>
              <w:rPr>
                <w:rFonts w:ascii="宋体" w:hAnsi="宋体" w:cs="宋体"/>
                <w:kern w:val="0"/>
                <w:sz w:val="22"/>
                <w:szCs w:val="22"/>
              </w:rPr>
            </w:pPr>
            <w:r>
              <w:rPr>
                <w:rFonts w:hint="eastAsia" w:ascii="宋体" w:hAnsi="宋体" w:cs="宋体"/>
                <w:kern w:val="0"/>
                <w:sz w:val="22"/>
                <w:szCs w:val="22"/>
              </w:rPr>
              <w:t>　</w:t>
            </w:r>
          </w:p>
        </w:tc>
        <w:tc>
          <w:tcPr>
            <w:tcW w:w="885" w:type="dxa"/>
            <w:tcBorders>
              <w:top w:val="nil"/>
              <w:left w:val="nil"/>
              <w:bottom w:val="single" w:color="auto" w:sz="4" w:space="0"/>
              <w:right w:val="single" w:color="auto" w:sz="4" w:space="0"/>
            </w:tcBorders>
            <w:vAlign w:val="center"/>
          </w:tcPr>
          <w:p w14:paraId="52638942">
            <w:pPr>
              <w:widowControl/>
              <w:jc w:val="right"/>
              <w:rPr>
                <w:rFonts w:ascii="宋体" w:hAnsi="宋体" w:cs="宋体"/>
                <w:kern w:val="0"/>
                <w:sz w:val="22"/>
                <w:szCs w:val="22"/>
              </w:rPr>
            </w:pPr>
            <w:r>
              <w:rPr>
                <w:rFonts w:hint="eastAsia" w:ascii="宋体" w:hAnsi="宋体" w:cs="宋体"/>
                <w:kern w:val="0"/>
                <w:sz w:val="22"/>
                <w:szCs w:val="22"/>
              </w:rPr>
              <w:t>　</w:t>
            </w:r>
          </w:p>
        </w:tc>
        <w:tc>
          <w:tcPr>
            <w:tcW w:w="1065" w:type="dxa"/>
            <w:tcBorders>
              <w:top w:val="nil"/>
              <w:left w:val="nil"/>
              <w:bottom w:val="single" w:color="auto" w:sz="4" w:space="0"/>
              <w:right w:val="single" w:color="auto" w:sz="4" w:space="0"/>
            </w:tcBorders>
            <w:vAlign w:val="center"/>
          </w:tcPr>
          <w:p w14:paraId="24CA4B27">
            <w:pPr>
              <w:widowControl/>
              <w:jc w:val="right"/>
              <w:rPr>
                <w:rFonts w:ascii="宋体" w:hAnsi="宋体" w:cs="宋体"/>
                <w:kern w:val="0"/>
                <w:sz w:val="22"/>
                <w:szCs w:val="22"/>
              </w:rPr>
            </w:pPr>
            <w:r>
              <w:rPr>
                <w:rFonts w:hint="eastAsia" w:ascii="宋体" w:hAnsi="宋体" w:cs="宋体"/>
                <w:kern w:val="0"/>
                <w:sz w:val="22"/>
                <w:szCs w:val="22"/>
              </w:rPr>
              <w:t>　</w:t>
            </w:r>
          </w:p>
        </w:tc>
        <w:tc>
          <w:tcPr>
            <w:tcW w:w="1039" w:type="dxa"/>
            <w:tcBorders>
              <w:top w:val="nil"/>
              <w:left w:val="nil"/>
              <w:bottom w:val="single" w:color="auto" w:sz="4" w:space="0"/>
              <w:right w:val="single" w:color="auto" w:sz="4" w:space="0"/>
            </w:tcBorders>
            <w:vAlign w:val="center"/>
          </w:tcPr>
          <w:p w14:paraId="79D80C74">
            <w:pPr>
              <w:widowControl/>
              <w:jc w:val="right"/>
              <w:rPr>
                <w:rFonts w:ascii="宋体" w:hAnsi="宋体" w:cs="宋体"/>
                <w:kern w:val="0"/>
                <w:sz w:val="22"/>
                <w:szCs w:val="22"/>
              </w:rPr>
            </w:pPr>
            <w:r>
              <w:rPr>
                <w:rFonts w:hint="eastAsia" w:ascii="宋体" w:hAnsi="宋体" w:cs="宋体"/>
                <w:kern w:val="0"/>
                <w:sz w:val="22"/>
                <w:szCs w:val="22"/>
              </w:rPr>
              <w:t>　</w:t>
            </w:r>
          </w:p>
        </w:tc>
      </w:tr>
      <w:tr w14:paraId="77DABF36">
        <w:tblPrEx>
          <w:tblCellMar>
            <w:top w:w="0" w:type="dxa"/>
            <w:left w:w="108" w:type="dxa"/>
            <w:bottom w:w="0" w:type="dxa"/>
            <w:right w:w="108" w:type="dxa"/>
          </w:tblCellMar>
        </w:tblPrEx>
        <w:trPr>
          <w:trHeight w:val="285" w:hRule="atLeast"/>
          <w:jc w:val="center"/>
        </w:trPr>
        <w:tc>
          <w:tcPr>
            <w:tcW w:w="1088" w:type="dxa"/>
            <w:tcBorders>
              <w:top w:val="nil"/>
              <w:left w:val="single" w:color="auto" w:sz="4" w:space="0"/>
              <w:bottom w:val="single" w:color="auto" w:sz="4" w:space="0"/>
              <w:right w:val="single" w:color="auto" w:sz="4" w:space="0"/>
            </w:tcBorders>
            <w:vAlign w:val="center"/>
          </w:tcPr>
          <w:p w14:paraId="26947A18">
            <w:pPr>
              <w:widowControl/>
              <w:jc w:val="center"/>
              <w:rPr>
                <w:rFonts w:ascii="宋体" w:hAnsi="宋体" w:cs="宋体"/>
                <w:kern w:val="0"/>
                <w:sz w:val="22"/>
                <w:szCs w:val="22"/>
              </w:rPr>
            </w:pPr>
            <w:r>
              <w:rPr>
                <w:rFonts w:hint="eastAsia" w:ascii="宋体" w:hAnsi="宋体" w:cs="宋体"/>
                <w:kern w:val="0"/>
                <w:sz w:val="22"/>
                <w:szCs w:val="22"/>
              </w:rPr>
              <w:t>　</w:t>
            </w:r>
          </w:p>
        </w:tc>
        <w:tc>
          <w:tcPr>
            <w:tcW w:w="3221" w:type="dxa"/>
            <w:tcBorders>
              <w:top w:val="nil"/>
              <w:left w:val="nil"/>
              <w:bottom w:val="single" w:color="auto" w:sz="4" w:space="0"/>
              <w:right w:val="single" w:color="auto" w:sz="4" w:space="0"/>
            </w:tcBorders>
            <w:vAlign w:val="center"/>
          </w:tcPr>
          <w:p w14:paraId="64EDCA81">
            <w:pPr>
              <w:widowControl/>
              <w:jc w:val="center"/>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20628BCD">
            <w:pPr>
              <w:widowControl/>
              <w:jc w:val="right"/>
              <w:rPr>
                <w:rFonts w:ascii="宋体" w:hAnsi="宋体" w:cs="宋体"/>
                <w:kern w:val="0"/>
                <w:sz w:val="22"/>
                <w:szCs w:val="22"/>
              </w:rPr>
            </w:pPr>
            <w:r>
              <w:rPr>
                <w:rFonts w:hint="eastAsia" w:ascii="宋体" w:hAnsi="宋体" w:cs="宋体"/>
                <w:kern w:val="0"/>
                <w:sz w:val="22"/>
                <w:szCs w:val="22"/>
              </w:rPr>
              <w:t>　</w:t>
            </w:r>
          </w:p>
        </w:tc>
        <w:tc>
          <w:tcPr>
            <w:tcW w:w="795" w:type="dxa"/>
            <w:tcBorders>
              <w:top w:val="nil"/>
              <w:left w:val="nil"/>
              <w:bottom w:val="single" w:color="auto" w:sz="4" w:space="0"/>
              <w:right w:val="single" w:color="auto" w:sz="4" w:space="0"/>
            </w:tcBorders>
            <w:vAlign w:val="center"/>
          </w:tcPr>
          <w:p w14:paraId="661DF202">
            <w:pPr>
              <w:widowControl/>
              <w:jc w:val="right"/>
              <w:rPr>
                <w:rFonts w:ascii="宋体" w:hAns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vAlign w:val="center"/>
          </w:tcPr>
          <w:p w14:paraId="5CC421C1">
            <w:pPr>
              <w:widowControl/>
              <w:jc w:val="right"/>
              <w:rPr>
                <w:rFonts w:ascii="宋体" w:hAnsi="宋体" w:cs="宋体"/>
                <w:kern w:val="0"/>
                <w:sz w:val="22"/>
                <w:szCs w:val="22"/>
              </w:rPr>
            </w:pPr>
            <w:r>
              <w:rPr>
                <w:rFonts w:hint="eastAsia" w:ascii="宋体" w:hAnsi="宋体" w:cs="宋体"/>
                <w:kern w:val="0"/>
                <w:sz w:val="22"/>
                <w:szCs w:val="22"/>
              </w:rPr>
              <w:t>　</w:t>
            </w:r>
          </w:p>
        </w:tc>
        <w:tc>
          <w:tcPr>
            <w:tcW w:w="1005" w:type="dxa"/>
            <w:tcBorders>
              <w:top w:val="nil"/>
              <w:left w:val="nil"/>
              <w:bottom w:val="single" w:color="auto" w:sz="4" w:space="0"/>
              <w:right w:val="single" w:color="auto" w:sz="4" w:space="0"/>
            </w:tcBorders>
            <w:vAlign w:val="center"/>
          </w:tcPr>
          <w:p w14:paraId="7DD1897A">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5088E875">
            <w:pPr>
              <w:widowControl/>
              <w:jc w:val="right"/>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B7EF5F6">
            <w:pPr>
              <w:widowControl/>
              <w:jc w:val="right"/>
              <w:rPr>
                <w:rFonts w:ascii="宋体" w:hAnsi="宋体" w:cs="宋体"/>
                <w:kern w:val="0"/>
                <w:sz w:val="22"/>
                <w:szCs w:val="22"/>
              </w:rPr>
            </w:pPr>
            <w:r>
              <w:rPr>
                <w:rFonts w:hint="eastAsia" w:ascii="宋体" w:hAnsi="宋体" w:cs="宋体"/>
                <w:kern w:val="0"/>
                <w:sz w:val="22"/>
                <w:szCs w:val="22"/>
              </w:rPr>
              <w:t>　</w:t>
            </w:r>
          </w:p>
        </w:tc>
        <w:tc>
          <w:tcPr>
            <w:tcW w:w="1110" w:type="dxa"/>
            <w:tcBorders>
              <w:top w:val="nil"/>
              <w:left w:val="nil"/>
              <w:bottom w:val="single" w:color="auto" w:sz="4" w:space="0"/>
              <w:right w:val="single" w:color="auto" w:sz="4" w:space="0"/>
            </w:tcBorders>
            <w:vAlign w:val="center"/>
          </w:tcPr>
          <w:p w14:paraId="4C5DAF2F">
            <w:pPr>
              <w:widowControl/>
              <w:jc w:val="right"/>
              <w:rPr>
                <w:rFonts w:ascii="宋体" w:hAnsi="宋体" w:cs="宋体"/>
                <w:kern w:val="0"/>
                <w:sz w:val="22"/>
                <w:szCs w:val="22"/>
              </w:rPr>
            </w:pPr>
            <w:r>
              <w:rPr>
                <w:rFonts w:hint="eastAsia" w:ascii="宋体" w:hAnsi="宋体" w:cs="宋体"/>
                <w:kern w:val="0"/>
                <w:sz w:val="22"/>
                <w:szCs w:val="22"/>
              </w:rPr>
              <w:t>　</w:t>
            </w:r>
          </w:p>
        </w:tc>
        <w:tc>
          <w:tcPr>
            <w:tcW w:w="885" w:type="dxa"/>
            <w:tcBorders>
              <w:top w:val="nil"/>
              <w:left w:val="nil"/>
              <w:bottom w:val="single" w:color="auto" w:sz="4" w:space="0"/>
              <w:right w:val="single" w:color="auto" w:sz="4" w:space="0"/>
            </w:tcBorders>
            <w:vAlign w:val="center"/>
          </w:tcPr>
          <w:p w14:paraId="4D12F844">
            <w:pPr>
              <w:widowControl/>
              <w:jc w:val="right"/>
              <w:rPr>
                <w:rFonts w:ascii="宋体" w:hAnsi="宋体" w:cs="宋体"/>
                <w:kern w:val="0"/>
                <w:sz w:val="22"/>
                <w:szCs w:val="22"/>
              </w:rPr>
            </w:pPr>
            <w:r>
              <w:rPr>
                <w:rFonts w:hint="eastAsia" w:ascii="宋体" w:hAnsi="宋体" w:cs="宋体"/>
                <w:kern w:val="0"/>
                <w:sz w:val="22"/>
                <w:szCs w:val="22"/>
              </w:rPr>
              <w:t>　</w:t>
            </w:r>
          </w:p>
        </w:tc>
        <w:tc>
          <w:tcPr>
            <w:tcW w:w="1065" w:type="dxa"/>
            <w:tcBorders>
              <w:top w:val="nil"/>
              <w:left w:val="nil"/>
              <w:bottom w:val="single" w:color="auto" w:sz="4" w:space="0"/>
              <w:right w:val="single" w:color="auto" w:sz="4" w:space="0"/>
            </w:tcBorders>
            <w:vAlign w:val="center"/>
          </w:tcPr>
          <w:p w14:paraId="2445914C">
            <w:pPr>
              <w:widowControl/>
              <w:jc w:val="right"/>
              <w:rPr>
                <w:rFonts w:ascii="宋体" w:hAnsi="宋体" w:cs="宋体"/>
                <w:kern w:val="0"/>
                <w:sz w:val="22"/>
                <w:szCs w:val="22"/>
              </w:rPr>
            </w:pPr>
            <w:r>
              <w:rPr>
                <w:rFonts w:hint="eastAsia" w:ascii="宋体" w:hAnsi="宋体" w:cs="宋体"/>
                <w:kern w:val="0"/>
                <w:sz w:val="22"/>
                <w:szCs w:val="22"/>
              </w:rPr>
              <w:t>　</w:t>
            </w:r>
          </w:p>
        </w:tc>
        <w:tc>
          <w:tcPr>
            <w:tcW w:w="1039" w:type="dxa"/>
            <w:tcBorders>
              <w:top w:val="nil"/>
              <w:left w:val="nil"/>
              <w:bottom w:val="single" w:color="auto" w:sz="4" w:space="0"/>
              <w:right w:val="single" w:color="auto" w:sz="4" w:space="0"/>
            </w:tcBorders>
            <w:vAlign w:val="center"/>
          </w:tcPr>
          <w:p w14:paraId="397BC887">
            <w:pPr>
              <w:widowControl/>
              <w:jc w:val="right"/>
              <w:rPr>
                <w:rFonts w:ascii="宋体" w:hAnsi="宋体" w:cs="宋体"/>
                <w:kern w:val="0"/>
                <w:sz w:val="22"/>
                <w:szCs w:val="22"/>
              </w:rPr>
            </w:pPr>
            <w:r>
              <w:rPr>
                <w:rFonts w:hint="eastAsia" w:ascii="宋体" w:hAnsi="宋体" w:cs="宋体"/>
                <w:kern w:val="0"/>
                <w:sz w:val="22"/>
                <w:szCs w:val="22"/>
              </w:rPr>
              <w:t>　</w:t>
            </w:r>
          </w:p>
        </w:tc>
      </w:tr>
      <w:tr w14:paraId="2DF7FF6B">
        <w:tblPrEx>
          <w:tblCellMar>
            <w:top w:w="0" w:type="dxa"/>
            <w:left w:w="108" w:type="dxa"/>
            <w:bottom w:w="0" w:type="dxa"/>
            <w:right w:w="108" w:type="dxa"/>
          </w:tblCellMar>
        </w:tblPrEx>
        <w:trPr>
          <w:trHeight w:val="285" w:hRule="atLeast"/>
          <w:jc w:val="center"/>
        </w:trPr>
        <w:tc>
          <w:tcPr>
            <w:tcW w:w="1088" w:type="dxa"/>
            <w:tcBorders>
              <w:top w:val="nil"/>
              <w:left w:val="single" w:color="auto" w:sz="4" w:space="0"/>
              <w:bottom w:val="single" w:color="auto" w:sz="4" w:space="0"/>
              <w:right w:val="single" w:color="auto" w:sz="4" w:space="0"/>
            </w:tcBorders>
            <w:vAlign w:val="center"/>
          </w:tcPr>
          <w:p w14:paraId="2FA22DDA">
            <w:pPr>
              <w:widowControl/>
              <w:jc w:val="center"/>
              <w:rPr>
                <w:rFonts w:ascii="宋体" w:hAnsi="宋体" w:cs="宋体"/>
                <w:kern w:val="0"/>
                <w:sz w:val="22"/>
                <w:szCs w:val="22"/>
              </w:rPr>
            </w:pPr>
            <w:r>
              <w:rPr>
                <w:rFonts w:hint="eastAsia" w:ascii="宋体" w:hAnsi="宋体" w:cs="宋体"/>
                <w:kern w:val="0"/>
                <w:sz w:val="22"/>
                <w:szCs w:val="22"/>
              </w:rPr>
              <w:t>　</w:t>
            </w:r>
          </w:p>
        </w:tc>
        <w:tc>
          <w:tcPr>
            <w:tcW w:w="3221" w:type="dxa"/>
            <w:tcBorders>
              <w:top w:val="nil"/>
              <w:left w:val="nil"/>
              <w:bottom w:val="single" w:color="auto" w:sz="4" w:space="0"/>
              <w:right w:val="single" w:color="auto" w:sz="4" w:space="0"/>
            </w:tcBorders>
            <w:vAlign w:val="center"/>
          </w:tcPr>
          <w:p w14:paraId="0181E0C3">
            <w:pPr>
              <w:widowControl/>
              <w:jc w:val="center"/>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D92F01F">
            <w:pPr>
              <w:widowControl/>
              <w:jc w:val="right"/>
              <w:rPr>
                <w:rFonts w:ascii="宋体" w:hAnsi="宋体" w:cs="宋体"/>
                <w:kern w:val="0"/>
                <w:sz w:val="22"/>
                <w:szCs w:val="22"/>
              </w:rPr>
            </w:pPr>
            <w:r>
              <w:rPr>
                <w:rFonts w:hint="eastAsia" w:ascii="宋体" w:hAnsi="宋体" w:cs="宋体"/>
                <w:kern w:val="0"/>
                <w:sz w:val="22"/>
                <w:szCs w:val="22"/>
              </w:rPr>
              <w:t>　</w:t>
            </w:r>
          </w:p>
        </w:tc>
        <w:tc>
          <w:tcPr>
            <w:tcW w:w="795" w:type="dxa"/>
            <w:tcBorders>
              <w:top w:val="nil"/>
              <w:left w:val="nil"/>
              <w:bottom w:val="single" w:color="auto" w:sz="4" w:space="0"/>
              <w:right w:val="single" w:color="auto" w:sz="4" w:space="0"/>
            </w:tcBorders>
            <w:vAlign w:val="center"/>
          </w:tcPr>
          <w:p w14:paraId="29F16280">
            <w:pPr>
              <w:widowControl/>
              <w:jc w:val="right"/>
              <w:rPr>
                <w:rFonts w:ascii="宋体" w:hAns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vAlign w:val="center"/>
          </w:tcPr>
          <w:p w14:paraId="18C30A94">
            <w:pPr>
              <w:widowControl/>
              <w:jc w:val="right"/>
              <w:rPr>
                <w:rFonts w:ascii="宋体" w:hAnsi="宋体" w:cs="宋体"/>
                <w:kern w:val="0"/>
                <w:sz w:val="22"/>
                <w:szCs w:val="22"/>
              </w:rPr>
            </w:pPr>
            <w:r>
              <w:rPr>
                <w:rFonts w:hint="eastAsia" w:ascii="宋体" w:hAnsi="宋体" w:cs="宋体"/>
                <w:kern w:val="0"/>
                <w:sz w:val="22"/>
                <w:szCs w:val="22"/>
              </w:rPr>
              <w:t>　</w:t>
            </w:r>
          </w:p>
        </w:tc>
        <w:tc>
          <w:tcPr>
            <w:tcW w:w="1005" w:type="dxa"/>
            <w:tcBorders>
              <w:top w:val="nil"/>
              <w:left w:val="nil"/>
              <w:bottom w:val="single" w:color="auto" w:sz="4" w:space="0"/>
              <w:right w:val="single" w:color="auto" w:sz="4" w:space="0"/>
            </w:tcBorders>
            <w:vAlign w:val="center"/>
          </w:tcPr>
          <w:p w14:paraId="54A1C16F">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50E98AB7">
            <w:pPr>
              <w:widowControl/>
              <w:jc w:val="right"/>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05783317">
            <w:pPr>
              <w:widowControl/>
              <w:jc w:val="right"/>
              <w:rPr>
                <w:rFonts w:ascii="宋体" w:hAnsi="宋体" w:cs="宋体"/>
                <w:kern w:val="0"/>
                <w:sz w:val="22"/>
                <w:szCs w:val="22"/>
              </w:rPr>
            </w:pPr>
            <w:r>
              <w:rPr>
                <w:rFonts w:hint="eastAsia" w:ascii="宋体" w:hAnsi="宋体" w:cs="宋体"/>
                <w:kern w:val="0"/>
                <w:sz w:val="22"/>
                <w:szCs w:val="22"/>
              </w:rPr>
              <w:t>　</w:t>
            </w:r>
          </w:p>
        </w:tc>
        <w:tc>
          <w:tcPr>
            <w:tcW w:w="1110" w:type="dxa"/>
            <w:tcBorders>
              <w:top w:val="nil"/>
              <w:left w:val="nil"/>
              <w:bottom w:val="single" w:color="auto" w:sz="4" w:space="0"/>
              <w:right w:val="single" w:color="auto" w:sz="4" w:space="0"/>
            </w:tcBorders>
            <w:vAlign w:val="center"/>
          </w:tcPr>
          <w:p w14:paraId="5CFDF1EC">
            <w:pPr>
              <w:widowControl/>
              <w:jc w:val="right"/>
              <w:rPr>
                <w:rFonts w:ascii="宋体" w:hAnsi="宋体" w:cs="宋体"/>
                <w:kern w:val="0"/>
                <w:sz w:val="22"/>
                <w:szCs w:val="22"/>
              </w:rPr>
            </w:pPr>
            <w:r>
              <w:rPr>
                <w:rFonts w:hint="eastAsia" w:ascii="宋体" w:hAnsi="宋体" w:cs="宋体"/>
                <w:kern w:val="0"/>
                <w:sz w:val="22"/>
                <w:szCs w:val="22"/>
              </w:rPr>
              <w:t>　</w:t>
            </w:r>
          </w:p>
        </w:tc>
        <w:tc>
          <w:tcPr>
            <w:tcW w:w="885" w:type="dxa"/>
            <w:tcBorders>
              <w:top w:val="nil"/>
              <w:left w:val="nil"/>
              <w:bottom w:val="single" w:color="auto" w:sz="4" w:space="0"/>
              <w:right w:val="single" w:color="auto" w:sz="4" w:space="0"/>
            </w:tcBorders>
            <w:vAlign w:val="center"/>
          </w:tcPr>
          <w:p w14:paraId="75997C5A">
            <w:pPr>
              <w:widowControl/>
              <w:jc w:val="right"/>
              <w:rPr>
                <w:rFonts w:ascii="宋体" w:hAnsi="宋体" w:cs="宋体"/>
                <w:kern w:val="0"/>
                <w:sz w:val="22"/>
                <w:szCs w:val="22"/>
              </w:rPr>
            </w:pPr>
            <w:r>
              <w:rPr>
                <w:rFonts w:hint="eastAsia" w:ascii="宋体" w:hAnsi="宋体" w:cs="宋体"/>
                <w:kern w:val="0"/>
                <w:sz w:val="22"/>
                <w:szCs w:val="22"/>
              </w:rPr>
              <w:t>　</w:t>
            </w:r>
          </w:p>
        </w:tc>
        <w:tc>
          <w:tcPr>
            <w:tcW w:w="1065" w:type="dxa"/>
            <w:tcBorders>
              <w:top w:val="nil"/>
              <w:left w:val="nil"/>
              <w:bottom w:val="single" w:color="auto" w:sz="4" w:space="0"/>
              <w:right w:val="single" w:color="auto" w:sz="4" w:space="0"/>
            </w:tcBorders>
            <w:vAlign w:val="center"/>
          </w:tcPr>
          <w:p w14:paraId="01DCADA2">
            <w:pPr>
              <w:widowControl/>
              <w:jc w:val="right"/>
              <w:rPr>
                <w:rFonts w:ascii="宋体" w:hAnsi="宋体" w:cs="宋体"/>
                <w:kern w:val="0"/>
                <w:sz w:val="22"/>
                <w:szCs w:val="22"/>
              </w:rPr>
            </w:pPr>
            <w:r>
              <w:rPr>
                <w:rFonts w:hint="eastAsia" w:ascii="宋体" w:hAnsi="宋体" w:cs="宋体"/>
                <w:kern w:val="0"/>
                <w:sz w:val="22"/>
                <w:szCs w:val="22"/>
              </w:rPr>
              <w:t>　</w:t>
            </w:r>
          </w:p>
        </w:tc>
        <w:tc>
          <w:tcPr>
            <w:tcW w:w="1039" w:type="dxa"/>
            <w:tcBorders>
              <w:top w:val="nil"/>
              <w:left w:val="nil"/>
              <w:bottom w:val="single" w:color="auto" w:sz="4" w:space="0"/>
              <w:right w:val="single" w:color="auto" w:sz="4" w:space="0"/>
            </w:tcBorders>
            <w:vAlign w:val="center"/>
          </w:tcPr>
          <w:p w14:paraId="32ABCCC9">
            <w:pPr>
              <w:widowControl/>
              <w:jc w:val="right"/>
              <w:rPr>
                <w:rFonts w:ascii="宋体" w:hAnsi="宋体" w:cs="宋体"/>
                <w:kern w:val="0"/>
                <w:sz w:val="22"/>
                <w:szCs w:val="22"/>
              </w:rPr>
            </w:pPr>
            <w:r>
              <w:rPr>
                <w:rFonts w:hint="eastAsia" w:ascii="宋体" w:hAnsi="宋体" w:cs="宋体"/>
                <w:kern w:val="0"/>
                <w:sz w:val="22"/>
                <w:szCs w:val="22"/>
              </w:rPr>
              <w:t>　</w:t>
            </w:r>
          </w:p>
        </w:tc>
      </w:tr>
      <w:tr w14:paraId="1601B102">
        <w:tblPrEx>
          <w:tblCellMar>
            <w:top w:w="0" w:type="dxa"/>
            <w:left w:w="108" w:type="dxa"/>
            <w:bottom w:w="0" w:type="dxa"/>
            <w:right w:w="108" w:type="dxa"/>
          </w:tblCellMar>
        </w:tblPrEx>
        <w:trPr>
          <w:trHeight w:val="285" w:hRule="atLeast"/>
          <w:jc w:val="center"/>
        </w:trPr>
        <w:tc>
          <w:tcPr>
            <w:tcW w:w="1088" w:type="dxa"/>
            <w:tcBorders>
              <w:top w:val="nil"/>
              <w:left w:val="single" w:color="auto" w:sz="4" w:space="0"/>
              <w:bottom w:val="single" w:color="auto" w:sz="4" w:space="0"/>
              <w:right w:val="single" w:color="auto" w:sz="4" w:space="0"/>
            </w:tcBorders>
            <w:vAlign w:val="center"/>
          </w:tcPr>
          <w:p w14:paraId="67DCDB71">
            <w:pPr>
              <w:widowControl/>
              <w:jc w:val="center"/>
              <w:rPr>
                <w:rFonts w:ascii="宋体" w:hAnsi="宋体" w:cs="宋体"/>
                <w:kern w:val="0"/>
                <w:sz w:val="22"/>
                <w:szCs w:val="22"/>
              </w:rPr>
            </w:pPr>
            <w:r>
              <w:rPr>
                <w:rFonts w:hint="eastAsia" w:ascii="宋体" w:hAnsi="宋体" w:cs="宋体"/>
                <w:kern w:val="0"/>
                <w:sz w:val="22"/>
                <w:szCs w:val="22"/>
              </w:rPr>
              <w:t>　</w:t>
            </w:r>
          </w:p>
        </w:tc>
        <w:tc>
          <w:tcPr>
            <w:tcW w:w="3221" w:type="dxa"/>
            <w:tcBorders>
              <w:top w:val="nil"/>
              <w:left w:val="nil"/>
              <w:bottom w:val="single" w:color="auto" w:sz="4" w:space="0"/>
              <w:right w:val="single" w:color="auto" w:sz="4" w:space="0"/>
            </w:tcBorders>
            <w:vAlign w:val="center"/>
          </w:tcPr>
          <w:p w14:paraId="20C0D8B1">
            <w:pPr>
              <w:widowControl/>
              <w:jc w:val="center"/>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58E9926E">
            <w:pPr>
              <w:widowControl/>
              <w:jc w:val="right"/>
              <w:rPr>
                <w:rFonts w:ascii="宋体" w:hAnsi="宋体" w:cs="宋体"/>
                <w:kern w:val="0"/>
                <w:sz w:val="22"/>
                <w:szCs w:val="22"/>
              </w:rPr>
            </w:pPr>
            <w:r>
              <w:rPr>
                <w:rFonts w:hint="eastAsia" w:ascii="宋体" w:hAnsi="宋体" w:cs="宋体"/>
                <w:kern w:val="0"/>
                <w:sz w:val="22"/>
                <w:szCs w:val="22"/>
              </w:rPr>
              <w:t>　</w:t>
            </w:r>
          </w:p>
        </w:tc>
        <w:tc>
          <w:tcPr>
            <w:tcW w:w="795" w:type="dxa"/>
            <w:tcBorders>
              <w:top w:val="nil"/>
              <w:left w:val="nil"/>
              <w:bottom w:val="single" w:color="auto" w:sz="4" w:space="0"/>
              <w:right w:val="single" w:color="auto" w:sz="4" w:space="0"/>
            </w:tcBorders>
            <w:vAlign w:val="center"/>
          </w:tcPr>
          <w:p w14:paraId="705593F1">
            <w:pPr>
              <w:widowControl/>
              <w:jc w:val="right"/>
              <w:rPr>
                <w:rFonts w:ascii="宋体" w:hAnsi="宋体" w:cs="宋体"/>
                <w:kern w:val="0"/>
                <w:sz w:val="22"/>
                <w:szCs w:val="22"/>
              </w:rPr>
            </w:pPr>
            <w:r>
              <w:rPr>
                <w:rFonts w:hint="eastAsia" w:ascii="宋体" w:hAnsi="宋体" w:cs="宋体"/>
                <w:kern w:val="0"/>
                <w:sz w:val="22"/>
                <w:szCs w:val="22"/>
              </w:rPr>
              <w:t>　</w:t>
            </w:r>
          </w:p>
        </w:tc>
        <w:tc>
          <w:tcPr>
            <w:tcW w:w="945" w:type="dxa"/>
            <w:tcBorders>
              <w:top w:val="nil"/>
              <w:left w:val="nil"/>
              <w:bottom w:val="single" w:color="auto" w:sz="4" w:space="0"/>
              <w:right w:val="single" w:color="auto" w:sz="4" w:space="0"/>
            </w:tcBorders>
            <w:vAlign w:val="center"/>
          </w:tcPr>
          <w:p w14:paraId="59DA57C6">
            <w:pPr>
              <w:widowControl/>
              <w:jc w:val="right"/>
              <w:rPr>
                <w:rFonts w:ascii="宋体" w:hAnsi="宋体" w:cs="宋体"/>
                <w:kern w:val="0"/>
                <w:sz w:val="22"/>
                <w:szCs w:val="22"/>
              </w:rPr>
            </w:pPr>
            <w:r>
              <w:rPr>
                <w:rFonts w:hint="eastAsia" w:ascii="宋体" w:hAnsi="宋体" w:cs="宋体"/>
                <w:kern w:val="0"/>
                <w:sz w:val="22"/>
                <w:szCs w:val="22"/>
              </w:rPr>
              <w:t>　</w:t>
            </w:r>
          </w:p>
        </w:tc>
        <w:tc>
          <w:tcPr>
            <w:tcW w:w="1005" w:type="dxa"/>
            <w:tcBorders>
              <w:top w:val="nil"/>
              <w:left w:val="nil"/>
              <w:bottom w:val="single" w:color="auto" w:sz="4" w:space="0"/>
              <w:right w:val="single" w:color="auto" w:sz="4" w:space="0"/>
            </w:tcBorders>
            <w:vAlign w:val="center"/>
          </w:tcPr>
          <w:p w14:paraId="46E24BC4">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7D1B4B23">
            <w:pPr>
              <w:widowControl/>
              <w:jc w:val="right"/>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79F0A7D4">
            <w:pPr>
              <w:widowControl/>
              <w:jc w:val="right"/>
              <w:rPr>
                <w:rFonts w:ascii="宋体" w:hAnsi="宋体" w:cs="宋体"/>
                <w:kern w:val="0"/>
                <w:sz w:val="22"/>
                <w:szCs w:val="22"/>
              </w:rPr>
            </w:pPr>
            <w:r>
              <w:rPr>
                <w:rFonts w:hint="eastAsia" w:ascii="宋体" w:hAnsi="宋体" w:cs="宋体"/>
                <w:kern w:val="0"/>
                <w:sz w:val="22"/>
                <w:szCs w:val="22"/>
              </w:rPr>
              <w:t>　</w:t>
            </w:r>
          </w:p>
        </w:tc>
        <w:tc>
          <w:tcPr>
            <w:tcW w:w="1110" w:type="dxa"/>
            <w:tcBorders>
              <w:top w:val="nil"/>
              <w:left w:val="nil"/>
              <w:bottom w:val="single" w:color="auto" w:sz="4" w:space="0"/>
              <w:right w:val="single" w:color="auto" w:sz="4" w:space="0"/>
            </w:tcBorders>
            <w:vAlign w:val="center"/>
          </w:tcPr>
          <w:p w14:paraId="4CB2ADD1">
            <w:pPr>
              <w:widowControl/>
              <w:jc w:val="right"/>
              <w:rPr>
                <w:rFonts w:ascii="宋体" w:hAnsi="宋体" w:cs="宋体"/>
                <w:kern w:val="0"/>
                <w:sz w:val="22"/>
                <w:szCs w:val="22"/>
              </w:rPr>
            </w:pPr>
            <w:r>
              <w:rPr>
                <w:rFonts w:hint="eastAsia" w:ascii="宋体" w:hAnsi="宋体" w:cs="宋体"/>
                <w:kern w:val="0"/>
                <w:sz w:val="22"/>
                <w:szCs w:val="22"/>
              </w:rPr>
              <w:t>　</w:t>
            </w:r>
          </w:p>
        </w:tc>
        <w:tc>
          <w:tcPr>
            <w:tcW w:w="885" w:type="dxa"/>
            <w:tcBorders>
              <w:top w:val="nil"/>
              <w:left w:val="nil"/>
              <w:bottom w:val="single" w:color="auto" w:sz="4" w:space="0"/>
              <w:right w:val="single" w:color="auto" w:sz="4" w:space="0"/>
            </w:tcBorders>
            <w:vAlign w:val="center"/>
          </w:tcPr>
          <w:p w14:paraId="5328B048">
            <w:pPr>
              <w:widowControl/>
              <w:jc w:val="right"/>
              <w:rPr>
                <w:rFonts w:ascii="宋体" w:hAnsi="宋体" w:cs="宋体"/>
                <w:kern w:val="0"/>
                <w:sz w:val="22"/>
                <w:szCs w:val="22"/>
              </w:rPr>
            </w:pPr>
            <w:r>
              <w:rPr>
                <w:rFonts w:hint="eastAsia" w:ascii="宋体" w:hAnsi="宋体" w:cs="宋体"/>
                <w:kern w:val="0"/>
                <w:sz w:val="22"/>
                <w:szCs w:val="22"/>
              </w:rPr>
              <w:t>　</w:t>
            </w:r>
          </w:p>
        </w:tc>
        <w:tc>
          <w:tcPr>
            <w:tcW w:w="1065" w:type="dxa"/>
            <w:tcBorders>
              <w:top w:val="nil"/>
              <w:left w:val="nil"/>
              <w:bottom w:val="single" w:color="auto" w:sz="4" w:space="0"/>
              <w:right w:val="single" w:color="auto" w:sz="4" w:space="0"/>
            </w:tcBorders>
            <w:vAlign w:val="center"/>
          </w:tcPr>
          <w:p w14:paraId="26DEF420">
            <w:pPr>
              <w:widowControl/>
              <w:jc w:val="right"/>
              <w:rPr>
                <w:rFonts w:ascii="宋体" w:hAnsi="宋体" w:cs="宋体"/>
                <w:kern w:val="0"/>
                <w:sz w:val="22"/>
                <w:szCs w:val="22"/>
              </w:rPr>
            </w:pPr>
            <w:r>
              <w:rPr>
                <w:rFonts w:hint="eastAsia" w:ascii="宋体" w:hAnsi="宋体" w:cs="宋体"/>
                <w:kern w:val="0"/>
                <w:sz w:val="22"/>
                <w:szCs w:val="22"/>
              </w:rPr>
              <w:t>　</w:t>
            </w:r>
          </w:p>
        </w:tc>
        <w:tc>
          <w:tcPr>
            <w:tcW w:w="1039" w:type="dxa"/>
            <w:tcBorders>
              <w:top w:val="nil"/>
              <w:left w:val="nil"/>
              <w:bottom w:val="single" w:color="auto" w:sz="4" w:space="0"/>
              <w:right w:val="single" w:color="auto" w:sz="4" w:space="0"/>
            </w:tcBorders>
            <w:vAlign w:val="center"/>
          </w:tcPr>
          <w:p w14:paraId="29F96F42">
            <w:pPr>
              <w:widowControl/>
              <w:jc w:val="right"/>
              <w:rPr>
                <w:rFonts w:ascii="宋体" w:hAnsi="宋体" w:cs="宋体"/>
                <w:kern w:val="0"/>
                <w:sz w:val="22"/>
                <w:szCs w:val="22"/>
              </w:rPr>
            </w:pPr>
            <w:r>
              <w:rPr>
                <w:rFonts w:hint="eastAsia" w:ascii="宋体" w:hAnsi="宋体" w:cs="宋体"/>
                <w:kern w:val="0"/>
                <w:sz w:val="22"/>
                <w:szCs w:val="22"/>
              </w:rPr>
              <w:t>　</w:t>
            </w:r>
          </w:p>
        </w:tc>
      </w:tr>
    </w:tbl>
    <w:p w14:paraId="14685C9B">
      <w:pPr>
        <w:spacing w:line="560" w:lineRule="exact"/>
        <w:ind w:firstLine="420"/>
        <w:rPr>
          <w:rFonts w:hint="eastAsia"/>
        </w:rPr>
      </w:pPr>
      <w:r>
        <w:rPr>
          <w:rFonts w:hint="eastAsia"/>
        </w:rPr>
        <w:t>注：本表反映部门本年度政府性基金预算财政拨款收入支出及结转和结余情况。</w:t>
      </w:r>
    </w:p>
    <w:p w14:paraId="72F1863C">
      <w:pPr>
        <w:spacing w:line="560" w:lineRule="exact"/>
        <w:ind w:firstLine="420"/>
        <w:rPr>
          <w:rFonts w:hint="eastAsia"/>
        </w:rPr>
      </w:pPr>
    </w:p>
    <w:p w14:paraId="03EC522E">
      <w:pPr>
        <w:spacing w:line="560" w:lineRule="exact"/>
        <w:ind w:firstLine="420"/>
        <w:rPr>
          <w:rFonts w:hint="eastAsia"/>
        </w:rPr>
      </w:pPr>
    </w:p>
    <w:p w14:paraId="367CAB90">
      <w:pPr>
        <w:spacing w:line="560" w:lineRule="exact"/>
        <w:ind w:firstLine="420"/>
        <w:rPr>
          <w:rFonts w:hint="eastAsia"/>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14:paraId="2976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14:paraId="0A6E551F">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14:paraId="5EA2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14:paraId="2C8F1AE8">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14:paraId="078ABE47">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14:paraId="106C8722">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14:paraId="138BD1CA">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14:paraId="6893AFF9">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14:paraId="50187D11">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11F0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0DB8B72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0C8918B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14:paraId="5EA4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4D70451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B67C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0743BFB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45261FE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DC46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14:paraId="53ED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FCD5A97">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186AB">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74092514">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5C574723">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42C10">
            <w:pPr>
              <w:jc w:val="center"/>
              <w:rPr>
                <w:rFonts w:hint="eastAsia" w:ascii="宋体" w:hAnsi="宋体" w:eastAsia="宋体" w:cs="宋体"/>
                <w:i w:val="0"/>
                <w:color w:val="000000"/>
                <w:sz w:val="24"/>
                <w:szCs w:val="24"/>
                <w:highlight w:val="none"/>
                <w:u w:val="none"/>
              </w:rPr>
            </w:pPr>
          </w:p>
        </w:tc>
      </w:tr>
      <w:tr w14:paraId="1343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816A09E">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C2E7">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59574743">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50AF9EDA">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E8047">
            <w:pPr>
              <w:jc w:val="center"/>
              <w:rPr>
                <w:rFonts w:hint="eastAsia" w:ascii="宋体" w:hAnsi="宋体" w:eastAsia="宋体" w:cs="宋体"/>
                <w:i w:val="0"/>
                <w:color w:val="000000"/>
                <w:sz w:val="24"/>
                <w:szCs w:val="24"/>
                <w:highlight w:val="none"/>
                <w:u w:val="none"/>
              </w:rPr>
            </w:pPr>
          </w:p>
        </w:tc>
      </w:tr>
      <w:tr w14:paraId="53C8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40FA647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792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828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57F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14:paraId="5020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641367A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1ECE">
            <w:pPr>
              <w:jc w:val="center"/>
              <w:rPr>
                <w:rFonts w:hint="eastAsia" w:ascii="宋体" w:hAnsi="宋体" w:cs="宋体"/>
                <w:i w:val="0"/>
                <w:color w:val="000000"/>
                <w:sz w:val="24"/>
                <w:szCs w:val="24"/>
                <w:highlight w:val="none"/>
                <w:u w:val="none"/>
                <w:lang w:val="en-US"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063D">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0E3A">
            <w:pPr>
              <w:jc w:val="center"/>
              <w:rPr>
                <w:rFonts w:hint="eastAsia" w:ascii="宋体" w:hAnsi="宋体" w:eastAsia="宋体" w:cs="宋体"/>
                <w:i w:val="0"/>
                <w:color w:val="000000"/>
                <w:sz w:val="24"/>
                <w:szCs w:val="24"/>
                <w:highlight w:val="none"/>
                <w:u w:val="none"/>
              </w:rPr>
            </w:pPr>
          </w:p>
        </w:tc>
      </w:tr>
      <w:tr w14:paraId="02A6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C97BCB1">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A3EA">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1117">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5B1">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E15D">
            <w:pPr>
              <w:rPr>
                <w:rFonts w:hint="eastAsia" w:ascii="宋体" w:hAnsi="宋体" w:eastAsia="宋体" w:cs="宋体"/>
                <w:i w:val="0"/>
                <w:color w:val="000000"/>
                <w:sz w:val="24"/>
                <w:szCs w:val="24"/>
                <w:highlight w:val="none"/>
                <w:u w:val="none"/>
              </w:rPr>
            </w:pPr>
          </w:p>
        </w:tc>
      </w:tr>
      <w:tr w14:paraId="2799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EB36FDF">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AE49">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D9CB">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C20A">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ED8D">
            <w:pPr>
              <w:rPr>
                <w:rFonts w:hint="eastAsia" w:ascii="宋体" w:hAnsi="宋体" w:eastAsia="宋体" w:cs="宋体"/>
                <w:i w:val="0"/>
                <w:color w:val="000000"/>
                <w:sz w:val="24"/>
                <w:szCs w:val="24"/>
                <w:highlight w:val="none"/>
                <w:u w:val="none"/>
              </w:rPr>
            </w:pPr>
          </w:p>
        </w:tc>
      </w:tr>
      <w:tr w14:paraId="6CE8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D00B62F">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D30A">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4A9F">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7DBD">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B0A6">
            <w:pPr>
              <w:rPr>
                <w:rFonts w:hint="eastAsia" w:ascii="宋体" w:hAnsi="宋体" w:eastAsia="宋体" w:cs="宋体"/>
                <w:i w:val="0"/>
                <w:color w:val="000000"/>
                <w:sz w:val="24"/>
                <w:szCs w:val="24"/>
                <w:highlight w:val="none"/>
                <w:u w:val="none"/>
              </w:rPr>
            </w:pPr>
          </w:p>
        </w:tc>
      </w:tr>
      <w:tr w14:paraId="4E54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50237B4E">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C819256">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6EE78DD">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A11AECE">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21C3C2F">
            <w:pPr>
              <w:rPr>
                <w:rFonts w:hint="eastAsia" w:ascii="宋体" w:hAnsi="宋体" w:eastAsia="宋体" w:cs="宋体"/>
                <w:i w:val="0"/>
                <w:color w:val="000000"/>
                <w:sz w:val="24"/>
                <w:szCs w:val="24"/>
                <w:highlight w:val="none"/>
                <w:u w:val="none"/>
              </w:rPr>
            </w:pPr>
          </w:p>
        </w:tc>
      </w:tr>
      <w:tr w14:paraId="0352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14:paraId="5674195B">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14:paraId="0A686F7A">
      <w:pPr>
        <w:rPr>
          <w:rFonts w:hint="eastAsia" w:eastAsia="仿宋_GB2312"/>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lang w:eastAsia="zh-CN"/>
        </w:rPr>
        <w:t>柳州市潭中人民医院</w:t>
      </w:r>
      <w:r>
        <w:rPr>
          <w:rFonts w:hint="eastAsia" w:ascii="仿宋_GB2312" w:hAnsi="黑体" w:eastAsia="仿宋_GB2312"/>
          <w:b/>
          <w:sz w:val="32"/>
          <w:szCs w:val="32"/>
        </w:rPr>
        <w:t>没有</w:t>
      </w:r>
      <w:r>
        <w:rPr>
          <w:rFonts w:hint="eastAsia" w:ascii="仿宋_GB2312" w:hAnsi="黑体" w:eastAsia="仿宋_GB2312"/>
          <w:b/>
          <w:sz w:val="32"/>
          <w:szCs w:val="32"/>
          <w:lang w:val="en-US" w:eastAsia="zh-CN"/>
        </w:rPr>
        <w:t>国有资本经营预算财政拨款</w:t>
      </w:r>
      <w:r>
        <w:rPr>
          <w:rFonts w:hint="eastAsia" w:ascii="仿宋_GB2312" w:hAnsi="黑体" w:eastAsia="仿宋_GB2312"/>
          <w:b/>
          <w:sz w:val="32"/>
          <w:szCs w:val="32"/>
          <w:lang w:eastAsia="zh-CN"/>
        </w:rPr>
        <w:t>收入，也没有</w:t>
      </w:r>
      <w:r>
        <w:rPr>
          <w:rFonts w:hint="eastAsia" w:ascii="仿宋_GB2312" w:hAnsi="黑体" w:eastAsia="仿宋_GB2312"/>
          <w:b/>
          <w:sz w:val="32"/>
          <w:szCs w:val="32"/>
          <w:lang w:val="en-US" w:eastAsia="zh-CN"/>
        </w:rPr>
        <w:t>国有资本经营预算财政拨款</w:t>
      </w:r>
      <w:r>
        <w:rPr>
          <w:rFonts w:hint="eastAsia" w:ascii="仿宋_GB2312" w:hAnsi="黑体" w:eastAsia="仿宋_GB2312"/>
          <w:b/>
          <w:sz w:val="32"/>
          <w:szCs w:val="32"/>
          <w:lang w:eastAsia="zh-CN"/>
        </w:rPr>
        <w:t>安排</w:t>
      </w:r>
      <w:r>
        <w:rPr>
          <w:rFonts w:hint="eastAsia" w:ascii="仿宋_GB2312" w:hAnsi="黑体" w:eastAsia="仿宋_GB2312"/>
          <w:b/>
          <w:sz w:val="32"/>
          <w:szCs w:val="32"/>
        </w:rPr>
        <w:t>的支出，故本表</w:t>
      </w:r>
      <w:r>
        <w:rPr>
          <w:rFonts w:hint="eastAsia" w:ascii="仿宋_GB2312" w:hAnsi="黑体" w:eastAsia="仿宋_GB2312"/>
          <w:b/>
          <w:sz w:val="32"/>
          <w:szCs w:val="32"/>
          <w:lang w:eastAsia="zh-CN"/>
        </w:rPr>
        <w:t>无数据。</w:t>
      </w:r>
    </w:p>
    <w:p w14:paraId="04E44610">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柳州市潭中人民医院</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2020年度部门决算情况说明</w:t>
      </w:r>
    </w:p>
    <w:p w14:paraId="0446AF14">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1222EF5C">
      <w:pPr>
        <w:autoSpaceDE w:val="0"/>
        <w:autoSpaceDN w:val="0"/>
        <w:adjustRightInd w:val="0"/>
        <w:spacing w:line="580" w:lineRule="exact"/>
        <w:ind w:firstLine="643"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22993</w:t>
      </w:r>
      <w:r>
        <w:rPr>
          <w:rFonts w:hint="eastAsia" w:ascii="仿宋_GB2312" w:eastAsia="仿宋_GB2312" w:cs="仿宋_GB2312"/>
          <w:bCs/>
          <w:kern w:val="0"/>
          <w:sz w:val="32"/>
          <w:szCs w:val="32"/>
        </w:rPr>
        <w:t>万元，支出总计</w:t>
      </w:r>
      <w:r>
        <w:rPr>
          <w:rFonts w:hint="eastAsia" w:ascii="仿宋_GB2312" w:eastAsia="仿宋_GB2312"/>
          <w:sz w:val="32"/>
          <w:szCs w:val="32"/>
        </w:rPr>
        <w:t>24355.32</w:t>
      </w:r>
      <w:r>
        <w:rPr>
          <w:rFonts w:hint="eastAsia" w:ascii="仿宋_GB2312" w:eastAsia="仿宋_GB2312" w:cs="仿宋_GB2312"/>
          <w:bCs/>
          <w:kern w:val="0"/>
          <w:sz w:val="32"/>
          <w:szCs w:val="32"/>
        </w:rPr>
        <w:t>万元，与2019年相比，收、支分别增加</w:t>
      </w:r>
      <w:r>
        <w:rPr>
          <w:rFonts w:hint="eastAsia" w:ascii="仿宋_GB2312" w:eastAsia="仿宋_GB2312" w:cs="仿宋_GB2312"/>
          <w:bCs/>
          <w:kern w:val="0"/>
          <w:sz w:val="32"/>
          <w:szCs w:val="32"/>
          <w:lang w:val="en-US" w:eastAsia="zh-CN"/>
        </w:rPr>
        <w:t>-888.03元、-5133.76元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-3.72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-17.4%。</w:t>
      </w:r>
    </w:p>
    <w:p w14:paraId="3111F733">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00265022">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22993</w:t>
      </w:r>
      <w:r>
        <w:rPr>
          <w:rFonts w:hint="eastAsia" w:ascii="仿宋_GB2312" w:eastAsia="仿宋_GB2312" w:cs="仿宋_GB2312"/>
          <w:bCs/>
          <w:kern w:val="0"/>
          <w:sz w:val="32"/>
          <w:szCs w:val="32"/>
        </w:rPr>
        <w:t>万元 ，其中：一般公共预算财政拨款收入</w:t>
      </w:r>
      <w:r>
        <w:rPr>
          <w:rFonts w:hint="eastAsia" w:ascii="仿宋_GB2312" w:eastAsia="仿宋_GB2312"/>
          <w:sz w:val="32"/>
          <w:szCs w:val="32"/>
        </w:rPr>
        <w:t>254.92</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1.11%</w:t>
      </w:r>
      <w:r>
        <w:rPr>
          <w:rFonts w:hint="eastAsia" w:ascii="仿宋_GB2312" w:eastAsia="仿宋_GB2312" w:cs="仿宋_GB2312"/>
          <w:bCs/>
          <w:kern w:val="0"/>
          <w:sz w:val="32"/>
          <w:szCs w:val="32"/>
        </w:rPr>
        <w:t> ；政府基金预算财政拨款收入</w:t>
      </w:r>
      <w:r>
        <w:rPr>
          <w:rFonts w:hint="eastAsia" w:ascii="仿宋_GB2312" w:eastAsia="仿宋_GB2312"/>
          <w:sz w:val="32"/>
          <w:szCs w:val="32"/>
        </w:rPr>
        <w:t>1400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6.09%</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332.24</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1.44%</w:t>
      </w:r>
      <w:r>
        <w:rPr>
          <w:rFonts w:hint="eastAsia" w:ascii="仿宋_GB2312" w:eastAsia="仿宋_GB2312" w:cs="仿宋_GB2312"/>
          <w:bCs/>
          <w:kern w:val="0"/>
          <w:sz w:val="32"/>
          <w:szCs w:val="32"/>
        </w:rPr>
        <w:t xml:space="preserve"> ；事业收入</w:t>
      </w:r>
      <w:r>
        <w:rPr>
          <w:rFonts w:hint="eastAsia" w:ascii="仿宋_GB2312" w:eastAsia="仿宋_GB2312" w:cs="仿宋_GB2312"/>
          <w:bCs/>
          <w:kern w:val="0"/>
          <w:sz w:val="32"/>
          <w:szCs w:val="32"/>
          <w:lang w:val="en-US" w:eastAsia="zh-CN"/>
        </w:rPr>
        <w:t>18807.15</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81.8%</w:t>
      </w:r>
      <w:r>
        <w:rPr>
          <w:rFonts w:hint="eastAsia" w:ascii="仿宋_GB2312" w:eastAsia="仿宋_GB2312" w:cs="仿宋_GB2312"/>
          <w:bCs/>
          <w:kern w:val="0"/>
          <w:sz w:val="32"/>
          <w:szCs w:val="32"/>
        </w:rPr>
        <w:t xml:space="preserve"> ；事业单位经营收入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2198.70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9.56%</w:t>
      </w:r>
      <w:r>
        <w:rPr>
          <w:rFonts w:hint="eastAsia" w:ascii="仿宋_GB2312" w:eastAsia="仿宋_GB2312" w:cs="仿宋_GB2312"/>
          <w:bCs/>
          <w:kern w:val="0"/>
          <w:sz w:val="32"/>
          <w:szCs w:val="32"/>
        </w:rPr>
        <w:t>。</w:t>
      </w:r>
    </w:p>
    <w:p w14:paraId="0C82FB8A">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6B310091">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24355.32</w:t>
      </w:r>
      <w:r>
        <w:rPr>
          <w:rFonts w:hint="eastAsia" w:ascii="仿宋_GB2312" w:eastAsia="仿宋_GB2312" w:cs="仿宋_GB2312"/>
          <w:bCs/>
          <w:kern w:val="0"/>
          <w:sz w:val="32"/>
          <w:szCs w:val="32"/>
        </w:rPr>
        <w:t xml:space="preserve">万元，其中：基本支出 </w:t>
      </w:r>
      <w:r>
        <w:rPr>
          <w:rFonts w:hint="eastAsia" w:ascii="仿宋_GB2312" w:eastAsia="仿宋_GB2312" w:cs="仿宋_GB2312"/>
          <w:bCs/>
          <w:kern w:val="0"/>
          <w:sz w:val="32"/>
          <w:szCs w:val="32"/>
          <w:lang w:val="en-US" w:eastAsia="zh-CN"/>
        </w:rPr>
        <w:t>22768.24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93.48</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1587.08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6.52</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2D50F9A5">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3A4599F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w:t>
      </w:r>
      <w:r>
        <w:rPr>
          <w:rFonts w:hint="eastAsia" w:ascii="仿宋_GB2312" w:eastAsia="仿宋_GB2312" w:cs="仿宋_GB2312"/>
          <w:bCs/>
          <w:kern w:val="0"/>
          <w:sz w:val="32"/>
          <w:szCs w:val="32"/>
          <w:lang w:val="en-US" w:eastAsia="zh-CN"/>
        </w:rPr>
        <w:t>1654.92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1655.72</w:t>
      </w:r>
      <w:r>
        <w:rPr>
          <w:rFonts w:hint="eastAsia" w:ascii="仿宋_GB2312" w:eastAsia="仿宋_GB2312" w:cs="仿宋_GB2312"/>
          <w:bCs/>
          <w:kern w:val="0"/>
          <w:sz w:val="32"/>
          <w:szCs w:val="32"/>
        </w:rPr>
        <w:t>万元。与 2019 年相比，财政拨款收、支总计各增加</w:t>
      </w:r>
      <w:r>
        <w:rPr>
          <w:rFonts w:hint="eastAsia" w:ascii="仿宋_GB2312" w:eastAsia="仿宋_GB2312" w:cs="仿宋_GB2312"/>
          <w:bCs/>
          <w:kern w:val="0"/>
          <w:sz w:val="32"/>
          <w:szCs w:val="32"/>
          <w:lang w:val="en-US" w:eastAsia="zh-CN"/>
        </w:rPr>
        <w:t>-1415.31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-6917.86万元</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-46.1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-80.69%</w:t>
      </w:r>
      <w:r>
        <w:rPr>
          <w:rFonts w:hint="eastAsia" w:ascii="仿宋_GB2312" w:eastAsia="仿宋_GB2312" w:cs="仿宋_GB2312"/>
          <w:bCs/>
          <w:kern w:val="0"/>
          <w:sz w:val="32"/>
          <w:szCs w:val="32"/>
        </w:rPr>
        <w:t>。</w:t>
      </w:r>
    </w:p>
    <w:p w14:paraId="15BC96FA">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2A284FD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732AA95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部门 2020年度财政拨款支出 </w:t>
      </w:r>
      <w:r>
        <w:rPr>
          <w:rFonts w:hint="eastAsia" w:ascii="仿宋_GB2312" w:eastAsia="仿宋_GB2312" w:cs="仿宋_GB2312"/>
          <w:bCs/>
          <w:kern w:val="0"/>
          <w:sz w:val="32"/>
          <w:szCs w:val="32"/>
          <w:lang w:val="en-US" w:eastAsia="zh-CN"/>
        </w:rPr>
        <w:t>1655.72</w:t>
      </w:r>
      <w:r>
        <w:rPr>
          <w:rFonts w:hint="eastAsia" w:ascii="仿宋_GB2312" w:eastAsia="仿宋_GB2312" w:cs="仿宋_GB2312"/>
          <w:bCs/>
          <w:kern w:val="0"/>
          <w:sz w:val="32"/>
          <w:szCs w:val="32"/>
        </w:rPr>
        <w:t xml:space="preserve">万元，占本年支出合计的 </w:t>
      </w:r>
      <w:r>
        <w:rPr>
          <w:rFonts w:hint="eastAsia" w:ascii="仿宋_GB2312" w:eastAsia="仿宋_GB2312" w:cs="仿宋_GB2312"/>
          <w:bCs/>
          <w:kern w:val="0"/>
          <w:sz w:val="32"/>
          <w:szCs w:val="32"/>
          <w:lang w:val="en-US" w:eastAsia="zh-CN"/>
        </w:rPr>
        <w:t>6.8</w:t>
      </w:r>
      <w:r>
        <w:rPr>
          <w:rFonts w:hint="eastAsia" w:ascii="仿宋_GB2312" w:eastAsia="仿宋_GB2312" w:cs="仿宋_GB2312"/>
          <w:bCs/>
          <w:kern w:val="0"/>
          <w:sz w:val="32"/>
          <w:szCs w:val="32"/>
        </w:rPr>
        <w:t>%。与 2019 年相比，财政拨款支出减</w:t>
      </w:r>
      <w:r>
        <w:rPr>
          <w:rFonts w:hint="eastAsia" w:ascii="仿宋_GB2312" w:eastAsia="仿宋_GB2312" w:cs="仿宋_GB2312"/>
          <w:bCs/>
          <w:kern w:val="0"/>
          <w:sz w:val="32"/>
          <w:szCs w:val="32"/>
          <w:lang w:val="en-US" w:eastAsia="zh-CN"/>
        </w:rPr>
        <w:t>6917.86</w:t>
      </w:r>
      <w:r>
        <w:rPr>
          <w:rFonts w:hint="eastAsia" w:ascii="仿宋_GB2312" w:eastAsia="仿宋_GB2312" w:cs="仿宋_GB2312"/>
          <w:bCs/>
          <w:kern w:val="0"/>
          <w:sz w:val="32"/>
          <w:szCs w:val="32"/>
        </w:rPr>
        <w:t xml:space="preserve"> 万元，下降</w:t>
      </w:r>
      <w:r>
        <w:rPr>
          <w:rFonts w:hint="eastAsia" w:ascii="仿宋_GB2312" w:eastAsia="仿宋_GB2312" w:cs="仿宋_GB2312"/>
          <w:bCs/>
          <w:kern w:val="0"/>
          <w:sz w:val="32"/>
          <w:szCs w:val="32"/>
          <w:lang w:val="en-US" w:eastAsia="zh-CN"/>
        </w:rPr>
        <w:t>80.69</w:t>
      </w:r>
      <w:r>
        <w:rPr>
          <w:rFonts w:hint="eastAsia" w:ascii="仿宋_GB2312" w:eastAsia="仿宋_GB2312" w:cs="仿宋_GB2312"/>
          <w:bCs/>
          <w:kern w:val="0"/>
          <w:sz w:val="32"/>
          <w:szCs w:val="32"/>
        </w:rPr>
        <w:t>%。</w:t>
      </w:r>
    </w:p>
    <w:p w14:paraId="6EE993C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14:paraId="0D48DBE9">
      <w:pPr>
        <w:autoSpaceDE w:val="0"/>
        <w:autoSpaceDN w:val="0"/>
        <w:adjustRightInd w:val="0"/>
        <w:spacing w:line="58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 </w:t>
      </w:r>
      <w:r>
        <w:rPr>
          <w:rFonts w:hint="eastAsia" w:ascii="仿宋_GB2312" w:eastAsia="仿宋_GB2312" w:cs="仿宋_GB2312"/>
          <w:bCs/>
          <w:kern w:val="0"/>
          <w:sz w:val="32"/>
          <w:szCs w:val="32"/>
          <w:lang w:val="en-US" w:eastAsia="zh-CN"/>
        </w:rPr>
        <w:t>1655.72</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29</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1.75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216.12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13.05</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其他</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10.6</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0.64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；抗疫特别国债安排（类）的支出</w:t>
      </w:r>
      <w:r>
        <w:rPr>
          <w:rFonts w:hint="eastAsia" w:ascii="仿宋_GB2312" w:eastAsia="仿宋_GB2312" w:cs="仿宋_GB2312"/>
          <w:bCs/>
          <w:kern w:val="0"/>
          <w:sz w:val="32"/>
          <w:szCs w:val="32"/>
          <w:lang w:val="en-US" w:eastAsia="zh-CN"/>
        </w:rPr>
        <w:t>1400万元，占84.56%。</w:t>
      </w:r>
    </w:p>
    <w:p w14:paraId="113B62C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50DE6470">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326.51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255.72</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78.32</w:t>
      </w:r>
      <w:r>
        <w:rPr>
          <w:rFonts w:hint="eastAsia" w:ascii="仿宋_GB2312" w:eastAsia="仿宋_GB2312" w:cs="仿宋_GB2312"/>
          <w:bCs/>
          <w:kern w:val="0"/>
          <w:sz w:val="32"/>
          <w:szCs w:val="32"/>
        </w:rPr>
        <w:t>%。其中：</w:t>
      </w:r>
    </w:p>
    <w:p w14:paraId="4F4717B1">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社会保障和就业支出（类）行政事业单位养老支出（款）事业单位离退休（项）。 年初预算为</w:t>
      </w:r>
      <w:r>
        <w:rPr>
          <w:rFonts w:hint="eastAsia" w:ascii="仿宋_GB2312" w:eastAsia="仿宋_GB2312" w:cs="仿宋_GB2312"/>
          <w:bCs/>
          <w:kern w:val="0"/>
          <w:sz w:val="32"/>
          <w:szCs w:val="32"/>
          <w:lang w:val="en-US" w:eastAsia="zh-CN"/>
        </w:rPr>
        <w:t>29</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29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14:paraId="68B0E1FB">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2.卫生健康支出（类）公立医院（款）妇幼保健医院（项）。年初预算为</w:t>
      </w:r>
      <w:r>
        <w:rPr>
          <w:rFonts w:hint="eastAsia" w:ascii="仿宋_GB2312" w:eastAsia="仿宋_GB2312" w:cs="仿宋_GB2312"/>
          <w:bCs/>
          <w:kern w:val="0"/>
          <w:sz w:val="32"/>
          <w:szCs w:val="32"/>
          <w:lang w:val="en-US" w:eastAsia="zh-CN"/>
        </w:rPr>
        <w:t>41.52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39.63</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95.46</w:t>
      </w:r>
      <w:r>
        <w:rPr>
          <w:rFonts w:hint="eastAsia" w:ascii="仿宋_GB2312" w:eastAsia="仿宋_GB2312" w:cs="仿宋_GB2312"/>
          <w:bCs/>
          <w:kern w:val="0"/>
          <w:sz w:val="32"/>
          <w:szCs w:val="32"/>
        </w:rPr>
        <w:t xml:space="preserve"> %。决算数小于预算数的主要原因是</w:t>
      </w:r>
      <w:r>
        <w:rPr>
          <w:rFonts w:hint="eastAsia" w:ascii="仿宋_GB2312" w:eastAsia="仿宋_GB2312" w:cs="仿宋_GB2312"/>
          <w:bCs/>
          <w:kern w:val="0"/>
          <w:sz w:val="32"/>
          <w:szCs w:val="32"/>
          <w:lang w:eastAsia="zh-CN"/>
        </w:rPr>
        <w:t>该财政资金为离退人员生活补助经费包含预拨下一年经费</w:t>
      </w:r>
      <w:r>
        <w:rPr>
          <w:rFonts w:hint="eastAsia" w:ascii="仿宋_GB2312" w:eastAsia="仿宋_GB2312" w:cs="仿宋_GB2312"/>
          <w:bCs/>
          <w:kern w:val="0"/>
          <w:sz w:val="32"/>
          <w:szCs w:val="32"/>
        </w:rPr>
        <w:t xml:space="preserve"> 。 </w:t>
      </w:r>
    </w:p>
    <w:p w14:paraId="39FC43D8">
      <w:pPr>
        <w:spacing w:line="560" w:lineRule="exact"/>
        <w:ind w:firstLine="435"/>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3.卫生健康支出（类）其他卫生健康支出（款）其他卫生健康支出（项）。年初预算为</w:t>
      </w:r>
      <w:r>
        <w:rPr>
          <w:rFonts w:hint="eastAsia" w:ascii="仿宋_GB2312" w:eastAsia="仿宋_GB2312" w:cs="仿宋_GB2312"/>
          <w:bCs/>
          <w:kern w:val="0"/>
          <w:sz w:val="32"/>
          <w:szCs w:val="32"/>
          <w:lang w:val="en-US" w:eastAsia="zh-CN"/>
        </w:rPr>
        <w:t>175.99</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175.85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99.92</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该财政资金为抗疫一线补助，因抗疫人员的考勤资料不齐全，未付款。</w:t>
      </w:r>
    </w:p>
    <w:p w14:paraId="6CA7BCAF">
      <w:pPr>
        <w:spacing w:line="560" w:lineRule="exact"/>
        <w:ind w:firstLine="435"/>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卫生健康支出（类）公共卫生（款）</w:t>
      </w:r>
      <w:r>
        <w:rPr>
          <w:rFonts w:hint="eastAsia" w:ascii="仿宋_GB2312" w:eastAsia="仿宋_GB2312" w:cs="仿宋_GB2312"/>
          <w:bCs/>
          <w:kern w:val="0"/>
          <w:sz w:val="32"/>
          <w:szCs w:val="32"/>
          <w:lang w:eastAsia="zh-CN"/>
        </w:rPr>
        <w:t>基本公共卫生服务（项）。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0.63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31.60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该财政资金为避孕药具项目经费，项目资料不齐全，未付款。</w:t>
      </w:r>
    </w:p>
    <w:p w14:paraId="51769301">
      <w:pPr>
        <w:spacing w:line="560" w:lineRule="exact"/>
        <w:ind w:firstLine="435"/>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卫生健康支出（类）公立医院（款）</w:t>
      </w:r>
      <w:r>
        <w:rPr>
          <w:rFonts w:hint="eastAsia" w:ascii="仿宋_GB2312" w:eastAsia="仿宋_GB2312" w:cs="仿宋_GB2312"/>
          <w:bCs/>
          <w:kern w:val="0"/>
          <w:sz w:val="32"/>
          <w:szCs w:val="32"/>
          <w:lang w:eastAsia="zh-CN"/>
        </w:rPr>
        <w:t>综合医院（项）。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0.84</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。决算数与年度预算数存在差异原因如下：该财政资金为小卖部改造项目资料不齐全，未付款。</w:t>
      </w:r>
    </w:p>
    <w:p w14:paraId="65FC6E77">
      <w:pPr>
        <w:spacing w:line="560" w:lineRule="exact"/>
        <w:ind w:firstLine="435"/>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6.其他支出（类）其他支出（款）其他支出（项）。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77.16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10.60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13.74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决算数与年度预算数存在差异原因如下：该财政资金分别为柳州市妇儿医院（柳州市潭中人民医院）门诊住院综合楼修缮改造款、柳州市康复医院（东院改扩建工程）、柳州市柳北区雅儒社区医院修缮工程、柳州市妇儿医院医疗业务综合体前期工作经费等4个项目工程，由于项目工程资料尚未齐全，未付款。</w:t>
      </w:r>
    </w:p>
    <w:p w14:paraId="67775F22">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2020年度一般公共预算财政拨款基本支出决算情况（根据实际情况作表述 ）</w:t>
      </w:r>
    </w:p>
    <w:p w14:paraId="2160116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255.72</w:t>
      </w:r>
      <w:r>
        <w:rPr>
          <w:rFonts w:hint="eastAsia" w:ascii="仿宋_GB2312" w:eastAsia="仿宋_GB2312" w:cs="仿宋_GB2312"/>
          <w:bCs/>
          <w:kern w:val="0"/>
          <w:sz w:val="32"/>
          <w:szCs w:val="32"/>
        </w:rPr>
        <w:t>万元，其中：</w:t>
      </w:r>
    </w:p>
    <w:p w14:paraId="563B4E33">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168.67</w:t>
      </w:r>
      <w:r>
        <w:rPr>
          <w:rFonts w:hint="eastAsia" w:ascii="仿宋_GB2312" w:eastAsia="仿宋_GB2312" w:cs="仿宋_GB2312"/>
          <w:bCs/>
          <w:kern w:val="0"/>
          <w:sz w:val="32"/>
          <w:szCs w:val="32"/>
        </w:rPr>
        <w:t>万元，主要 包括：维 修（护）费、培训费、专用材料费、其他商品和服务支出、</w:t>
      </w:r>
    </w:p>
    <w:p w14:paraId="7DD83F56">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eastAsia="zh-CN"/>
        </w:rPr>
        <w:t>对个人和家庭的补助</w:t>
      </w:r>
      <w:r>
        <w:rPr>
          <w:rFonts w:hint="eastAsia" w:ascii="仿宋_GB2312" w:eastAsia="仿宋_GB2312" w:cs="仿宋_GB2312"/>
          <w:bCs/>
          <w:kern w:val="0"/>
          <w:sz w:val="32"/>
          <w:szCs w:val="32"/>
          <w:lang w:val="en-US" w:eastAsia="zh-CN"/>
        </w:rPr>
        <w:t>86.51万元，主要是退休费、其他对个人和家庭的补助。</w:t>
      </w:r>
    </w:p>
    <w:p w14:paraId="0D301293">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资本性支出</w:t>
      </w:r>
      <w:r>
        <w:rPr>
          <w:rFonts w:hint="eastAsia" w:ascii="仿宋_GB2312" w:eastAsia="仿宋_GB2312" w:cs="仿宋_GB2312"/>
          <w:bCs/>
          <w:kern w:val="0"/>
          <w:sz w:val="32"/>
          <w:szCs w:val="32"/>
          <w:lang w:val="en-US" w:eastAsia="zh-CN"/>
        </w:rPr>
        <w:t>0.53万元，主要是</w:t>
      </w:r>
      <w:r>
        <w:rPr>
          <w:rFonts w:hint="eastAsia" w:ascii="仿宋_GB2312" w:eastAsia="仿宋_GB2312" w:cs="仿宋_GB2312"/>
          <w:bCs/>
          <w:kern w:val="0"/>
          <w:sz w:val="32"/>
          <w:szCs w:val="32"/>
        </w:rPr>
        <w:t>办公设备购置</w:t>
      </w:r>
      <w:r>
        <w:rPr>
          <w:rFonts w:hint="eastAsia" w:ascii="仿宋_GB2312" w:eastAsia="仿宋_GB2312" w:cs="仿宋_GB2312"/>
          <w:bCs/>
          <w:kern w:val="0"/>
          <w:sz w:val="32"/>
          <w:szCs w:val="32"/>
          <w:lang w:eastAsia="zh-CN"/>
        </w:rPr>
        <w:t>。</w:t>
      </w:r>
    </w:p>
    <w:p w14:paraId="6BF28CB4">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七、</w:t>
      </w:r>
      <w:r>
        <w:rPr>
          <w:rFonts w:hint="eastAsia" w:ascii="仿宋_GB2312" w:eastAsia="仿宋_GB2312" w:cs="仿宋_GB2312"/>
          <w:b/>
          <w:color w:val="auto"/>
          <w:kern w:val="0"/>
          <w:sz w:val="32"/>
          <w:szCs w:val="32"/>
        </w:rPr>
        <w:t>2020 年度一般公共预算财政拨款“三公” 经费支出决算情况</w:t>
      </w:r>
      <w:r>
        <w:rPr>
          <w:rFonts w:hint="eastAsia" w:ascii="仿宋_GB2312" w:eastAsia="仿宋_GB2312" w:cs="仿宋_GB2312"/>
          <w:bCs/>
          <w:color w:val="auto"/>
          <w:kern w:val="0"/>
          <w:sz w:val="32"/>
          <w:szCs w:val="32"/>
        </w:rPr>
        <w:t xml:space="preserve"> （根据实际情况作表述 ）</w:t>
      </w:r>
    </w:p>
    <w:p w14:paraId="1162D6C9">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（一）“三公”经费财政拨款支出决算总体情况 </w:t>
      </w:r>
    </w:p>
    <w:p w14:paraId="04D7EA47">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2020 年度“三公”经费财政拨款支出预算为 </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%，其中：因公出国（境）费支出决算为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%；公务用车购置及运行费支出决算为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%；公务接待费支出决算为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%。2020年度“三公”经费支出决算数小于预算数的主要原因是认真贯彻落实中央</w:t>
      </w:r>
      <w:r>
        <w:rPr>
          <w:rFonts w:hint="eastAsia" w:ascii="仿宋_GB2312" w:eastAsia="仿宋_GB2312" w:cs="仿宋_GB2312"/>
          <w:bCs/>
          <w:color w:val="auto"/>
          <w:kern w:val="0"/>
          <w:sz w:val="32"/>
          <w:szCs w:val="32"/>
          <w:lang w:eastAsia="zh-CN"/>
        </w:rPr>
        <w:t>八项规定</w:t>
      </w:r>
      <w:r>
        <w:rPr>
          <w:rFonts w:hint="eastAsia" w:ascii="仿宋_GB2312" w:eastAsia="仿宋_GB2312" w:cs="仿宋_GB2312"/>
          <w:bCs/>
          <w:color w:val="auto"/>
          <w:kern w:val="0"/>
          <w:sz w:val="32"/>
          <w:szCs w:val="32"/>
        </w:rPr>
        <w:t>精神和厉行节约要求，进一步从严控制“三公”经费开支，全年实际支出比预算有所节约</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2020年度“三公”经费财政拨款支出决算数比2019年减少</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万元，下降</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%，其中：因公出国（境）费支出决 算减少</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万元，下降</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%；公务用车购置及运行费支出 决算减少</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万元，下降</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%；公务接待费支出决算减少</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万元，下降</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w:t>
      </w:r>
    </w:p>
    <w:p w14:paraId="477781D3">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（二）“三公”经费财政拨款支出决算具体情况</w:t>
      </w:r>
    </w:p>
    <w:p w14:paraId="70EF08B6">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2020年度“三公”经费财政拨款支出决算中，因公出国（境）费支出决算</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%；公务用车购置及运行费 支出决算</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xml:space="preserve"> %；公务接待费支出决算</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xml:space="preserve"> %。具体情况如下：  </w:t>
      </w:r>
    </w:p>
    <w:p w14:paraId="5DC07EFC">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1.因公出国（境）费支出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万元。全年安排机关和所属单位因公出国 （境）团组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个，累计</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人次。</w:t>
      </w:r>
    </w:p>
    <w:p w14:paraId="21EADB1E">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2.公务用车购置及运行费支出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万元。其中： 公务用车购置支出为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万元。公务用车运行支出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万元。主要用于</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。2020年，机关所属单位开支财政拨款的公务用车保有量为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辆。</w:t>
      </w:r>
    </w:p>
    <w:p w14:paraId="157BDC2A">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3.公务接待费支出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万元。其中：</w:t>
      </w:r>
    </w:p>
    <w:p w14:paraId="7C5C4701">
      <w:pPr>
        <w:autoSpaceDE w:val="0"/>
        <w:autoSpaceDN w:val="0"/>
        <w:adjustRightInd w:val="0"/>
        <w:spacing w:line="580" w:lineRule="exact"/>
        <w:ind w:firstLine="64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外宾接待支出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万元。主要用于</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开展</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工作发生的外宾接待支出。2020 年共接待国（境）外来访团组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个、来访外宾</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xml:space="preserve">人次。   </w:t>
      </w:r>
    </w:p>
    <w:p w14:paraId="609CC22A">
      <w:pPr>
        <w:autoSpaceDE w:val="0"/>
        <w:autoSpaceDN w:val="0"/>
        <w:adjustRightInd w:val="0"/>
        <w:spacing w:line="580" w:lineRule="exact"/>
        <w:ind w:firstLine="64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国内公务接待支出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万元。2020 年共接待国内来访团组</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个、来宾</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人次</w:t>
      </w:r>
      <w:r>
        <w:rPr>
          <w:rFonts w:hint="eastAsia" w:ascii="仿宋_GB2312" w:eastAsia="仿宋_GB2312" w:cs="仿宋_GB2312"/>
          <w:bCs/>
          <w:color w:val="auto"/>
          <w:kern w:val="0"/>
          <w:sz w:val="32"/>
          <w:szCs w:val="32"/>
          <w:lang w:eastAsia="zh-CN"/>
        </w:rPr>
        <w:t>。</w:t>
      </w:r>
    </w:p>
    <w:p w14:paraId="08DCAD9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2020 年度政府性基金预算财政拨款收入支出决算情况说明 （根据实际情况作表述 ）</w:t>
      </w:r>
    </w:p>
    <w:p w14:paraId="7F06DB80">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 </w:t>
      </w:r>
      <w:r>
        <w:rPr>
          <w:rFonts w:hint="eastAsia" w:ascii="仿宋_GB2312" w:eastAsia="仿宋_GB2312" w:cs="仿宋_GB2312"/>
          <w:bCs/>
          <w:kern w:val="0"/>
          <w:sz w:val="32"/>
          <w:szCs w:val="32"/>
          <w:lang w:val="en-US" w:eastAsia="zh-CN"/>
        </w:rPr>
        <w:t>1400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1400</w:t>
      </w:r>
      <w:r>
        <w:rPr>
          <w:rFonts w:hint="eastAsia" w:ascii="仿宋_GB2312" w:eastAsia="仿宋_GB2312" w:cs="仿宋_GB2312"/>
          <w:bCs/>
          <w:kern w:val="0"/>
          <w:sz w:val="32"/>
          <w:szCs w:val="32"/>
        </w:rPr>
        <w:t>万元。与 2019 年相比，收、支总计各增加</w:t>
      </w:r>
      <w:r>
        <w:rPr>
          <w:rFonts w:hint="eastAsia" w:ascii="仿宋_GB2312" w:eastAsia="仿宋_GB2312" w:cs="仿宋_GB2312"/>
          <w:bCs/>
          <w:kern w:val="0"/>
          <w:sz w:val="32"/>
          <w:szCs w:val="32"/>
          <w:lang w:val="en-US" w:eastAsia="zh-CN"/>
        </w:rPr>
        <w:t>-1400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-6877.33万元</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-50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-83.09%</w:t>
      </w:r>
      <w:r>
        <w:rPr>
          <w:rFonts w:hint="eastAsia" w:ascii="仿宋_GB2312" w:eastAsia="仿宋_GB2312" w:cs="仿宋_GB2312"/>
          <w:bCs/>
          <w:kern w:val="0"/>
          <w:sz w:val="32"/>
          <w:szCs w:val="32"/>
        </w:rPr>
        <w:t>。其中，支出情况为：</w:t>
      </w:r>
    </w:p>
    <w:p w14:paraId="109A7746">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1400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1400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%，决算大于预算数主要原因：</w:t>
      </w:r>
      <w:r>
        <w:rPr>
          <w:rFonts w:hint="eastAsia" w:ascii="仿宋_GB2312" w:eastAsia="仿宋_GB2312" w:cs="仿宋_GB2312"/>
          <w:bCs/>
          <w:kern w:val="0"/>
          <w:sz w:val="32"/>
          <w:szCs w:val="32"/>
          <w:lang w:eastAsia="zh-CN"/>
        </w:rPr>
        <w:t>为</w:t>
      </w:r>
      <w:r>
        <w:rPr>
          <w:rFonts w:hint="eastAsia" w:ascii="仿宋_GB2312" w:eastAsia="仿宋_GB2312" w:cs="仿宋_GB2312"/>
          <w:bCs/>
          <w:kern w:val="0"/>
          <w:sz w:val="32"/>
          <w:szCs w:val="32"/>
        </w:rPr>
        <w:t>年中追加安排财政拨款支出预算，涉及项目</w:t>
      </w:r>
      <w:r>
        <w:rPr>
          <w:rFonts w:hint="eastAsia" w:ascii="仿宋_GB2312" w:eastAsia="仿宋_GB2312" w:cs="仿宋_GB2312"/>
          <w:bCs/>
          <w:kern w:val="0"/>
          <w:sz w:val="32"/>
          <w:szCs w:val="32"/>
          <w:lang w:eastAsia="zh-CN"/>
        </w:rPr>
        <w:t>抗疫特别国债安排的支出</w:t>
      </w:r>
      <w:r>
        <w:rPr>
          <w:rFonts w:hint="eastAsia" w:ascii="仿宋_GB2312" w:eastAsia="仿宋_GB2312" w:cs="仿宋_GB2312"/>
          <w:bCs/>
          <w:kern w:val="0"/>
          <w:sz w:val="32"/>
          <w:szCs w:val="32"/>
        </w:rPr>
        <w:t xml:space="preserve">； </w:t>
      </w:r>
    </w:p>
    <w:p w14:paraId="5EB72699">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w:t>
      </w:r>
      <w:r>
        <w:rPr>
          <w:rFonts w:hint="eastAsia" w:ascii="仿宋_GB2312" w:eastAsia="仿宋_GB2312" w:cs="仿宋_GB2312"/>
          <w:bCs/>
          <w:kern w:val="0"/>
          <w:sz w:val="32"/>
          <w:szCs w:val="32"/>
          <w:lang w:eastAsia="zh-CN"/>
        </w:rPr>
        <w:t>抗疫特别国债安排的支出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基础设施</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公共卫生体系建设、重大疫情防控救治体系建设</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1400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1400</w:t>
      </w:r>
      <w:r>
        <w:rPr>
          <w:rFonts w:hint="eastAsia" w:ascii="仿宋_GB2312" w:eastAsia="仿宋_GB2312" w:cs="仿宋_GB2312"/>
          <w:bCs/>
          <w:kern w:val="0"/>
          <w:sz w:val="32"/>
          <w:szCs w:val="32"/>
        </w:rPr>
        <w:t xml:space="preserve"> 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%。决算数大于预算数的主要原因是柳州市柳北区雅儒社区卫生服务中心修缮工程</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lang w:val="en-US" w:eastAsia="zh-CN"/>
        </w:rPr>
        <w:t>400万元、柳州市妇儿医院（柳州市潭中人民医院）门诊住院综合楼修缮改造1000万元</w:t>
      </w:r>
      <w:r>
        <w:rPr>
          <w:rFonts w:hint="eastAsia" w:ascii="仿宋_GB2312" w:eastAsia="仿宋_GB2312" w:cs="仿宋_GB2312"/>
          <w:bCs/>
          <w:kern w:val="0"/>
          <w:sz w:val="32"/>
          <w:szCs w:val="32"/>
        </w:rPr>
        <w:t>。</w:t>
      </w:r>
    </w:p>
    <w:p w14:paraId="78BEFB39">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p>
    <w:p w14:paraId="1C06400F">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国有资本经营预算财政拨款支出情况说明（根据实际情况作表述）</w:t>
      </w:r>
    </w:p>
    <w:p w14:paraId="245831AE">
      <w:pPr>
        <w:numPr>
          <w:ilvl w:val="0"/>
          <w:numId w:val="0"/>
        </w:numPr>
        <w:autoSpaceDE w:val="0"/>
        <w:autoSpaceDN w:val="0"/>
        <w:adjustRightInd w:val="0"/>
        <w:spacing w:line="580" w:lineRule="exact"/>
        <w:jc w:val="left"/>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 0万元。</w:t>
      </w:r>
    </w:p>
    <w:p w14:paraId="28EEC00E">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eastAsia="仿宋_GB2312"/>
          <w:b/>
          <w:color w:val="auto"/>
          <w:kern w:val="0"/>
          <w:sz w:val="32"/>
          <w:szCs w:val="32"/>
          <w:lang w:eastAsia="zh-CN"/>
        </w:rPr>
        <w:t>十、</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 xml:space="preserve"> 年度预算绩效情况说明</w:t>
      </w:r>
    </w:p>
    <w:p w14:paraId="0110840D">
      <w:pPr>
        <w:numPr>
          <w:ilvl w:val="0"/>
          <w:numId w:val="3"/>
        </w:num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绩效管理工作开展情况</w:t>
      </w:r>
    </w:p>
    <w:p w14:paraId="15AED698">
      <w:pPr>
        <w:autoSpaceDE w:val="0"/>
        <w:autoSpaceDN w:val="0"/>
        <w:adjustRightInd w:val="0"/>
        <w:spacing w:line="580" w:lineRule="exact"/>
        <w:jc w:val="left"/>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rPr>
        <w:t xml:space="preserve">    根据财政预算管理要求，我部门组织对2020年度一般公共预算项目支出全面开展绩效自评。其中，一级项目</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个，二级项目</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个，共涉及预算资金</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 xml:space="preserve">万元，自评覆盖率达到 </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p>
    <w:p w14:paraId="2E56E242">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（二）部门决算中项目绩效自评结果。</w:t>
      </w:r>
    </w:p>
    <w:p w14:paraId="01741F79">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14:paraId="2C8E12CA">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万元，比 2019年增加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w:t>
      </w:r>
    </w:p>
    <w:p w14:paraId="5FDFFA1B">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2CE84CC9">
      <w:pPr>
        <w:autoSpaceDE w:val="0"/>
        <w:autoSpaceDN w:val="0"/>
        <w:adjustRightInd w:val="0"/>
        <w:spacing w:line="58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p>
    <w:p w14:paraId="3EC300B4">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4CE2CBDC">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2457F0A7">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r>
        <w:rPr>
          <w:rFonts w:hint="eastAsia" w:ascii="仿宋_GB2312" w:eastAsia="仿宋_GB2312"/>
          <w:bCs/>
          <w:sz w:val="32"/>
          <w:szCs w:val="32"/>
          <w:lang w:eastAsia="zh-CN"/>
        </w:rPr>
        <w:t>医疗收入的门急诊收入、住院收入。</w:t>
      </w:r>
    </w:p>
    <w:p w14:paraId="1961E96F">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177B70C9">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hint="eastAsia" w:ascii="仿宋_GB2312" w:eastAsia="仿宋_GB2312"/>
          <w:bCs/>
          <w:sz w:val="32"/>
          <w:szCs w:val="32"/>
          <w:lang w:eastAsia="zh-CN"/>
        </w:rPr>
        <w:t>培训收入、停车场收入、生活服务收入等等</w:t>
      </w:r>
    </w:p>
    <w:p w14:paraId="06349A58">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BC43F57">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2FFC0752">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7DD4A0A4">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3A6421C7">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7C846175">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5E804703">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6002D326">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672A41F">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1686267E">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026678E3"/>
    <w:bookmarkEnd w:id="0"/>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EBC328-EEA1-4E50-9CF6-4FADE8C123BF}"/>
  </w:font>
  <w:font w:name="黑体">
    <w:panose1 w:val="02010609060101010101"/>
    <w:charset w:val="86"/>
    <w:family w:val="auto"/>
    <w:pitch w:val="default"/>
    <w:sig w:usb0="800002BF" w:usb1="38CF7CFA" w:usb2="00000016" w:usb3="00000000" w:csb0="00040001" w:csb1="00000000"/>
    <w:embedRegular r:id="rId2" w:fontKey="{6701EF4F-B22A-4D57-BB45-B531964126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2D9AB31-C93C-4D4E-B4A7-77F7DD22875E}"/>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4" w:fontKey="{456CDB75-E956-431C-96E9-D522C8711EF0}"/>
  </w:font>
  <w:font w:name="MingLiU">
    <w:altName w:val="PMingLiU-ExtB"/>
    <w:panose1 w:val="02020509000000000000"/>
    <w:charset w:val="88"/>
    <w:family w:val="modern"/>
    <w:pitch w:val="default"/>
    <w:sig w:usb0="00000000" w:usb1="00000000" w:usb2="00000016" w:usb3="00000000" w:csb0="00100001" w:csb1="00000000"/>
    <w:embedRegular r:id="rId5" w:fontKey="{0F165273-102F-4A57-87CD-72E6DC00E4BA}"/>
  </w:font>
  <w:font w:name="华文中宋">
    <w:panose1 w:val="02010600040101010101"/>
    <w:charset w:val="86"/>
    <w:family w:val="auto"/>
    <w:pitch w:val="default"/>
    <w:sig w:usb0="00000287" w:usb1="080F0000" w:usb2="00000000" w:usb3="00000000" w:csb0="0004009F" w:csb1="DFD70000"/>
    <w:embedRegular r:id="rId6" w:fontKey="{E92B41E6-5610-45F3-9469-94C6B56B115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A2DF">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14:paraId="01302DE4">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40CA">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7C43">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FB543">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14:paraId="1D38B850">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E9CBF">
    <w:pPr>
      <w:pStyle w:val="3"/>
      <w:framePr w:wrap="around" w:vAnchor="text" w:hAnchor="margin" w:xAlign="center" w:y="1"/>
      <w:rPr>
        <w:rStyle w:val="7"/>
      </w:rPr>
    </w:pPr>
    <w:r>
      <w:fldChar w:fldCharType="begin"/>
    </w:r>
    <w:r>
      <w:rPr>
        <w:rStyle w:val="7"/>
      </w:rPr>
      <w:instrText xml:space="preserve">PAGE  </w:instrText>
    </w:r>
    <w:r>
      <w:fldChar w:fldCharType="end"/>
    </w:r>
  </w:p>
  <w:p w14:paraId="6F0321F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92A4">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D4C9">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EDDB6">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320B8DAE"/>
    <w:multiLevelType w:val="singleLevel"/>
    <w:tmpl w:val="320B8DAE"/>
    <w:lvl w:ilvl="0" w:tentative="0">
      <w:start w:val="1"/>
      <w:numFmt w:val="decimal"/>
      <w:lvlText w:val="%1."/>
      <w:lvlJc w:val="left"/>
      <w:pPr>
        <w:tabs>
          <w:tab w:val="left" w:pos="312"/>
        </w:tabs>
      </w:p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2FF4162"/>
    <w:rsid w:val="05433693"/>
    <w:rsid w:val="0813446E"/>
    <w:rsid w:val="0DA86951"/>
    <w:rsid w:val="0E074DDF"/>
    <w:rsid w:val="119760AA"/>
    <w:rsid w:val="124204B5"/>
    <w:rsid w:val="14C673C5"/>
    <w:rsid w:val="1734471C"/>
    <w:rsid w:val="182962AB"/>
    <w:rsid w:val="18681357"/>
    <w:rsid w:val="19D073EB"/>
    <w:rsid w:val="1CC31F67"/>
    <w:rsid w:val="1EFD6DFD"/>
    <w:rsid w:val="24D337DC"/>
    <w:rsid w:val="26460DBA"/>
    <w:rsid w:val="294B67BA"/>
    <w:rsid w:val="29B07A39"/>
    <w:rsid w:val="2B6F74EB"/>
    <w:rsid w:val="2C4219FE"/>
    <w:rsid w:val="2CB63C2B"/>
    <w:rsid w:val="2F1A3439"/>
    <w:rsid w:val="2FBA709C"/>
    <w:rsid w:val="34020F86"/>
    <w:rsid w:val="39A63F06"/>
    <w:rsid w:val="3ED1439F"/>
    <w:rsid w:val="43794FB8"/>
    <w:rsid w:val="44500BF5"/>
    <w:rsid w:val="48374EDC"/>
    <w:rsid w:val="4C256E3D"/>
    <w:rsid w:val="4CB52F0F"/>
    <w:rsid w:val="4D075013"/>
    <w:rsid w:val="51B26443"/>
    <w:rsid w:val="532F1F9A"/>
    <w:rsid w:val="56607FF7"/>
    <w:rsid w:val="5664417F"/>
    <w:rsid w:val="5E995A3E"/>
    <w:rsid w:val="62163194"/>
    <w:rsid w:val="624D024D"/>
    <w:rsid w:val="650E086A"/>
    <w:rsid w:val="6BAA0708"/>
    <w:rsid w:val="71392B3C"/>
    <w:rsid w:val="7AE11AED"/>
    <w:rsid w:val="7B3F697B"/>
    <w:rsid w:val="7BBE0F54"/>
    <w:rsid w:val="7C88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2113</Words>
  <Characters>3616</Characters>
  <Lines>60</Lines>
  <Paragraphs>17</Paragraphs>
  <TotalTime>32</TotalTime>
  <ScaleCrop>false</ScaleCrop>
  <LinksUpToDate>false</LinksUpToDate>
  <CharactersWithSpaces>3744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2021-08-02T01:22:00Z</cp:lastPrinted>
  <dcterms:modified xsi:type="dcterms:W3CDTF">2024-12-04T11:23:21Z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7D7295DA332F47B1B1D3BC2862B27DE0_12</vt:lpwstr>
  </property>
</Properties>
</file>