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149D8">
      <w:pPr>
        <w:pStyle w:val="3"/>
        <w:rPr>
          <w:rFonts w:hint="eastAsia" w:ascii="仿宋_GB2312" w:hAnsi="仿宋_GB2312" w:eastAsia="仿宋_GB2312" w:cs="ArialUnicodeMS"/>
          <w:kern w:val="0"/>
          <w:sz w:val="32"/>
          <w:szCs w:val="32"/>
        </w:rPr>
      </w:pPr>
    </w:p>
    <w:p w14:paraId="491C892D">
      <w:pPr>
        <w:pStyle w:val="3"/>
        <w:rPr>
          <w:rFonts w:ascii="黑体" w:hAnsi="黑体" w:eastAsia="黑体" w:cs="ArialUnicodeMS"/>
          <w:kern w:val="0"/>
          <w:sz w:val="72"/>
          <w:szCs w:val="72"/>
        </w:rPr>
      </w:pPr>
    </w:p>
    <w:p w14:paraId="59ED8D02">
      <w:pPr>
        <w:pStyle w:val="3"/>
        <w:rPr>
          <w:rFonts w:ascii="黑体" w:hAnsi="黑体" w:eastAsia="黑体" w:cs="ArialUnicodeMS"/>
          <w:kern w:val="0"/>
          <w:sz w:val="72"/>
          <w:szCs w:val="72"/>
        </w:rPr>
      </w:pPr>
    </w:p>
    <w:p w14:paraId="3FCB3F40">
      <w:pPr>
        <w:pStyle w:val="3"/>
        <w:jc w:val="center"/>
        <w:rPr>
          <w:rFonts w:ascii="黑体" w:hAnsi="黑体" w:eastAsia="黑体"/>
          <w:bCs/>
          <w:color w:val="000000"/>
          <w:sz w:val="52"/>
          <w:szCs w:val="52"/>
        </w:rPr>
      </w:pPr>
      <w:r>
        <w:rPr>
          <w:rFonts w:ascii="黑体" w:hAnsi="黑体" w:eastAsia="黑体" w:cs="ArialUnicodeMS"/>
          <w:kern w:val="0"/>
          <w:sz w:val="52"/>
          <w:szCs w:val="52"/>
        </w:rPr>
        <w:t>柳州市生态环境局</w:t>
      </w:r>
    </w:p>
    <w:p w14:paraId="459C77B9">
      <w:pPr>
        <w:pStyle w:val="3"/>
        <w:jc w:val="center"/>
        <w:rPr>
          <w:rFonts w:ascii="黑体" w:hAnsi="黑体" w:eastAsia="黑体" w:cs="ArialUnicodeMS"/>
          <w:kern w:val="0"/>
          <w:sz w:val="52"/>
          <w:szCs w:val="52"/>
        </w:rPr>
      </w:pPr>
      <w:r>
        <w:rPr>
          <w:rFonts w:ascii="黑体" w:hAnsi="黑体" w:eastAsia="黑体"/>
          <w:kern w:val="0"/>
          <w:sz w:val="52"/>
          <w:szCs w:val="52"/>
        </w:rPr>
        <w:t>2020</w:t>
      </w:r>
      <w:r>
        <w:rPr>
          <w:rFonts w:ascii="黑体" w:hAnsi="黑体" w:eastAsia="黑体" w:cs="ArialUnicodeMS"/>
          <w:kern w:val="0"/>
          <w:sz w:val="52"/>
          <w:szCs w:val="52"/>
        </w:rPr>
        <w:t>年度部门决算</w:t>
      </w:r>
    </w:p>
    <w:p w14:paraId="4F1E81E8">
      <w:pPr>
        <w:pStyle w:val="3"/>
        <w:rPr>
          <w:rFonts w:ascii="ArialUnicodeMS" w:hAnsi="ArialUnicodeMS" w:eastAsia="ArialUnicodeMS" w:cs="ArialUnicodeMS"/>
          <w:kern w:val="0"/>
          <w:sz w:val="84"/>
          <w:szCs w:val="84"/>
        </w:rPr>
      </w:pPr>
    </w:p>
    <w:p w14:paraId="20E2E227">
      <w:pPr>
        <w:pStyle w:val="3"/>
        <w:rPr>
          <w:rFonts w:ascii="ArialUnicodeMS" w:hAnsi="ArialUnicodeMS" w:eastAsia="ArialUnicodeMS" w:cs="ArialUnicodeMS"/>
          <w:kern w:val="0"/>
          <w:sz w:val="84"/>
          <w:szCs w:val="84"/>
        </w:rPr>
      </w:pPr>
    </w:p>
    <w:p w14:paraId="6AF68ABF">
      <w:pPr>
        <w:pStyle w:val="3"/>
        <w:rPr>
          <w:rFonts w:ascii="ArialUnicodeMS" w:hAnsi="ArialUnicodeMS" w:eastAsia="ArialUnicodeMS" w:cs="ArialUnicodeMS"/>
          <w:kern w:val="0"/>
          <w:sz w:val="84"/>
          <w:szCs w:val="84"/>
        </w:rPr>
      </w:pPr>
    </w:p>
    <w:p w14:paraId="56564954">
      <w:pPr>
        <w:pStyle w:val="3"/>
        <w:rPr>
          <w:rFonts w:ascii="ArialUnicodeMS" w:hAnsi="ArialUnicodeMS" w:eastAsia="ArialUnicodeMS" w:cs="ArialUnicodeMS"/>
          <w:kern w:val="0"/>
          <w:sz w:val="84"/>
          <w:szCs w:val="84"/>
        </w:rPr>
      </w:pPr>
    </w:p>
    <w:p w14:paraId="61B62B40">
      <w:pPr>
        <w:pStyle w:val="3"/>
        <w:rPr>
          <w:rFonts w:ascii="ArialUnicodeMS" w:hAnsi="ArialUnicodeMS" w:eastAsia="ArialUnicodeMS" w:cs="ArialUnicodeMS"/>
          <w:kern w:val="0"/>
          <w:sz w:val="84"/>
          <w:szCs w:val="84"/>
        </w:rPr>
      </w:pPr>
    </w:p>
    <w:p w14:paraId="596EF9B9">
      <w:pPr>
        <w:pStyle w:val="3"/>
        <w:rPr>
          <w:rFonts w:ascii="ArialUnicodeMS" w:hAnsi="ArialUnicodeMS" w:eastAsia="ArialUnicodeMS" w:cs="ArialUnicodeMS"/>
          <w:kern w:val="0"/>
          <w:sz w:val="84"/>
          <w:szCs w:val="84"/>
        </w:rPr>
      </w:pPr>
    </w:p>
    <w:p w14:paraId="1DD6BDB5">
      <w:pPr>
        <w:pStyle w:val="3"/>
        <w:rPr>
          <w:rFonts w:ascii="ArialUnicodeMS" w:hAnsi="ArialUnicodeMS" w:eastAsia="ArialUnicodeMS" w:cs="ArialUnicodeMS"/>
          <w:kern w:val="0"/>
          <w:sz w:val="84"/>
          <w:szCs w:val="84"/>
        </w:rPr>
      </w:pPr>
    </w:p>
    <w:p w14:paraId="7DA0C4E9">
      <w:pPr>
        <w:pStyle w:val="3"/>
        <w:jc w:val="center"/>
        <w:rPr>
          <w:rFonts w:ascii="黑体" w:hAnsi="黑体" w:eastAsia="黑体" w:cs="黑体"/>
          <w:kern w:val="0"/>
          <w:sz w:val="44"/>
          <w:szCs w:val="44"/>
        </w:rPr>
      </w:pPr>
    </w:p>
    <w:p w14:paraId="48A979FD">
      <w:pPr>
        <w:pStyle w:val="3"/>
        <w:ind w:firstLine="646"/>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目    录</w:t>
      </w:r>
    </w:p>
    <w:p w14:paraId="62F95D6E">
      <w:pPr>
        <w:pStyle w:val="3"/>
        <w:ind w:firstLine="645"/>
        <w:rPr>
          <w:rFonts w:ascii="仿宋_GB2312" w:hAnsi="仿宋_GB2312" w:eastAsia="仿宋_GB2312"/>
          <w:b/>
          <w:sz w:val="32"/>
          <w:szCs w:val="32"/>
        </w:rPr>
      </w:pPr>
    </w:p>
    <w:p w14:paraId="65574007">
      <w:pPr>
        <w:pStyle w:val="3"/>
        <w:ind w:firstLine="645"/>
        <w:rPr>
          <w:rFonts w:ascii="仿宋_GB2312" w:hAnsi="仿宋_GB2312" w:eastAsia="仿宋_GB2312"/>
          <w:b/>
          <w:sz w:val="32"/>
          <w:szCs w:val="32"/>
        </w:rPr>
      </w:pPr>
      <w:r>
        <w:rPr>
          <w:rFonts w:ascii="仿宋_GB2312" w:hAnsi="仿宋_GB2312" w:eastAsia="仿宋_GB2312"/>
          <w:b/>
          <w:sz w:val="32"/>
          <w:szCs w:val="32"/>
        </w:rPr>
        <w:t>第一部分：</w:t>
      </w:r>
      <w:r>
        <w:rPr>
          <w:rFonts w:ascii="仿宋_GB2312" w:hAnsi="仿宋_GB2312" w:eastAsia="仿宋_GB2312"/>
          <w:b/>
          <w:bCs/>
          <w:color w:val="000000"/>
          <w:sz w:val="32"/>
          <w:szCs w:val="32"/>
          <w:u w:val="single"/>
        </w:rPr>
        <w:t>柳州市生态环境局</w:t>
      </w:r>
      <w:r>
        <w:rPr>
          <w:rFonts w:ascii="仿宋_GB2312" w:hAnsi="仿宋_GB2312" w:eastAsia="仿宋_GB2312"/>
          <w:b/>
          <w:sz w:val="32"/>
          <w:szCs w:val="32"/>
        </w:rPr>
        <w:t>概况</w:t>
      </w:r>
    </w:p>
    <w:p w14:paraId="5CBC155F">
      <w:pPr>
        <w:pStyle w:val="3"/>
        <w:ind w:firstLine="645"/>
        <w:rPr>
          <w:rFonts w:ascii="仿宋_GB2312" w:hAnsi="仿宋_GB2312" w:eastAsia="仿宋_GB2312"/>
          <w:sz w:val="32"/>
          <w:szCs w:val="32"/>
        </w:rPr>
      </w:pPr>
      <w:r>
        <w:rPr>
          <w:rFonts w:ascii="仿宋_GB2312" w:hAnsi="仿宋_GB2312" w:eastAsia="仿宋_GB2312"/>
          <w:sz w:val="32"/>
          <w:szCs w:val="32"/>
        </w:rPr>
        <w:t>一、主要职能</w:t>
      </w:r>
    </w:p>
    <w:p w14:paraId="608F835A">
      <w:pPr>
        <w:pStyle w:val="3"/>
        <w:ind w:firstLine="645"/>
        <w:rPr>
          <w:rFonts w:ascii="仿宋_GB2312" w:hAnsi="仿宋_GB2312" w:eastAsia="仿宋_GB2312"/>
          <w:sz w:val="32"/>
          <w:szCs w:val="32"/>
        </w:rPr>
      </w:pPr>
      <w:r>
        <w:rPr>
          <w:rFonts w:ascii="仿宋_GB2312" w:hAnsi="仿宋_GB2312" w:eastAsia="仿宋_GB2312"/>
          <w:sz w:val="32"/>
          <w:szCs w:val="32"/>
        </w:rPr>
        <w:t>二、部门决算单位构成</w:t>
      </w:r>
    </w:p>
    <w:p w14:paraId="099F29FC">
      <w:pPr>
        <w:pStyle w:val="3"/>
        <w:ind w:firstLine="645"/>
        <w:rPr>
          <w:rFonts w:ascii="仿宋_GB2312" w:hAnsi="仿宋_GB2312" w:eastAsia="仿宋_GB2312"/>
          <w:b/>
          <w:sz w:val="32"/>
          <w:szCs w:val="32"/>
        </w:rPr>
      </w:pPr>
      <w:r>
        <w:rPr>
          <w:rFonts w:ascii="仿宋_GB2312" w:hAnsi="仿宋_GB2312" w:eastAsia="仿宋_GB2312"/>
          <w:b/>
          <w:sz w:val="32"/>
          <w:szCs w:val="32"/>
        </w:rPr>
        <w:t>第二部分：</w:t>
      </w:r>
      <w:r>
        <w:rPr>
          <w:rFonts w:ascii="仿宋_GB2312" w:hAnsi="仿宋_GB2312" w:eastAsia="仿宋_GB2312"/>
          <w:b/>
          <w:bCs/>
          <w:color w:val="000000"/>
          <w:sz w:val="32"/>
          <w:szCs w:val="32"/>
          <w:u w:val="single"/>
        </w:rPr>
        <w:t>柳州市生态环境局</w:t>
      </w:r>
      <w:r>
        <w:rPr>
          <w:rFonts w:ascii="仿宋_GB2312" w:hAnsi="仿宋_GB2312" w:eastAsia="仿宋_GB2312"/>
          <w:b/>
          <w:sz w:val="32"/>
          <w:szCs w:val="32"/>
        </w:rPr>
        <w:t>2020年部门决算报表</w:t>
      </w:r>
    </w:p>
    <w:p w14:paraId="1129D908">
      <w:pPr>
        <w:pStyle w:val="3"/>
        <w:ind w:left="645"/>
        <w:rPr>
          <w:rFonts w:ascii="仿宋_GB2312" w:hAnsi="仿宋_GB2312" w:eastAsia="仿宋_GB2312"/>
          <w:sz w:val="32"/>
          <w:szCs w:val="32"/>
        </w:rPr>
      </w:pPr>
      <w:r>
        <w:rPr>
          <w:rFonts w:ascii="仿宋_GB2312" w:hAnsi="仿宋_GB2312" w:eastAsia="仿宋_GB2312"/>
          <w:sz w:val="32"/>
          <w:szCs w:val="32"/>
        </w:rPr>
        <w:t>表一：收入支出决算总表</w:t>
      </w:r>
    </w:p>
    <w:p w14:paraId="43336C3E">
      <w:pPr>
        <w:pStyle w:val="3"/>
        <w:ind w:left="645"/>
        <w:rPr>
          <w:rFonts w:ascii="仿宋_GB2312" w:hAnsi="仿宋_GB2312" w:eastAsia="仿宋_GB2312"/>
          <w:sz w:val="32"/>
          <w:szCs w:val="32"/>
        </w:rPr>
      </w:pPr>
      <w:r>
        <w:rPr>
          <w:rFonts w:ascii="仿宋_GB2312" w:hAnsi="仿宋_GB2312" w:eastAsia="仿宋_GB2312"/>
          <w:sz w:val="32"/>
          <w:szCs w:val="32"/>
        </w:rPr>
        <w:t>表二：收入决算表</w:t>
      </w:r>
    </w:p>
    <w:p w14:paraId="794F11A5">
      <w:pPr>
        <w:pStyle w:val="3"/>
        <w:ind w:left="645"/>
        <w:rPr>
          <w:rFonts w:ascii="仿宋_GB2312" w:hAnsi="仿宋_GB2312" w:eastAsia="仿宋_GB2312"/>
          <w:sz w:val="32"/>
          <w:szCs w:val="32"/>
        </w:rPr>
      </w:pPr>
      <w:r>
        <w:rPr>
          <w:rFonts w:ascii="仿宋_GB2312" w:hAnsi="仿宋_GB2312" w:eastAsia="仿宋_GB2312"/>
          <w:sz w:val="32"/>
          <w:szCs w:val="32"/>
        </w:rPr>
        <w:t>表三：支出决算表</w:t>
      </w:r>
    </w:p>
    <w:p w14:paraId="55D8B721">
      <w:pPr>
        <w:pStyle w:val="3"/>
        <w:ind w:left="645"/>
        <w:rPr>
          <w:rFonts w:ascii="仿宋_GB2312" w:hAnsi="仿宋_GB2312" w:eastAsia="仿宋_GB2312"/>
          <w:sz w:val="32"/>
          <w:szCs w:val="32"/>
        </w:rPr>
      </w:pPr>
      <w:r>
        <w:rPr>
          <w:rFonts w:ascii="仿宋_GB2312" w:hAnsi="仿宋_GB2312" w:eastAsia="仿宋_GB2312"/>
          <w:sz w:val="32"/>
          <w:szCs w:val="32"/>
        </w:rPr>
        <w:t>表四：财政拨款收入支出决算总表</w:t>
      </w:r>
    </w:p>
    <w:p w14:paraId="502DC222">
      <w:pPr>
        <w:pStyle w:val="3"/>
        <w:ind w:left="645"/>
        <w:rPr>
          <w:rFonts w:ascii="仿宋_GB2312" w:hAnsi="仿宋_GB2312" w:eastAsia="仿宋_GB2312"/>
          <w:sz w:val="32"/>
          <w:szCs w:val="32"/>
        </w:rPr>
      </w:pPr>
      <w:r>
        <w:rPr>
          <w:rFonts w:ascii="仿宋_GB2312" w:hAnsi="仿宋_GB2312" w:eastAsia="仿宋_GB2312"/>
          <w:sz w:val="32"/>
          <w:szCs w:val="32"/>
        </w:rPr>
        <w:t>表五：一般公共预算财政拨款支出决算表</w:t>
      </w:r>
    </w:p>
    <w:p w14:paraId="2151C2F1">
      <w:pPr>
        <w:pStyle w:val="3"/>
        <w:ind w:left="645"/>
        <w:rPr>
          <w:rFonts w:ascii="仿宋_GB2312" w:hAnsi="仿宋_GB2312" w:eastAsia="仿宋_GB2312"/>
          <w:sz w:val="32"/>
          <w:szCs w:val="32"/>
        </w:rPr>
      </w:pPr>
      <w:r>
        <w:rPr>
          <w:rFonts w:ascii="仿宋_GB2312" w:hAnsi="仿宋_GB2312" w:eastAsia="仿宋_GB2312"/>
          <w:sz w:val="32"/>
          <w:szCs w:val="32"/>
        </w:rPr>
        <w:t>表六：一般公共预算财政拨款基本支出决算表</w:t>
      </w:r>
    </w:p>
    <w:p w14:paraId="68887B6E">
      <w:pPr>
        <w:pStyle w:val="3"/>
        <w:ind w:left="645"/>
        <w:rPr>
          <w:rFonts w:ascii="仿宋_GB2312" w:hAnsi="仿宋_GB2312" w:eastAsia="仿宋_GB2312"/>
          <w:sz w:val="32"/>
          <w:szCs w:val="32"/>
        </w:rPr>
      </w:pPr>
      <w:r>
        <w:rPr>
          <w:rFonts w:ascii="仿宋_GB2312" w:hAnsi="仿宋_GB2312" w:eastAsia="仿宋_GB2312"/>
          <w:sz w:val="32"/>
          <w:szCs w:val="32"/>
        </w:rPr>
        <w:t>表七：一般公共预算财政拨款安排的“三公”经费支出决算表</w:t>
      </w:r>
    </w:p>
    <w:p w14:paraId="5B677EFA">
      <w:pPr>
        <w:pStyle w:val="3"/>
        <w:ind w:left="645"/>
        <w:rPr>
          <w:rFonts w:ascii="仿宋_GB2312" w:hAnsi="仿宋_GB2312" w:eastAsia="仿宋_GB2312"/>
          <w:sz w:val="32"/>
          <w:szCs w:val="32"/>
        </w:rPr>
      </w:pPr>
      <w:r>
        <w:rPr>
          <w:rFonts w:ascii="仿宋_GB2312" w:hAnsi="仿宋_GB2312" w:eastAsia="仿宋_GB2312"/>
          <w:sz w:val="32"/>
          <w:szCs w:val="32"/>
        </w:rPr>
        <w:t>表八：政府性基金预算财政拨款收入支出决算表</w:t>
      </w:r>
    </w:p>
    <w:p w14:paraId="2091CA76">
      <w:pPr>
        <w:pStyle w:val="3"/>
        <w:ind w:left="645"/>
        <w:rPr>
          <w:rFonts w:ascii="仿宋_GB2312" w:hAnsi="仿宋_GB2312" w:eastAsia="仿宋_GB2312"/>
          <w:sz w:val="32"/>
          <w:szCs w:val="32"/>
        </w:rPr>
      </w:pPr>
      <w:r>
        <w:rPr>
          <w:rFonts w:ascii="仿宋_GB2312" w:hAnsi="仿宋_GB2312" w:eastAsia="仿宋_GB2312"/>
          <w:sz w:val="32"/>
          <w:szCs w:val="32"/>
        </w:rPr>
        <w:t>表九：国有资本经营预算财政拨款支出决算表</w:t>
      </w:r>
    </w:p>
    <w:p w14:paraId="4FF1D3C4">
      <w:pPr>
        <w:pStyle w:val="3"/>
        <w:ind w:firstLine="645"/>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柳州市生态环境局</w:t>
      </w:r>
      <w:r>
        <w:rPr>
          <w:rFonts w:ascii="仿宋_GB2312" w:hAnsi="仿宋_GB2312" w:eastAsia="仿宋_GB2312"/>
          <w:b/>
          <w:sz w:val="32"/>
          <w:szCs w:val="32"/>
        </w:rPr>
        <w:t>2020年度部门决算情况说明</w:t>
      </w:r>
    </w:p>
    <w:p w14:paraId="788508C5">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eastAsia="仿宋_GB2312"/>
          <w:kern w:val="0"/>
          <w:sz w:val="32"/>
          <w:szCs w:val="32"/>
        </w:rPr>
        <w:t>2020</w:t>
      </w:r>
      <w:r>
        <w:rPr>
          <w:rFonts w:ascii="仿宋_GB2312" w:hAnsi="仿宋_GB2312" w:eastAsia="仿宋_GB2312" w:cs="仿宋_GB2312"/>
          <w:kern w:val="0"/>
          <w:sz w:val="32"/>
          <w:szCs w:val="32"/>
        </w:rPr>
        <w:t>年度收入支出决算总体情况。</w:t>
      </w:r>
    </w:p>
    <w:p w14:paraId="6A42C60F">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w:t>
      </w:r>
      <w:r>
        <w:rPr>
          <w:rFonts w:eastAsia="仿宋_GB2312"/>
          <w:kern w:val="0"/>
          <w:sz w:val="32"/>
          <w:szCs w:val="32"/>
        </w:rPr>
        <w:t>2020</w:t>
      </w:r>
      <w:r>
        <w:rPr>
          <w:rFonts w:ascii="仿宋_GB2312" w:hAnsi="仿宋_GB2312" w:eastAsia="仿宋_GB2312" w:cs="仿宋_GB2312"/>
          <w:kern w:val="0"/>
          <w:sz w:val="32"/>
          <w:szCs w:val="32"/>
        </w:rPr>
        <w:t>年度收入决算情况。</w:t>
      </w:r>
    </w:p>
    <w:p w14:paraId="0F963E98">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w:t>
      </w:r>
      <w:r>
        <w:rPr>
          <w:rFonts w:eastAsia="仿宋_GB2312"/>
          <w:kern w:val="0"/>
          <w:sz w:val="32"/>
          <w:szCs w:val="32"/>
        </w:rPr>
        <w:t>2020</w:t>
      </w:r>
      <w:r>
        <w:rPr>
          <w:rFonts w:ascii="仿宋_GB2312" w:hAnsi="仿宋_GB2312" w:eastAsia="仿宋_GB2312" w:cs="仿宋_GB2312"/>
          <w:kern w:val="0"/>
          <w:sz w:val="32"/>
          <w:szCs w:val="32"/>
        </w:rPr>
        <w:t>年度支出决算情况</w:t>
      </w:r>
    </w:p>
    <w:p w14:paraId="76447918">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w:t>
      </w:r>
      <w:r>
        <w:rPr>
          <w:rFonts w:eastAsia="仿宋_GB2312"/>
          <w:kern w:val="0"/>
          <w:sz w:val="32"/>
          <w:szCs w:val="32"/>
        </w:rPr>
        <w:t>2020</w:t>
      </w:r>
      <w:r>
        <w:rPr>
          <w:rFonts w:ascii="仿宋_GB2312" w:hAnsi="仿宋_GB2312" w:eastAsia="仿宋_GB2312" w:cs="仿宋_GB2312"/>
          <w:kern w:val="0"/>
          <w:sz w:val="32"/>
          <w:szCs w:val="32"/>
        </w:rPr>
        <w:t>年度财政拨款收入支出决算情况</w:t>
      </w:r>
    </w:p>
    <w:p w14:paraId="6D22683D">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w:t>
      </w:r>
      <w:r>
        <w:rPr>
          <w:rFonts w:eastAsia="仿宋_GB2312"/>
          <w:kern w:val="0"/>
          <w:sz w:val="32"/>
          <w:szCs w:val="32"/>
        </w:rPr>
        <w:t>2020</w:t>
      </w:r>
      <w:r>
        <w:rPr>
          <w:rFonts w:ascii="仿宋_GB2312" w:hAnsi="仿宋_GB2312" w:eastAsia="仿宋_GB2312" w:cs="仿宋_GB2312"/>
          <w:kern w:val="0"/>
          <w:sz w:val="32"/>
          <w:szCs w:val="32"/>
        </w:rPr>
        <w:t>年度一般公共预算财政拨款支出决算情况</w:t>
      </w:r>
    </w:p>
    <w:p w14:paraId="28C0F814">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w:t>
      </w:r>
      <w:r>
        <w:rPr>
          <w:rFonts w:eastAsia="仿宋_GB2312"/>
          <w:kern w:val="0"/>
          <w:sz w:val="32"/>
          <w:szCs w:val="32"/>
        </w:rPr>
        <w:t>2020</w:t>
      </w:r>
      <w:r>
        <w:rPr>
          <w:rFonts w:ascii="仿宋_GB2312" w:hAnsi="仿宋_GB2312" w:eastAsia="仿宋_GB2312" w:cs="仿宋_GB2312"/>
          <w:kern w:val="0"/>
          <w:sz w:val="32"/>
          <w:szCs w:val="32"/>
        </w:rPr>
        <w:t>年度一般公共预算财政拨款基本支出决算情况</w:t>
      </w:r>
    </w:p>
    <w:p w14:paraId="2143348D">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七、</w:t>
      </w:r>
      <w:r>
        <w:rPr>
          <w:rFonts w:eastAsia="仿宋_GB2312"/>
          <w:kern w:val="0"/>
          <w:sz w:val="32"/>
          <w:szCs w:val="32"/>
        </w:rPr>
        <w:t>2020</w:t>
      </w:r>
      <w:r>
        <w:rPr>
          <w:rFonts w:ascii="仿宋_GB2312" w:hAnsi="仿宋_GB2312" w:eastAsia="仿宋_GB2312" w:cs="仿宋_GB2312"/>
          <w:kern w:val="0"/>
          <w:sz w:val="32"/>
          <w:szCs w:val="32"/>
        </w:rPr>
        <w:t>年度一般公共预算财政拨款“三公”经费支出决算情况</w:t>
      </w:r>
    </w:p>
    <w:p w14:paraId="46FD8298">
      <w:pPr>
        <w:pStyle w:val="3"/>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kern w:val="0"/>
          <w:sz w:val="32"/>
          <w:szCs w:val="32"/>
        </w:rPr>
        <w:t>八、</w:t>
      </w:r>
      <w:r>
        <w:rPr>
          <w:rFonts w:eastAsia="仿宋_GB2312"/>
          <w:kern w:val="0"/>
          <w:sz w:val="32"/>
          <w:szCs w:val="32"/>
        </w:rPr>
        <w:t>2020</w:t>
      </w:r>
      <w:r>
        <w:rPr>
          <w:rFonts w:ascii="仿宋_GB2312" w:hAnsi="仿宋_GB2312" w:eastAsia="仿宋_GB2312" w:cs="仿宋_GB2312"/>
          <w:bCs/>
          <w:kern w:val="0"/>
          <w:sz w:val="32"/>
          <w:szCs w:val="32"/>
        </w:rPr>
        <w:t>年度政府性基金预算财政拨款收入支出决算情况</w:t>
      </w:r>
    </w:p>
    <w:p w14:paraId="0BE75BBB">
      <w:pPr>
        <w:pStyle w:val="3"/>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九、</w:t>
      </w:r>
      <w:r>
        <w:rPr>
          <w:rFonts w:ascii="仿宋_GB2312" w:hAnsi="仿宋_GB2312" w:eastAsia="仿宋_GB2312"/>
          <w:sz w:val="32"/>
          <w:szCs w:val="32"/>
        </w:rPr>
        <w:t>国有资本经营预算财政拨款支出决算情况</w:t>
      </w:r>
    </w:p>
    <w:p w14:paraId="34189A05">
      <w:pPr>
        <w:pStyle w:val="3"/>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十、</w:t>
      </w:r>
      <w:r>
        <w:rPr>
          <w:rFonts w:eastAsia="仿宋_GB2312"/>
          <w:kern w:val="0"/>
          <w:sz w:val="32"/>
          <w:szCs w:val="32"/>
        </w:rPr>
        <w:t>2020</w:t>
      </w:r>
      <w:r>
        <w:rPr>
          <w:rFonts w:ascii="仿宋_GB2312" w:hAnsi="仿宋_GB2312" w:eastAsia="仿宋_GB2312" w:cs="仿宋_GB2312"/>
          <w:bCs/>
          <w:kern w:val="0"/>
          <w:sz w:val="32"/>
          <w:szCs w:val="32"/>
        </w:rPr>
        <w:t>年度预算绩效情况说明</w:t>
      </w:r>
    </w:p>
    <w:p w14:paraId="343285DC">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bCs/>
          <w:kern w:val="0"/>
          <w:sz w:val="32"/>
          <w:szCs w:val="32"/>
        </w:rPr>
        <w:t>十一、其他重要事项的情况说明</w:t>
      </w:r>
    </w:p>
    <w:p w14:paraId="78154965">
      <w:pPr>
        <w:pStyle w:val="3"/>
        <w:rPr>
          <w:rFonts w:ascii="仿宋_GB2312" w:hAnsi="仿宋_GB2312" w:eastAsia="仿宋_GB2312"/>
          <w:b/>
          <w:sz w:val="32"/>
          <w:szCs w:val="32"/>
        </w:rPr>
      </w:pPr>
      <w:r>
        <w:rPr>
          <w:rFonts w:ascii="仿宋_GB2312" w:hAnsi="仿宋_GB2312" w:eastAsia="仿宋_GB2312"/>
          <w:b/>
          <w:sz w:val="32"/>
          <w:szCs w:val="32"/>
        </w:rPr>
        <w:t>第四部分：名词解释</w:t>
      </w:r>
      <w:r>
        <w:br w:type="page"/>
      </w:r>
    </w:p>
    <w:p w14:paraId="4C5025AF">
      <w:pPr>
        <w:pStyle w:val="3"/>
        <w:ind w:firstLine="646"/>
        <w:jc w:val="center"/>
        <w:rPr>
          <w:rFonts w:ascii="仿宋_GB2312" w:hAnsi="仿宋_GB2312" w:eastAsia="仿宋_GB2312"/>
          <w:b/>
          <w:sz w:val="32"/>
          <w:szCs w:val="32"/>
        </w:rPr>
      </w:pPr>
      <w:r>
        <w:rPr>
          <w:rFonts w:ascii="仿宋_GB2312" w:hAnsi="仿宋_GB2312" w:eastAsia="仿宋_GB2312"/>
          <w:b/>
          <w:sz w:val="32"/>
          <w:szCs w:val="32"/>
        </w:rPr>
        <w:t>第一部分：柳州市生态环境局概况</w:t>
      </w:r>
    </w:p>
    <w:p w14:paraId="0DE942E3">
      <w:pPr>
        <w:pStyle w:val="3"/>
        <w:ind w:firstLine="646"/>
        <w:rPr>
          <w:rFonts w:ascii="仿宋_GB2312" w:hAnsi="仿宋_GB2312" w:eastAsia="仿宋_GB2312"/>
          <w:sz w:val="32"/>
          <w:szCs w:val="32"/>
        </w:rPr>
      </w:pPr>
      <w:r>
        <w:rPr>
          <w:rFonts w:ascii="仿宋_GB2312" w:hAnsi="仿宋_GB2312" w:eastAsia="仿宋_GB2312"/>
          <w:sz w:val="32"/>
          <w:szCs w:val="32"/>
        </w:rPr>
        <w:t>一、主要职能</w:t>
      </w:r>
    </w:p>
    <w:p w14:paraId="04EA0459">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一）贯彻执行国家环境保护的法律法规和方针、政策，负责提出本辖区环境保护和防治污染方面的建议，并监督实施；参与研究全市与环境保护相关的政策；拟订全市环境保护规划，参与全市环境与发展综合决策；组织拟订污染防治规划和饮用水水源地环境保护规划并监督实施。组织编制环境功能区划，参与制订全市主体功能区划。</w:t>
      </w:r>
    </w:p>
    <w:p w14:paraId="66E35334">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 （二）负责全市重大环境问题的统筹协调和监督管理。牵头协调重大环境污染事故和生态破坏事件的调查处理，指导协调重特大突发环境事件的应急、预警工作，协调解决有关跨区域环境污染纠纷，统筹协调全市重点流域、区域污染防治工作。 </w:t>
      </w:r>
    </w:p>
    <w:p w14:paraId="1B7F5C16">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三）承担落实全市减排目标的责任。负责协调和组织实施主要污染物减排工作。组织制定主要污染物排放总量控制和排污许可证制度并监督实施，牵头实施环境保护目标责任制、主要污染物总量减排考核并公布考核结果。 </w:t>
      </w:r>
    </w:p>
    <w:p w14:paraId="69A9AD65">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四）负责提出全市环境保护领域固定资产投资规模和方向、财政性资金安排的意见，按市人民政府规定权限，审批、核准柳州市规划内和年度计划规模内固定资产投资项目，并配合有关部门做好组织实施、监督工作。指导并负责排污费的征收、使用和管理工作。参与指导和推动循环经济和环境保护产业发展，参与应对气候变化工作。 </w:t>
      </w:r>
    </w:p>
    <w:p w14:paraId="31167AFA">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五）承担全市从源头上预防、控制环境污染和环境破坏的责任。受市人民政府委托对重大经济和技术政策、发展规划以及重大经济开发计划进行环境影响评价，对涉及环境保护的地方性法规、规章、规范性文件草案提出有关环境影响方面的意见，按规定审批重大开发建设区域、项目环境影响评价文件。</w:t>
      </w:r>
    </w:p>
    <w:p w14:paraId="64DC1E7C">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六）负责全市环境污染防治的监督管理。制定大气、水体、土壤、噪声、光、恶臭、固体废物、化学品、机动车等污染防治管理制度并组织实施，会同有关部门监督管理饮用水水源地环境保护工作，组织指导城镇和农村的环境综合整治工作。 </w:t>
      </w:r>
    </w:p>
    <w:p w14:paraId="37BD800C">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七）指导、协调、监督全市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荒漠化防治工作，提出自治区级和市级自然保护区新建和调整的申报或审批建议，协调、指导农村生态环境保护、生态示范建设，监督生物技术环境安全，牵头生物物种（含遗传资源）工作，组织协调生物多样性保护，协调和组织实施柳州生态市建设工作。 </w:t>
      </w:r>
    </w:p>
    <w:p w14:paraId="121093BB">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八）负责全市核安全、辐射安全、放射性废物安全的监督管理。按照有关政策、规划、标准，监督管理核设施安全、放射源安全，监督管理核设施、核技术应用、电磁辐射、伴有放射性矿产资源开发利用中的污染防治，对核材料的管制和民用核安全设备设施实施监督管理，参与核事故、辐射环境事故应急处理工作，参与反生物、反化学、反核与辐射恐怖袭击工作。 </w:t>
      </w:r>
    </w:p>
    <w:p w14:paraId="563C2604">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九）负责全市环境监测、统计和信息管理工作。组织实施环境质量监测和污染源监督性监测。组织对环境质量状况进行调查评估、预测预警，组织建设和管理环境监测网和环境信息网，建立和实行环境质量公告制度，统一发布全市环境综合性报告和重大环境信息。 </w:t>
      </w:r>
    </w:p>
    <w:p w14:paraId="79EE3374">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十）开展全市环境保护科技工作。组织开展环境保护科学研究和技术工程示范，推动环境技术管理体系建设，受理上市企业环保核查申请，组织实施环境保护资质认可制度，监督管理本辖区环保产业技术市场，指导和推动环境保护产业发展。 </w:t>
      </w:r>
    </w:p>
    <w:p w14:paraId="7DB3074D">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（十一）开展全市环境保护方面的国际合作与交流，组织协调有关环境保护国际条约在全市的履约工作，参与处理有关涉外环境保护事务。 </w:t>
      </w:r>
    </w:p>
    <w:p w14:paraId="303095D9">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 xml:space="preserve">（十二）组织、指导和协调全市环境保护宣传教育工作，制定全市环境保护宣传教育计划并组织实施，开展生态文明建设和环境友好型社会建设的有关宣传教育工作，推动社会公众和社会组织参与环境保护。 </w:t>
      </w:r>
    </w:p>
    <w:p w14:paraId="5D0D7861">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（十三）承办市人民政府交办的其他事项。</w:t>
      </w:r>
    </w:p>
    <w:p w14:paraId="24E65765">
      <w:pPr>
        <w:pStyle w:val="3"/>
        <w:rPr>
          <w:rFonts w:ascii="仿宋_GB2312" w:hAnsi="仿宋_GB2312" w:eastAsia="仿宋_GB2312"/>
          <w:sz w:val="32"/>
          <w:szCs w:val="32"/>
        </w:rPr>
      </w:pPr>
      <w:bookmarkStart w:id="0" w:name="_Toc17180"/>
      <w:bookmarkStart w:id="1" w:name="_Toc7065"/>
      <w:r>
        <w:rPr>
          <w:rFonts w:ascii="仿宋_GB2312" w:hAnsi="仿宋_GB2312" w:eastAsia="仿宋_GB2312"/>
          <w:sz w:val="32"/>
          <w:szCs w:val="32"/>
        </w:rPr>
        <w:t>二、部门决算单位构成</w:t>
      </w:r>
      <w:bookmarkEnd w:id="0"/>
      <w:bookmarkEnd w:id="1"/>
    </w:p>
    <w:p w14:paraId="54D99A4B">
      <w:pPr>
        <w:pStyle w:val="3"/>
        <w:spacing w:line="560" w:lineRule="exact"/>
        <w:rPr>
          <w:rFonts w:ascii="仿宋_GB2312" w:hAnsi="仿宋_GB2312" w:eastAsia="仿宋_GB2312"/>
          <w:color w:val="000000"/>
          <w:sz w:val="32"/>
          <w:szCs w:val="32"/>
        </w:rPr>
      </w:pPr>
      <w:r>
        <w:rPr>
          <w:rFonts w:ascii="仿宋_GB2312" w:hAnsi="仿宋_GB2312" w:eastAsia="仿宋_GB2312"/>
          <w:color w:val="000000"/>
          <w:sz w:val="32"/>
          <w:szCs w:val="32"/>
        </w:rPr>
        <w:t>本部门共有直属单位3个。其中：</w:t>
      </w:r>
    </w:p>
    <w:p w14:paraId="0F5451EB">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（一）行政单位1个，是柳州市生态环境局。</w:t>
      </w:r>
    </w:p>
    <w:p w14:paraId="44E1185A">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（二）参照公务员管理事业单位1个，是柳州市生态环境保护综合行政执法支队。</w:t>
      </w:r>
    </w:p>
    <w:p w14:paraId="32BA2E54">
      <w:pPr>
        <w:pStyle w:val="2"/>
        <w:spacing w:beforeAutospacing="0" w:afterAutospacing="0" w:line="560" w:lineRule="exact"/>
        <w:jc w:val="both"/>
        <w:rPr>
          <w:rFonts w:ascii="仿宋_GB2312" w:hAnsi="仿宋_GB2312" w:eastAsia="仿宋_GB2312"/>
          <w:sz w:val="32"/>
          <w:szCs w:val="32"/>
        </w:rPr>
      </w:pPr>
      <w:r>
        <w:rPr>
          <w:rFonts w:ascii="仿宋_GB2312" w:hAnsi="仿宋_GB2312" w:eastAsia="仿宋_GB2312"/>
          <w:sz w:val="32"/>
          <w:szCs w:val="32"/>
        </w:rPr>
        <w:t>（三）全额拨款事业单位1个，是柳州市生态环境技术保障中心。</w:t>
      </w:r>
    </w:p>
    <w:p w14:paraId="5B2B81A0">
      <w:pPr>
        <w:pStyle w:val="3"/>
        <w:rPr>
          <w:rFonts w:ascii="仿宋_GB2312" w:hAnsi="仿宋_GB2312" w:eastAsia="仿宋_GB2312"/>
          <w:sz w:val="32"/>
          <w:szCs w:val="32"/>
        </w:rPr>
      </w:pPr>
    </w:p>
    <w:p w14:paraId="0E166A31">
      <w:pPr>
        <w:pStyle w:val="3"/>
        <w:rPr>
          <w:rFonts w:ascii="仿宋_GB2312" w:hAnsi="仿宋_GB2312" w:eastAsia="仿宋_GB2312"/>
          <w:b/>
          <w:sz w:val="32"/>
          <w:szCs w:val="32"/>
        </w:rPr>
      </w:pPr>
    </w:p>
    <w:p w14:paraId="7BC97164">
      <w:pPr>
        <w:pStyle w:val="3"/>
        <w:rPr>
          <w:rFonts w:ascii="仿宋_GB2312" w:hAnsi="仿宋_GB2312" w:eastAsia="仿宋_GB2312"/>
          <w:b/>
          <w:sz w:val="32"/>
          <w:szCs w:val="32"/>
        </w:rPr>
      </w:pPr>
      <w:r>
        <w:rPr>
          <w:rFonts w:ascii="仿宋_GB2312" w:hAnsi="仿宋_GB2312" w:eastAsia="仿宋_GB2312"/>
          <w:b/>
          <w:sz w:val="32"/>
          <w:szCs w:val="32"/>
        </w:rPr>
        <w:t>第二部分：</w:t>
      </w:r>
      <w:r>
        <w:rPr>
          <w:rFonts w:ascii="仿宋_GB2312" w:hAnsi="仿宋_GB2312" w:eastAsia="仿宋_GB2312"/>
          <w:b/>
          <w:bCs/>
          <w:color w:val="000000"/>
          <w:sz w:val="32"/>
          <w:szCs w:val="32"/>
        </w:rPr>
        <w:t>柳州市生态环境局</w:t>
      </w:r>
      <w:r>
        <w:rPr>
          <w:rFonts w:ascii="仿宋_GB2312" w:hAnsi="仿宋_GB2312" w:eastAsia="仿宋_GB2312"/>
          <w:b/>
          <w:sz w:val="32"/>
          <w:szCs w:val="32"/>
        </w:rPr>
        <w:t xml:space="preserve"> 2020年部门决算报表</w:t>
      </w:r>
    </w:p>
    <w:p w14:paraId="6D66BD32">
      <w:pPr>
        <w:pStyle w:val="3"/>
        <w:jc w:val="center"/>
      </w:pPr>
    </w:p>
    <w:p w14:paraId="684ACC03">
      <w:pPr>
        <w:pStyle w:val="3"/>
      </w:pPr>
    </w:p>
    <w:tbl>
      <w:tblPr>
        <w:tblStyle w:val="4"/>
        <w:tblW w:w="8879" w:type="dxa"/>
        <w:jc w:val="center"/>
        <w:tblLayout w:type="fixed"/>
        <w:tblCellMar>
          <w:top w:w="0" w:type="dxa"/>
          <w:left w:w="108" w:type="dxa"/>
          <w:bottom w:w="0" w:type="dxa"/>
          <w:right w:w="108" w:type="dxa"/>
        </w:tblCellMar>
      </w:tblPr>
      <w:tblGrid>
        <w:gridCol w:w="2870"/>
        <w:gridCol w:w="1436"/>
        <w:gridCol w:w="2798"/>
        <w:gridCol w:w="1775"/>
      </w:tblGrid>
      <w:tr w14:paraId="37BB819C">
        <w:tblPrEx>
          <w:tblCellMar>
            <w:top w:w="0" w:type="dxa"/>
            <w:left w:w="108" w:type="dxa"/>
            <w:bottom w:w="0" w:type="dxa"/>
            <w:right w:w="108" w:type="dxa"/>
          </w:tblCellMar>
        </w:tblPrEx>
        <w:trPr>
          <w:trHeight w:val="570" w:hRule="atLeast"/>
          <w:jc w:val="center"/>
        </w:trPr>
        <w:tc>
          <w:tcPr>
            <w:tcW w:w="8879" w:type="dxa"/>
            <w:gridSpan w:val="4"/>
            <w:vAlign w:val="bottom"/>
          </w:tcPr>
          <w:p w14:paraId="1AB7553A">
            <w:pPr>
              <w:pStyle w:val="3"/>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表一：收入支出决算总表</w:t>
            </w:r>
          </w:p>
          <w:p w14:paraId="14D86CD8">
            <w:pPr>
              <w:pStyle w:val="3"/>
              <w:jc w:val="right"/>
              <w:rPr>
                <w:rFonts w:ascii="宋体" w:hAnsi="宋体" w:cs="宋体"/>
                <w:kern w:val="0"/>
                <w:sz w:val="22"/>
                <w:szCs w:val="22"/>
              </w:rPr>
            </w:pPr>
            <w:r>
              <w:rPr>
                <w:rFonts w:ascii="宋体" w:hAnsi="宋体" w:cs="宋体"/>
                <w:kern w:val="0"/>
                <w:sz w:val="22"/>
                <w:szCs w:val="22"/>
                <w:lang w:bidi="hi-IN"/>
              </w:rPr>
              <w:t>单位：万元</w:t>
            </w:r>
          </w:p>
        </w:tc>
      </w:tr>
      <w:tr w14:paraId="68389735">
        <w:tblPrEx>
          <w:tblCellMar>
            <w:top w:w="0" w:type="dxa"/>
            <w:left w:w="108" w:type="dxa"/>
            <w:bottom w:w="0" w:type="dxa"/>
            <w:right w:w="108" w:type="dxa"/>
          </w:tblCellMar>
        </w:tblPrEx>
        <w:trPr>
          <w:trHeight w:val="270" w:hRule="atLeast"/>
          <w:jc w:val="center"/>
        </w:trPr>
        <w:tc>
          <w:tcPr>
            <w:tcW w:w="4306" w:type="dxa"/>
            <w:gridSpan w:val="2"/>
            <w:tcBorders>
              <w:top w:val="single" w:color="000000" w:sz="4" w:space="0"/>
              <w:left w:val="single" w:color="000000" w:sz="4" w:space="0"/>
              <w:bottom w:val="single" w:color="000000" w:sz="4" w:space="0"/>
              <w:right w:val="single" w:color="000000" w:sz="4" w:space="0"/>
            </w:tcBorders>
            <w:vAlign w:val="center"/>
          </w:tcPr>
          <w:p w14:paraId="7BBCE58D">
            <w:pPr>
              <w:pStyle w:val="3"/>
              <w:ind w:firstLine="400"/>
              <w:jc w:val="center"/>
              <w:rPr>
                <w:rFonts w:ascii="宋体" w:hAnsi="宋体" w:cs="宋体"/>
                <w:color w:val="000000"/>
                <w:kern w:val="0"/>
                <w:sz w:val="22"/>
                <w:szCs w:val="22"/>
              </w:rPr>
            </w:pPr>
            <w:r>
              <w:rPr>
                <w:rFonts w:ascii="宋体" w:hAnsi="宋体" w:cs="宋体"/>
                <w:color w:val="000000"/>
                <w:kern w:val="0"/>
                <w:sz w:val="22"/>
                <w:szCs w:val="22"/>
                <w:lang w:bidi="hi-IN"/>
              </w:rPr>
              <w:t>收    入</w:t>
            </w:r>
          </w:p>
        </w:tc>
        <w:tc>
          <w:tcPr>
            <w:tcW w:w="4573" w:type="dxa"/>
            <w:gridSpan w:val="2"/>
            <w:tcBorders>
              <w:top w:val="single" w:color="000000" w:sz="4" w:space="0"/>
              <w:bottom w:val="single" w:color="000000" w:sz="4" w:space="0"/>
              <w:right w:val="single" w:color="000000" w:sz="4" w:space="0"/>
            </w:tcBorders>
            <w:vAlign w:val="center"/>
          </w:tcPr>
          <w:p w14:paraId="4B288A75">
            <w:pPr>
              <w:pStyle w:val="3"/>
              <w:jc w:val="center"/>
              <w:rPr>
                <w:rFonts w:ascii="宋体" w:hAnsi="宋体" w:cs="宋体"/>
                <w:color w:val="000000"/>
                <w:kern w:val="0"/>
                <w:sz w:val="22"/>
                <w:szCs w:val="22"/>
              </w:rPr>
            </w:pPr>
            <w:r>
              <w:rPr>
                <w:rFonts w:ascii="宋体" w:hAnsi="宋体" w:cs="宋体"/>
                <w:color w:val="000000"/>
                <w:kern w:val="0"/>
                <w:sz w:val="22"/>
                <w:szCs w:val="22"/>
                <w:lang w:bidi="hi-IN"/>
              </w:rPr>
              <w:t>支    出</w:t>
            </w:r>
          </w:p>
        </w:tc>
      </w:tr>
      <w:tr w14:paraId="714BC862">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590FC9AD">
            <w:pPr>
              <w:pStyle w:val="3"/>
              <w:jc w:val="center"/>
              <w:rPr>
                <w:rFonts w:ascii="宋体" w:hAnsi="宋体" w:cs="宋体"/>
                <w:color w:val="000000"/>
                <w:kern w:val="0"/>
                <w:sz w:val="22"/>
                <w:szCs w:val="22"/>
              </w:rPr>
            </w:pPr>
            <w:r>
              <w:rPr>
                <w:rFonts w:ascii="宋体" w:hAnsi="宋体" w:cs="宋体"/>
                <w:color w:val="000000"/>
                <w:kern w:val="0"/>
                <w:sz w:val="22"/>
                <w:szCs w:val="22"/>
                <w:lang w:bidi="hi-IN"/>
              </w:rPr>
              <w:t>项目</w:t>
            </w:r>
          </w:p>
        </w:tc>
        <w:tc>
          <w:tcPr>
            <w:tcW w:w="1436" w:type="dxa"/>
            <w:tcBorders>
              <w:bottom w:val="single" w:color="000000" w:sz="4" w:space="0"/>
              <w:right w:val="single" w:color="000000" w:sz="4" w:space="0"/>
            </w:tcBorders>
            <w:vAlign w:val="center"/>
          </w:tcPr>
          <w:p w14:paraId="78907B7E">
            <w:pPr>
              <w:pStyle w:val="3"/>
              <w:jc w:val="center"/>
              <w:rPr>
                <w:rFonts w:ascii="宋体" w:hAnsi="宋体" w:cs="宋体"/>
                <w:color w:val="000000"/>
                <w:kern w:val="0"/>
                <w:sz w:val="22"/>
                <w:szCs w:val="22"/>
              </w:rPr>
            </w:pPr>
            <w:r>
              <w:rPr>
                <w:rFonts w:ascii="宋体" w:hAnsi="宋体" w:cs="宋体"/>
                <w:color w:val="000000"/>
                <w:kern w:val="0"/>
                <w:sz w:val="22"/>
                <w:szCs w:val="22"/>
                <w:lang w:bidi="hi-IN"/>
              </w:rPr>
              <w:t>决算数</w:t>
            </w:r>
          </w:p>
        </w:tc>
        <w:tc>
          <w:tcPr>
            <w:tcW w:w="2798" w:type="dxa"/>
            <w:tcBorders>
              <w:bottom w:val="single" w:color="000000" w:sz="4" w:space="0"/>
              <w:right w:val="single" w:color="000000" w:sz="4" w:space="0"/>
            </w:tcBorders>
            <w:vAlign w:val="center"/>
          </w:tcPr>
          <w:p w14:paraId="5222694B">
            <w:pPr>
              <w:pStyle w:val="3"/>
              <w:jc w:val="center"/>
              <w:rPr>
                <w:rFonts w:ascii="宋体" w:hAnsi="宋体" w:cs="宋体"/>
                <w:color w:val="000000"/>
                <w:kern w:val="0"/>
                <w:sz w:val="22"/>
                <w:szCs w:val="22"/>
              </w:rPr>
            </w:pPr>
            <w:r>
              <w:rPr>
                <w:rFonts w:ascii="宋体" w:hAnsi="宋体" w:cs="宋体"/>
                <w:color w:val="000000"/>
                <w:kern w:val="0"/>
                <w:sz w:val="22"/>
                <w:szCs w:val="22"/>
                <w:lang w:bidi="hi-IN"/>
              </w:rPr>
              <w:t>项目</w:t>
            </w:r>
          </w:p>
        </w:tc>
        <w:tc>
          <w:tcPr>
            <w:tcW w:w="1775" w:type="dxa"/>
            <w:tcBorders>
              <w:bottom w:val="single" w:color="000000" w:sz="4" w:space="0"/>
              <w:right w:val="single" w:color="000000" w:sz="4" w:space="0"/>
            </w:tcBorders>
            <w:vAlign w:val="center"/>
          </w:tcPr>
          <w:p w14:paraId="530BCD50">
            <w:pPr>
              <w:pStyle w:val="3"/>
              <w:jc w:val="center"/>
              <w:rPr>
                <w:rFonts w:ascii="宋体" w:hAnsi="宋体" w:cs="宋体"/>
                <w:color w:val="000000"/>
                <w:kern w:val="0"/>
                <w:sz w:val="22"/>
                <w:szCs w:val="22"/>
              </w:rPr>
            </w:pPr>
            <w:r>
              <w:rPr>
                <w:rFonts w:ascii="宋体" w:hAnsi="宋体" w:cs="宋体"/>
                <w:color w:val="000000"/>
                <w:kern w:val="0"/>
                <w:sz w:val="22"/>
                <w:szCs w:val="22"/>
                <w:lang w:bidi="hi-IN"/>
              </w:rPr>
              <w:t>决算数</w:t>
            </w:r>
          </w:p>
        </w:tc>
      </w:tr>
      <w:tr w14:paraId="4019502A">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772D5B78">
            <w:pPr>
              <w:pStyle w:val="3"/>
              <w:jc w:val="left"/>
              <w:rPr>
                <w:rFonts w:ascii="宋体" w:hAnsi="宋体" w:cs="宋体"/>
                <w:color w:val="000000"/>
                <w:kern w:val="0"/>
                <w:sz w:val="22"/>
                <w:szCs w:val="22"/>
              </w:rPr>
            </w:pPr>
            <w:r>
              <w:rPr>
                <w:rFonts w:ascii="宋体" w:hAnsi="宋体" w:cs="宋体"/>
                <w:color w:val="000000"/>
                <w:kern w:val="0"/>
                <w:sz w:val="22"/>
                <w:szCs w:val="22"/>
                <w:lang w:bidi="hi-IN"/>
              </w:rPr>
              <w:t>一、一般公共预算财政拨款收入</w:t>
            </w:r>
          </w:p>
        </w:tc>
        <w:tc>
          <w:tcPr>
            <w:tcW w:w="1436" w:type="dxa"/>
            <w:tcBorders>
              <w:bottom w:val="single" w:color="000000" w:sz="4" w:space="0"/>
              <w:right w:val="single" w:color="000000" w:sz="4" w:space="0"/>
            </w:tcBorders>
            <w:vAlign w:val="center"/>
          </w:tcPr>
          <w:p w14:paraId="19E958A8">
            <w:pPr>
              <w:pStyle w:val="3"/>
              <w:jc w:val="right"/>
              <w:rPr>
                <w:rFonts w:ascii="宋体" w:hAnsi="宋体" w:cs="宋体"/>
                <w:color w:val="000000"/>
                <w:kern w:val="0"/>
                <w:sz w:val="22"/>
                <w:szCs w:val="22"/>
              </w:rPr>
            </w:pPr>
            <w:r>
              <w:rPr>
                <w:rFonts w:ascii="宋体" w:hAnsi="宋体" w:cs="宋体"/>
                <w:color w:val="000000"/>
                <w:kern w:val="0"/>
                <w:sz w:val="22"/>
                <w:szCs w:val="22"/>
                <w:lang w:bidi="hi-IN"/>
              </w:rPr>
              <w:t>　12169.96</w:t>
            </w:r>
          </w:p>
        </w:tc>
        <w:tc>
          <w:tcPr>
            <w:tcW w:w="2798" w:type="dxa"/>
            <w:tcBorders>
              <w:bottom w:val="single" w:color="000000" w:sz="4" w:space="0"/>
              <w:right w:val="single" w:color="000000" w:sz="4" w:space="0"/>
            </w:tcBorders>
            <w:vAlign w:val="center"/>
          </w:tcPr>
          <w:p w14:paraId="39F84CFC">
            <w:pPr>
              <w:pStyle w:val="3"/>
              <w:jc w:val="left"/>
              <w:rPr>
                <w:rFonts w:ascii="宋体" w:hAnsi="宋体" w:cs="宋体"/>
                <w:color w:val="000000"/>
                <w:kern w:val="0"/>
                <w:sz w:val="22"/>
                <w:szCs w:val="22"/>
              </w:rPr>
            </w:pPr>
            <w:r>
              <w:rPr>
                <w:rFonts w:ascii="宋体" w:hAnsi="宋体" w:cs="宋体"/>
                <w:color w:val="000000"/>
                <w:kern w:val="0"/>
                <w:sz w:val="22"/>
                <w:szCs w:val="22"/>
                <w:lang w:bidi="hi-IN"/>
              </w:rPr>
              <w:t>一、一般公共服务支出</w:t>
            </w:r>
          </w:p>
        </w:tc>
        <w:tc>
          <w:tcPr>
            <w:tcW w:w="1775" w:type="dxa"/>
            <w:tcBorders>
              <w:bottom w:val="single" w:color="000000" w:sz="4" w:space="0"/>
              <w:right w:val="single" w:color="000000" w:sz="4" w:space="0"/>
            </w:tcBorders>
            <w:vAlign w:val="center"/>
          </w:tcPr>
          <w:p w14:paraId="77B1D922">
            <w:pPr>
              <w:pStyle w:val="3"/>
              <w:jc w:val="right"/>
              <w:rPr>
                <w:rFonts w:ascii="宋体" w:hAnsi="宋体" w:cs="宋体"/>
                <w:color w:val="000000"/>
                <w:kern w:val="0"/>
                <w:sz w:val="22"/>
                <w:szCs w:val="22"/>
              </w:rPr>
            </w:pPr>
            <w:r>
              <w:rPr>
                <w:rFonts w:ascii="宋体" w:hAnsi="宋体" w:cs="宋体"/>
                <w:color w:val="000000"/>
                <w:kern w:val="0"/>
                <w:sz w:val="22"/>
                <w:szCs w:val="22"/>
                <w:lang w:bidi="hi-IN"/>
              </w:rPr>
              <w:t>0.82　</w:t>
            </w:r>
          </w:p>
        </w:tc>
      </w:tr>
      <w:tr w14:paraId="2CC329AD">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4541AF1B">
            <w:pPr>
              <w:pStyle w:val="3"/>
              <w:jc w:val="left"/>
              <w:rPr>
                <w:rFonts w:ascii="宋体" w:hAnsi="宋体" w:cs="宋体"/>
                <w:color w:val="000000"/>
                <w:kern w:val="0"/>
                <w:sz w:val="22"/>
                <w:szCs w:val="22"/>
              </w:rPr>
            </w:pPr>
            <w:r>
              <w:rPr>
                <w:rFonts w:ascii="宋体" w:hAnsi="宋体" w:cs="宋体"/>
                <w:color w:val="000000"/>
                <w:kern w:val="0"/>
                <w:sz w:val="22"/>
                <w:szCs w:val="22"/>
                <w:lang w:bidi="hi-IN"/>
              </w:rPr>
              <w:t>二、政府性基金预算财政拨款收入</w:t>
            </w:r>
          </w:p>
        </w:tc>
        <w:tc>
          <w:tcPr>
            <w:tcW w:w="1436" w:type="dxa"/>
            <w:tcBorders>
              <w:bottom w:val="single" w:color="000000" w:sz="4" w:space="0"/>
              <w:right w:val="single" w:color="000000" w:sz="4" w:space="0"/>
            </w:tcBorders>
            <w:vAlign w:val="center"/>
          </w:tcPr>
          <w:p w14:paraId="35B5906B">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23642BCA">
            <w:pPr>
              <w:pStyle w:val="3"/>
              <w:jc w:val="left"/>
              <w:rPr>
                <w:rFonts w:ascii="宋体" w:hAnsi="宋体" w:cs="宋体"/>
                <w:color w:val="000000"/>
                <w:kern w:val="0"/>
                <w:sz w:val="22"/>
                <w:szCs w:val="22"/>
              </w:rPr>
            </w:pPr>
            <w:r>
              <w:rPr>
                <w:rFonts w:ascii="宋体" w:hAnsi="宋体" w:cs="宋体"/>
                <w:color w:val="000000"/>
                <w:kern w:val="0"/>
                <w:sz w:val="22"/>
                <w:szCs w:val="22"/>
                <w:lang w:bidi="hi-IN"/>
              </w:rPr>
              <w:t>二、外交支出</w:t>
            </w:r>
          </w:p>
        </w:tc>
        <w:tc>
          <w:tcPr>
            <w:tcW w:w="1775" w:type="dxa"/>
            <w:tcBorders>
              <w:bottom w:val="single" w:color="000000" w:sz="4" w:space="0"/>
              <w:right w:val="single" w:color="000000" w:sz="4" w:space="0"/>
            </w:tcBorders>
            <w:vAlign w:val="center"/>
          </w:tcPr>
          <w:p w14:paraId="1B75A97A">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66FCABFD">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5D4AB34A">
            <w:pPr>
              <w:pStyle w:val="3"/>
              <w:jc w:val="left"/>
              <w:rPr>
                <w:rFonts w:ascii="宋体" w:hAnsi="宋体" w:cs="宋体"/>
                <w:color w:val="000000"/>
                <w:kern w:val="0"/>
                <w:sz w:val="22"/>
                <w:szCs w:val="22"/>
              </w:rPr>
            </w:pPr>
            <w:r>
              <w:rPr>
                <w:rFonts w:ascii="宋体" w:hAnsi="宋体" w:cs="宋体"/>
                <w:color w:val="000000"/>
                <w:kern w:val="0"/>
                <w:sz w:val="22"/>
                <w:szCs w:val="22"/>
                <w:lang w:bidi="hi-IN"/>
              </w:rPr>
              <w:t>三、上级补助收入</w:t>
            </w:r>
          </w:p>
        </w:tc>
        <w:tc>
          <w:tcPr>
            <w:tcW w:w="1436" w:type="dxa"/>
            <w:tcBorders>
              <w:bottom w:val="single" w:color="000000" w:sz="4" w:space="0"/>
              <w:right w:val="single" w:color="000000" w:sz="4" w:space="0"/>
            </w:tcBorders>
            <w:vAlign w:val="center"/>
          </w:tcPr>
          <w:p w14:paraId="7854B9BA">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10E01540">
            <w:pPr>
              <w:pStyle w:val="3"/>
              <w:jc w:val="left"/>
              <w:rPr>
                <w:rFonts w:ascii="宋体" w:hAnsi="宋体" w:cs="宋体"/>
                <w:color w:val="000000"/>
                <w:kern w:val="0"/>
                <w:sz w:val="22"/>
                <w:szCs w:val="22"/>
              </w:rPr>
            </w:pPr>
            <w:r>
              <w:rPr>
                <w:rFonts w:ascii="宋体" w:hAnsi="宋体" w:cs="宋体"/>
                <w:color w:val="000000"/>
                <w:kern w:val="0"/>
                <w:sz w:val="22"/>
                <w:szCs w:val="22"/>
                <w:lang w:bidi="hi-IN"/>
              </w:rPr>
              <w:t>三、教育支出</w:t>
            </w:r>
          </w:p>
        </w:tc>
        <w:tc>
          <w:tcPr>
            <w:tcW w:w="1775" w:type="dxa"/>
            <w:tcBorders>
              <w:bottom w:val="single" w:color="000000" w:sz="4" w:space="0"/>
              <w:right w:val="single" w:color="000000" w:sz="4" w:space="0"/>
            </w:tcBorders>
            <w:vAlign w:val="center"/>
          </w:tcPr>
          <w:p w14:paraId="6717A958">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131C18FC">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1FE66D22">
            <w:pPr>
              <w:pStyle w:val="3"/>
              <w:jc w:val="left"/>
              <w:rPr>
                <w:rFonts w:ascii="宋体" w:hAnsi="宋体" w:cs="宋体"/>
                <w:color w:val="000000"/>
                <w:kern w:val="0"/>
                <w:sz w:val="22"/>
                <w:szCs w:val="22"/>
              </w:rPr>
            </w:pPr>
            <w:r>
              <w:rPr>
                <w:rFonts w:ascii="宋体" w:hAnsi="宋体" w:cs="宋体"/>
                <w:color w:val="000000"/>
                <w:kern w:val="0"/>
                <w:sz w:val="22"/>
                <w:szCs w:val="22"/>
                <w:lang w:bidi="hi-IN"/>
              </w:rPr>
              <w:t>四、事业收入</w:t>
            </w:r>
          </w:p>
        </w:tc>
        <w:tc>
          <w:tcPr>
            <w:tcW w:w="1436" w:type="dxa"/>
            <w:tcBorders>
              <w:bottom w:val="single" w:color="000000" w:sz="4" w:space="0"/>
              <w:right w:val="single" w:color="000000" w:sz="4" w:space="0"/>
            </w:tcBorders>
            <w:vAlign w:val="center"/>
          </w:tcPr>
          <w:p w14:paraId="0B201F34">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04B13581">
            <w:pPr>
              <w:pStyle w:val="3"/>
              <w:jc w:val="left"/>
              <w:rPr>
                <w:rFonts w:ascii="宋体" w:hAnsi="宋体" w:cs="宋体"/>
                <w:color w:val="000000"/>
                <w:kern w:val="0"/>
                <w:sz w:val="22"/>
                <w:szCs w:val="22"/>
              </w:rPr>
            </w:pPr>
            <w:r>
              <w:rPr>
                <w:rFonts w:ascii="宋体" w:hAnsi="宋体" w:cs="宋体"/>
                <w:color w:val="000000"/>
                <w:kern w:val="0"/>
                <w:sz w:val="22"/>
                <w:szCs w:val="22"/>
                <w:lang w:bidi="hi-IN"/>
              </w:rPr>
              <w:t>四、科学技术支出</w:t>
            </w:r>
          </w:p>
        </w:tc>
        <w:tc>
          <w:tcPr>
            <w:tcW w:w="1775" w:type="dxa"/>
            <w:tcBorders>
              <w:bottom w:val="single" w:color="000000" w:sz="4" w:space="0"/>
              <w:right w:val="single" w:color="000000" w:sz="4" w:space="0"/>
            </w:tcBorders>
            <w:vAlign w:val="center"/>
          </w:tcPr>
          <w:p w14:paraId="6D3B6D0B">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34F5CC69">
        <w:tblPrEx>
          <w:tblCellMar>
            <w:top w:w="0" w:type="dxa"/>
            <w:left w:w="108" w:type="dxa"/>
            <w:bottom w:w="0" w:type="dxa"/>
            <w:right w:w="108" w:type="dxa"/>
          </w:tblCellMar>
        </w:tblPrEx>
        <w:trPr>
          <w:trHeight w:val="90" w:hRule="atLeast"/>
          <w:jc w:val="center"/>
        </w:trPr>
        <w:tc>
          <w:tcPr>
            <w:tcW w:w="2870" w:type="dxa"/>
            <w:tcBorders>
              <w:left w:val="single" w:color="000000" w:sz="4" w:space="0"/>
              <w:bottom w:val="single" w:color="000000" w:sz="4" w:space="0"/>
              <w:right w:val="single" w:color="000000" w:sz="4" w:space="0"/>
            </w:tcBorders>
            <w:vAlign w:val="center"/>
          </w:tcPr>
          <w:p w14:paraId="080873FA">
            <w:pPr>
              <w:pStyle w:val="3"/>
              <w:jc w:val="left"/>
              <w:rPr>
                <w:rFonts w:ascii="宋体" w:hAnsi="宋体" w:cs="宋体"/>
                <w:color w:val="000000"/>
                <w:kern w:val="0"/>
                <w:sz w:val="22"/>
                <w:szCs w:val="22"/>
              </w:rPr>
            </w:pPr>
            <w:r>
              <w:rPr>
                <w:rFonts w:ascii="宋体" w:hAnsi="宋体" w:cs="宋体"/>
                <w:color w:val="000000"/>
                <w:kern w:val="0"/>
                <w:sz w:val="22"/>
                <w:szCs w:val="22"/>
                <w:lang w:bidi="hi-IN"/>
              </w:rPr>
              <w:t>五、经营收入</w:t>
            </w:r>
          </w:p>
        </w:tc>
        <w:tc>
          <w:tcPr>
            <w:tcW w:w="1436" w:type="dxa"/>
            <w:tcBorders>
              <w:bottom w:val="single" w:color="000000" w:sz="4" w:space="0"/>
              <w:right w:val="single" w:color="000000" w:sz="4" w:space="0"/>
            </w:tcBorders>
            <w:vAlign w:val="center"/>
          </w:tcPr>
          <w:p w14:paraId="14736BBD">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552BCBF7">
            <w:pPr>
              <w:pStyle w:val="3"/>
              <w:jc w:val="left"/>
              <w:rPr>
                <w:rFonts w:ascii="宋体" w:hAnsi="宋体" w:cs="宋体"/>
                <w:color w:val="000000"/>
                <w:kern w:val="0"/>
                <w:sz w:val="22"/>
                <w:szCs w:val="22"/>
              </w:rPr>
            </w:pPr>
            <w:r>
              <w:rPr>
                <w:rFonts w:ascii="宋体" w:hAnsi="宋体" w:cs="宋体"/>
                <w:color w:val="000000"/>
                <w:kern w:val="0"/>
                <w:sz w:val="22"/>
                <w:szCs w:val="22"/>
                <w:lang w:bidi="hi-IN"/>
              </w:rPr>
              <w:t>五、文化旅游体育与传媒支出</w:t>
            </w:r>
          </w:p>
        </w:tc>
        <w:tc>
          <w:tcPr>
            <w:tcW w:w="1775" w:type="dxa"/>
            <w:tcBorders>
              <w:bottom w:val="single" w:color="000000" w:sz="4" w:space="0"/>
              <w:right w:val="single" w:color="000000" w:sz="4" w:space="0"/>
            </w:tcBorders>
            <w:vAlign w:val="center"/>
          </w:tcPr>
          <w:p w14:paraId="756598C3">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4719F992">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3B7C49C2">
            <w:pPr>
              <w:pStyle w:val="3"/>
              <w:jc w:val="left"/>
              <w:rPr>
                <w:rFonts w:ascii="宋体" w:hAnsi="宋体" w:cs="宋体"/>
                <w:color w:val="000000"/>
                <w:kern w:val="0"/>
                <w:sz w:val="22"/>
                <w:szCs w:val="22"/>
              </w:rPr>
            </w:pPr>
            <w:r>
              <w:rPr>
                <w:rFonts w:ascii="宋体" w:hAnsi="宋体" w:cs="宋体"/>
                <w:color w:val="000000"/>
                <w:kern w:val="0"/>
                <w:sz w:val="22"/>
                <w:szCs w:val="22"/>
                <w:lang w:bidi="hi-IN"/>
              </w:rPr>
              <w:t>六、附属单位上缴收入</w:t>
            </w:r>
          </w:p>
        </w:tc>
        <w:tc>
          <w:tcPr>
            <w:tcW w:w="1436" w:type="dxa"/>
            <w:tcBorders>
              <w:bottom w:val="single" w:color="000000" w:sz="4" w:space="0"/>
              <w:right w:val="single" w:color="000000" w:sz="4" w:space="0"/>
            </w:tcBorders>
            <w:vAlign w:val="center"/>
          </w:tcPr>
          <w:p w14:paraId="764CB262">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4F7CFDFB">
            <w:pPr>
              <w:pStyle w:val="3"/>
              <w:jc w:val="left"/>
              <w:rPr>
                <w:rFonts w:ascii="宋体" w:hAnsi="宋体" w:cs="宋体"/>
                <w:color w:val="000000"/>
                <w:kern w:val="0"/>
                <w:sz w:val="22"/>
                <w:szCs w:val="22"/>
              </w:rPr>
            </w:pPr>
            <w:r>
              <w:rPr>
                <w:rFonts w:ascii="宋体" w:hAnsi="宋体" w:cs="宋体"/>
                <w:color w:val="000000"/>
                <w:kern w:val="0"/>
                <w:sz w:val="22"/>
                <w:szCs w:val="22"/>
                <w:lang w:bidi="hi-IN"/>
              </w:rPr>
              <w:t>六、社会保障和就业支出</w:t>
            </w:r>
          </w:p>
        </w:tc>
        <w:tc>
          <w:tcPr>
            <w:tcW w:w="1775" w:type="dxa"/>
            <w:tcBorders>
              <w:bottom w:val="single" w:color="000000" w:sz="4" w:space="0"/>
              <w:right w:val="single" w:color="000000" w:sz="4" w:space="0"/>
            </w:tcBorders>
            <w:vAlign w:val="center"/>
          </w:tcPr>
          <w:p w14:paraId="48553827">
            <w:pPr>
              <w:pStyle w:val="3"/>
              <w:jc w:val="right"/>
              <w:rPr>
                <w:rFonts w:ascii="宋体" w:hAnsi="宋体" w:cs="宋体"/>
                <w:color w:val="000000"/>
                <w:kern w:val="0"/>
                <w:sz w:val="22"/>
                <w:szCs w:val="22"/>
              </w:rPr>
            </w:pPr>
            <w:r>
              <w:rPr>
                <w:rFonts w:ascii="宋体" w:hAnsi="宋体" w:cs="宋体"/>
                <w:color w:val="000000"/>
                <w:kern w:val="0"/>
                <w:sz w:val="22"/>
                <w:szCs w:val="22"/>
                <w:lang w:bidi="hi-IN"/>
              </w:rPr>
              <w:t>496.42　</w:t>
            </w:r>
          </w:p>
        </w:tc>
      </w:tr>
      <w:tr w14:paraId="5A73C90F">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18544524">
            <w:pPr>
              <w:pStyle w:val="3"/>
              <w:jc w:val="left"/>
              <w:rPr>
                <w:rFonts w:ascii="宋体" w:hAnsi="宋体" w:cs="宋体"/>
                <w:color w:val="000000"/>
                <w:kern w:val="0"/>
                <w:sz w:val="22"/>
                <w:szCs w:val="22"/>
              </w:rPr>
            </w:pPr>
            <w:r>
              <w:rPr>
                <w:rFonts w:ascii="宋体" w:hAnsi="宋体" w:cs="宋体"/>
                <w:color w:val="000000"/>
                <w:kern w:val="0"/>
                <w:sz w:val="22"/>
                <w:szCs w:val="22"/>
                <w:lang w:bidi="hi-IN"/>
              </w:rPr>
              <w:t>七、其他收入</w:t>
            </w:r>
          </w:p>
        </w:tc>
        <w:tc>
          <w:tcPr>
            <w:tcW w:w="1436" w:type="dxa"/>
            <w:tcBorders>
              <w:bottom w:val="single" w:color="000000" w:sz="4" w:space="0"/>
              <w:right w:val="single" w:color="000000" w:sz="4" w:space="0"/>
            </w:tcBorders>
            <w:vAlign w:val="center"/>
          </w:tcPr>
          <w:p w14:paraId="2266963B">
            <w:pPr>
              <w:pStyle w:val="3"/>
              <w:jc w:val="right"/>
              <w:rPr>
                <w:rFonts w:ascii="宋体" w:hAnsi="宋体" w:cs="宋体"/>
                <w:color w:val="000000"/>
                <w:kern w:val="0"/>
                <w:sz w:val="22"/>
                <w:szCs w:val="22"/>
              </w:rPr>
            </w:pPr>
            <w:r>
              <w:rPr>
                <w:rFonts w:ascii="宋体" w:hAnsi="宋体" w:cs="宋体"/>
                <w:color w:val="000000"/>
                <w:kern w:val="0"/>
                <w:sz w:val="22"/>
                <w:szCs w:val="22"/>
                <w:lang w:bidi="hi-IN"/>
              </w:rPr>
              <w:t>　980.57</w:t>
            </w:r>
          </w:p>
        </w:tc>
        <w:tc>
          <w:tcPr>
            <w:tcW w:w="2798" w:type="dxa"/>
            <w:tcBorders>
              <w:bottom w:val="single" w:color="000000" w:sz="4" w:space="0"/>
              <w:right w:val="single" w:color="000000" w:sz="4" w:space="0"/>
            </w:tcBorders>
            <w:vAlign w:val="center"/>
          </w:tcPr>
          <w:p w14:paraId="6549FF66">
            <w:pPr>
              <w:pStyle w:val="3"/>
              <w:jc w:val="left"/>
              <w:rPr>
                <w:rFonts w:ascii="宋体" w:hAnsi="宋体" w:cs="宋体"/>
                <w:color w:val="000000"/>
                <w:kern w:val="0"/>
                <w:sz w:val="22"/>
                <w:szCs w:val="22"/>
              </w:rPr>
            </w:pPr>
            <w:r>
              <w:rPr>
                <w:rFonts w:ascii="宋体" w:hAnsi="宋体" w:cs="宋体"/>
                <w:color w:val="000000"/>
                <w:kern w:val="0"/>
                <w:sz w:val="22"/>
                <w:szCs w:val="22"/>
                <w:lang w:bidi="hi-IN"/>
              </w:rPr>
              <w:t>七、卫生健康支出</w:t>
            </w:r>
          </w:p>
        </w:tc>
        <w:tc>
          <w:tcPr>
            <w:tcW w:w="1775" w:type="dxa"/>
            <w:tcBorders>
              <w:bottom w:val="single" w:color="000000" w:sz="4" w:space="0"/>
              <w:right w:val="single" w:color="000000" w:sz="4" w:space="0"/>
            </w:tcBorders>
            <w:vAlign w:val="center"/>
          </w:tcPr>
          <w:p w14:paraId="693A8FBC">
            <w:pPr>
              <w:pStyle w:val="3"/>
              <w:jc w:val="right"/>
              <w:rPr>
                <w:rFonts w:ascii="宋体" w:hAnsi="宋体" w:cs="宋体"/>
                <w:color w:val="000000"/>
                <w:kern w:val="0"/>
                <w:sz w:val="22"/>
                <w:szCs w:val="22"/>
              </w:rPr>
            </w:pPr>
            <w:r>
              <w:rPr>
                <w:rFonts w:ascii="宋体" w:hAnsi="宋体" w:cs="宋体"/>
                <w:color w:val="000000"/>
                <w:kern w:val="0"/>
                <w:sz w:val="22"/>
                <w:szCs w:val="22"/>
                <w:lang w:bidi="hi-IN"/>
              </w:rPr>
              <w:t>323.37　</w:t>
            </w:r>
          </w:p>
        </w:tc>
      </w:tr>
      <w:tr w14:paraId="2ACFCDB9">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331F890F">
            <w:pPr>
              <w:pStyle w:val="3"/>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14:paraId="787F9E62">
            <w:pPr>
              <w:pStyle w:val="3"/>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14:paraId="5E1A70C1">
            <w:pPr>
              <w:pStyle w:val="3"/>
              <w:jc w:val="left"/>
              <w:rPr>
                <w:rFonts w:ascii="宋体" w:hAnsi="宋体" w:cs="宋体"/>
                <w:color w:val="000000"/>
                <w:kern w:val="0"/>
                <w:sz w:val="22"/>
                <w:szCs w:val="22"/>
              </w:rPr>
            </w:pPr>
            <w:r>
              <w:rPr>
                <w:rFonts w:ascii="宋体" w:hAnsi="宋体" w:cs="宋体"/>
                <w:color w:val="000000"/>
                <w:kern w:val="0"/>
                <w:sz w:val="22"/>
                <w:szCs w:val="22"/>
                <w:lang w:bidi="hi-IN"/>
              </w:rPr>
              <w:t>八、节能环保支出</w:t>
            </w:r>
          </w:p>
        </w:tc>
        <w:tc>
          <w:tcPr>
            <w:tcW w:w="1775" w:type="dxa"/>
            <w:tcBorders>
              <w:bottom w:val="single" w:color="000000" w:sz="4" w:space="0"/>
              <w:right w:val="single" w:color="000000" w:sz="4" w:space="0"/>
            </w:tcBorders>
            <w:vAlign w:val="center"/>
          </w:tcPr>
          <w:p w14:paraId="6D01A2F3">
            <w:pPr>
              <w:pStyle w:val="3"/>
              <w:jc w:val="right"/>
              <w:rPr>
                <w:rFonts w:ascii="宋体" w:hAnsi="宋体" w:cs="宋体"/>
                <w:color w:val="000000"/>
                <w:kern w:val="0"/>
                <w:sz w:val="22"/>
                <w:szCs w:val="22"/>
              </w:rPr>
            </w:pPr>
            <w:r>
              <w:rPr>
                <w:rFonts w:ascii="宋体" w:hAnsi="宋体" w:cs="宋体"/>
                <w:color w:val="000000"/>
                <w:kern w:val="0"/>
                <w:sz w:val="22"/>
                <w:szCs w:val="22"/>
                <w:lang w:bidi="hi-IN"/>
              </w:rPr>
              <w:t>14061.03</w:t>
            </w:r>
          </w:p>
        </w:tc>
      </w:tr>
      <w:tr w14:paraId="62A13E97">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33F384F0">
            <w:pPr>
              <w:pStyle w:val="3"/>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14:paraId="65CAAEC3">
            <w:pPr>
              <w:pStyle w:val="3"/>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14:paraId="276F56BD">
            <w:pPr>
              <w:pStyle w:val="3"/>
              <w:jc w:val="left"/>
              <w:rPr>
                <w:rFonts w:ascii="宋体" w:hAnsi="宋体" w:cs="宋体"/>
                <w:color w:val="000000"/>
                <w:kern w:val="0"/>
                <w:sz w:val="22"/>
                <w:szCs w:val="22"/>
              </w:rPr>
            </w:pPr>
            <w:r>
              <w:rPr>
                <w:rFonts w:ascii="宋体" w:hAnsi="宋体" w:cs="宋体"/>
                <w:color w:val="000000"/>
                <w:kern w:val="0"/>
                <w:sz w:val="22"/>
                <w:szCs w:val="22"/>
                <w:lang w:bidi="hi-IN"/>
              </w:rPr>
              <w:t>九、城乡社区支出</w:t>
            </w:r>
          </w:p>
        </w:tc>
        <w:tc>
          <w:tcPr>
            <w:tcW w:w="1775" w:type="dxa"/>
            <w:tcBorders>
              <w:bottom w:val="single" w:color="000000" w:sz="4" w:space="0"/>
              <w:right w:val="single" w:color="000000" w:sz="4" w:space="0"/>
            </w:tcBorders>
            <w:vAlign w:val="center"/>
          </w:tcPr>
          <w:p w14:paraId="6283545D">
            <w:pPr>
              <w:pStyle w:val="3"/>
              <w:jc w:val="right"/>
              <w:rPr>
                <w:rFonts w:ascii="宋体" w:hAnsi="宋体" w:cs="宋体"/>
                <w:color w:val="000000"/>
                <w:kern w:val="0"/>
                <w:sz w:val="22"/>
                <w:szCs w:val="22"/>
              </w:rPr>
            </w:pPr>
            <w:r>
              <w:rPr>
                <w:rFonts w:ascii="宋体" w:hAnsi="宋体" w:cs="宋体"/>
                <w:color w:val="000000"/>
                <w:kern w:val="0"/>
                <w:sz w:val="22"/>
                <w:szCs w:val="22"/>
                <w:lang w:bidi="hi-IN"/>
              </w:rPr>
              <w:t>49.96</w:t>
            </w:r>
          </w:p>
        </w:tc>
      </w:tr>
      <w:tr w14:paraId="19C9F18B">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6CABC390">
            <w:pPr>
              <w:pStyle w:val="3"/>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14:paraId="7E33EAA9">
            <w:pPr>
              <w:pStyle w:val="3"/>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14:paraId="6A8E0532">
            <w:pPr>
              <w:pStyle w:val="3"/>
              <w:jc w:val="left"/>
              <w:rPr>
                <w:rFonts w:ascii="宋体" w:hAnsi="宋体" w:cs="宋体"/>
                <w:color w:val="000000"/>
                <w:kern w:val="0"/>
                <w:sz w:val="22"/>
                <w:szCs w:val="22"/>
              </w:rPr>
            </w:pPr>
            <w:r>
              <w:rPr>
                <w:rFonts w:ascii="宋体" w:hAnsi="宋体" w:cs="宋体"/>
                <w:color w:val="000000"/>
                <w:kern w:val="0"/>
                <w:sz w:val="22"/>
                <w:szCs w:val="22"/>
                <w:lang w:bidi="hi-IN"/>
              </w:rPr>
              <w:t>十、资源勘探信息等支出</w:t>
            </w:r>
          </w:p>
        </w:tc>
        <w:tc>
          <w:tcPr>
            <w:tcW w:w="1775" w:type="dxa"/>
            <w:tcBorders>
              <w:bottom w:val="single" w:color="000000" w:sz="4" w:space="0"/>
              <w:right w:val="single" w:color="000000" w:sz="4" w:space="0"/>
            </w:tcBorders>
            <w:vAlign w:val="center"/>
          </w:tcPr>
          <w:p w14:paraId="694097B8">
            <w:pPr>
              <w:pStyle w:val="3"/>
              <w:jc w:val="right"/>
              <w:rPr>
                <w:rFonts w:ascii="宋体" w:hAnsi="宋体" w:cs="宋体"/>
                <w:color w:val="000000"/>
                <w:kern w:val="0"/>
                <w:sz w:val="22"/>
                <w:szCs w:val="22"/>
              </w:rPr>
            </w:pPr>
          </w:p>
        </w:tc>
      </w:tr>
      <w:tr w14:paraId="319C8562">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77DF6216">
            <w:pPr>
              <w:pStyle w:val="3"/>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14:paraId="13E93027">
            <w:pPr>
              <w:pStyle w:val="3"/>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14:paraId="6EAB8013">
            <w:pPr>
              <w:pStyle w:val="3"/>
              <w:jc w:val="left"/>
              <w:rPr>
                <w:rFonts w:ascii="宋体" w:hAnsi="宋体" w:cs="宋体"/>
                <w:color w:val="000000"/>
                <w:kern w:val="0"/>
                <w:sz w:val="22"/>
                <w:szCs w:val="22"/>
              </w:rPr>
            </w:pPr>
            <w:r>
              <w:rPr>
                <w:rFonts w:ascii="宋体" w:hAnsi="宋体" w:cs="宋体"/>
                <w:color w:val="000000"/>
                <w:kern w:val="0"/>
                <w:sz w:val="22"/>
                <w:szCs w:val="22"/>
                <w:lang w:bidi="hi-IN"/>
              </w:rPr>
              <w:t>十一、住房保障支出</w:t>
            </w:r>
          </w:p>
        </w:tc>
        <w:tc>
          <w:tcPr>
            <w:tcW w:w="1775" w:type="dxa"/>
            <w:tcBorders>
              <w:bottom w:val="single" w:color="000000" w:sz="4" w:space="0"/>
              <w:right w:val="single" w:color="000000" w:sz="4" w:space="0"/>
            </w:tcBorders>
            <w:vAlign w:val="center"/>
          </w:tcPr>
          <w:p w14:paraId="59CD4631">
            <w:pPr>
              <w:pStyle w:val="3"/>
              <w:jc w:val="right"/>
              <w:rPr>
                <w:rFonts w:ascii="宋体" w:hAnsi="宋体" w:cs="宋体"/>
                <w:color w:val="000000"/>
                <w:kern w:val="0"/>
                <w:sz w:val="22"/>
                <w:szCs w:val="22"/>
              </w:rPr>
            </w:pPr>
            <w:r>
              <w:rPr>
                <w:rFonts w:ascii="宋体" w:hAnsi="宋体" w:cs="宋体"/>
                <w:color w:val="000000"/>
                <w:kern w:val="0"/>
                <w:sz w:val="22"/>
                <w:szCs w:val="22"/>
                <w:lang w:bidi="hi-IN"/>
              </w:rPr>
              <w:t>212.4</w:t>
            </w:r>
          </w:p>
        </w:tc>
      </w:tr>
      <w:tr w14:paraId="294E6774">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50A523C7">
            <w:pPr>
              <w:pStyle w:val="3"/>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14:paraId="43B74A42">
            <w:pPr>
              <w:pStyle w:val="3"/>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14:paraId="761FA6A2">
            <w:pPr>
              <w:pStyle w:val="3"/>
              <w:jc w:val="left"/>
              <w:rPr>
                <w:rFonts w:ascii="宋体" w:hAnsi="宋体" w:cs="宋体"/>
                <w:color w:val="000000"/>
                <w:kern w:val="0"/>
                <w:sz w:val="22"/>
                <w:szCs w:val="22"/>
              </w:rPr>
            </w:pPr>
            <w:r>
              <w:rPr>
                <w:rFonts w:ascii="宋体" w:hAnsi="宋体" w:cs="宋体"/>
                <w:color w:val="000000"/>
                <w:kern w:val="0"/>
                <w:sz w:val="22"/>
                <w:szCs w:val="22"/>
                <w:lang w:bidi="hi-IN"/>
              </w:rPr>
              <w:t>十二、其他支出</w:t>
            </w:r>
          </w:p>
        </w:tc>
        <w:tc>
          <w:tcPr>
            <w:tcW w:w="1775" w:type="dxa"/>
            <w:tcBorders>
              <w:bottom w:val="single" w:color="000000" w:sz="4" w:space="0"/>
              <w:right w:val="single" w:color="000000" w:sz="4" w:space="0"/>
            </w:tcBorders>
            <w:vAlign w:val="center"/>
          </w:tcPr>
          <w:p w14:paraId="2D08C085">
            <w:pPr>
              <w:pStyle w:val="3"/>
              <w:jc w:val="right"/>
              <w:rPr>
                <w:rFonts w:ascii="宋体" w:hAnsi="宋体" w:cs="宋体"/>
                <w:color w:val="000000"/>
                <w:kern w:val="0"/>
                <w:sz w:val="22"/>
                <w:szCs w:val="22"/>
              </w:rPr>
            </w:pPr>
            <w:r>
              <w:rPr>
                <w:lang w:bidi="hi-IN"/>
              </w:rPr>
              <w:t>462.69</w:t>
            </w:r>
          </w:p>
        </w:tc>
      </w:tr>
      <w:tr w14:paraId="17BD13EB">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213205FD">
            <w:pPr>
              <w:pStyle w:val="3"/>
              <w:jc w:val="left"/>
              <w:rPr>
                <w:rFonts w:ascii="宋体" w:hAnsi="宋体" w:cs="宋体"/>
                <w:color w:val="000000"/>
                <w:kern w:val="0"/>
                <w:sz w:val="22"/>
                <w:szCs w:val="22"/>
              </w:rPr>
            </w:pPr>
            <w:r>
              <w:rPr>
                <w:rFonts w:ascii="宋体" w:hAnsi="宋体" w:cs="宋体"/>
                <w:color w:val="000000"/>
                <w:kern w:val="0"/>
                <w:sz w:val="22"/>
                <w:szCs w:val="22"/>
                <w:lang w:bidi="hi-IN"/>
              </w:rPr>
              <w:t>　</w:t>
            </w:r>
          </w:p>
        </w:tc>
        <w:tc>
          <w:tcPr>
            <w:tcW w:w="1436" w:type="dxa"/>
            <w:tcBorders>
              <w:bottom w:val="single" w:color="000000" w:sz="4" w:space="0"/>
              <w:right w:val="single" w:color="000000" w:sz="4" w:space="0"/>
            </w:tcBorders>
            <w:vAlign w:val="center"/>
          </w:tcPr>
          <w:p w14:paraId="6087FDDD">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3A3AE539">
            <w:pPr>
              <w:pStyle w:val="3"/>
              <w:jc w:val="left"/>
              <w:rPr>
                <w:rFonts w:ascii="宋体" w:hAnsi="宋体" w:cs="宋体"/>
                <w:color w:val="000000"/>
                <w:kern w:val="0"/>
                <w:sz w:val="22"/>
                <w:szCs w:val="22"/>
              </w:rPr>
            </w:pPr>
          </w:p>
        </w:tc>
        <w:tc>
          <w:tcPr>
            <w:tcW w:w="1775" w:type="dxa"/>
            <w:tcBorders>
              <w:bottom w:val="single" w:color="000000" w:sz="4" w:space="0"/>
              <w:right w:val="single" w:color="000000" w:sz="4" w:space="0"/>
            </w:tcBorders>
            <w:vAlign w:val="center"/>
          </w:tcPr>
          <w:p w14:paraId="58FFC7A4">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33A2DE86">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002406B4">
            <w:pPr>
              <w:pStyle w:val="3"/>
              <w:jc w:val="center"/>
              <w:rPr>
                <w:rFonts w:ascii="宋体" w:hAnsi="宋体" w:cs="宋体"/>
                <w:b/>
                <w:color w:val="000000"/>
                <w:kern w:val="0"/>
                <w:sz w:val="22"/>
                <w:szCs w:val="22"/>
              </w:rPr>
            </w:pPr>
            <w:r>
              <w:rPr>
                <w:rFonts w:ascii="宋体" w:hAnsi="宋体" w:cs="宋体"/>
                <w:b/>
                <w:color w:val="000000"/>
                <w:kern w:val="0"/>
                <w:sz w:val="22"/>
                <w:szCs w:val="22"/>
                <w:lang w:bidi="hi-IN"/>
              </w:rPr>
              <w:t>本年收入合计</w:t>
            </w:r>
          </w:p>
        </w:tc>
        <w:tc>
          <w:tcPr>
            <w:tcW w:w="1436" w:type="dxa"/>
            <w:tcBorders>
              <w:bottom w:val="single" w:color="000000" w:sz="4" w:space="0"/>
              <w:right w:val="single" w:color="000000" w:sz="4" w:space="0"/>
            </w:tcBorders>
            <w:vAlign w:val="center"/>
          </w:tcPr>
          <w:p w14:paraId="6DEC487C">
            <w:pPr>
              <w:pStyle w:val="3"/>
              <w:jc w:val="right"/>
              <w:rPr>
                <w:rFonts w:ascii="宋体" w:hAnsi="宋体" w:cs="宋体"/>
                <w:b/>
                <w:color w:val="000000"/>
                <w:kern w:val="0"/>
                <w:sz w:val="22"/>
                <w:szCs w:val="22"/>
              </w:rPr>
            </w:pPr>
            <w:r>
              <w:rPr>
                <w:rFonts w:ascii="宋体" w:hAnsi="宋体" w:cs="宋体"/>
                <w:b/>
                <w:color w:val="000000"/>
                <w:kern w:val="0"/>
                <w:sz w:val="22"/>
                <w:szCs w:val="22"/>
                <w:lang w:bidi="hi-IN"/>
              </w:rPr>
              <w:t>13150.53</w:t>
            </w:r>
          </w:p>
        </w:tc>
        <w:tc>
          <w:tcPr>
            <w:tcW w:w="2798" w:type="dxa"/>
            <w:tcBorders>
              <w:bottom w:val="single" w:color="000000" w:sz="4" w:space="0"/>
              <w:right w:val="single" w:color="000000" w:sz="4" w:space="0"/>
            </w:tcBorders>
            <w:vAlign w:val="center"/>
          </w:tcPr>
          <w:p w14:paraId="3D21F37C">
            <w:pPr>
              <w:pStyle w:val="3"/>
              <w:jc w:val="center"/>
              <w:rPr>
                <w:rFonts w:ascii="宋体" w:hAnsi="宋体" w:cs="宋体"/>
                <w:b/>
                <w:color w:val="000000"/>
                <w:kern w:val="0"/>
                <w:sz w:val="22"/>
                <w:szCs w:val="22"/>
              </w:rPr>
            </w:pPr>
            <w:r>
              <w:rPr>
                <w:rFonts w:ascii="宋体" w:hAnsi="宋体" w:cs="宋体"/>
                <w:b/>
                <w:color w:val="000000"/>
                <w:kern w:val="0"/>
                <w:sz w:val="22"/>
                <w:szCs w:val="22"/>
                <w:lang w:bidi="hi-IN"/>
              </w:rPr>
              <w:t>本年支出合计</w:t>
            </w:r>
          </w:p>
        </w:tc>
        <w:tc>
          <w:tcPr>
            <w:tcW w:w="1775" w:type="dxa"/>
            <w:tcBorders>
              <w:bottom w:val="single" w:color="000000" w:sz="4" w:space="0"/>
              <w:right w:val="single" w:color="000000" w:sz="4" w:space="0"/>
            </w:tcBorders>
            <w:vAlign w:val="center"/>
          </w:tcPr>
          <w:p w14:paraId="4EE9A78B">
            <w:pPr>
              <w:pStyle w:val="3"/>
              <w:jc w:val="right"/>
              <w:rPr>
                <w:rFonts w:ascii="宋体" w:hAnsi="宋体" w:cs="宋体"/>
                <w:b/>
                <w:color w:val="000000"/>
                <w:kern w:val="0"/>
                <w:sz w:val="22"/>
                <w:szCs w:val="22"/>
              </w:rPr>
            </w:pPr>
            <w:r>
              <w:rPr>
                <w:lang w:bidi="hi-IN"/>
              </w:rPr>
              <w:t>15606.69</w:t>
            </w:r>
          </w:p>
        </w:tc>
      </w:tr>
      <w:tr w14:paraId="56FED1F0">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69FCEE4C">
            <w:pPr>
              <w:pStyle w:val="3"/>
              <w:jc w:val="left"/>
              <w:rPr>
                <w:rFonts w:ascii="宋体" w:hAnsi="宋体" w:cs="宋体"/>
                <w:color w:val="000000"/>
                <w:kern w:val="0"/>
                <w:sz w:val="22"/>
                <w:szCs w:val="22"/>
              </w:rPr>
            </w:pPr>
            <w:r>
              <w:rPr>
                <w:rFonts w:ascii="宋体" w:hAnsi="宋体" w:cs="宋体"/>
                <w:color w:val="000000"/>
                <w:kern w:val="0"/>
                <w:sz w:val="22"/>
                <w:szCs w:val="22"/>
                <w:lang w:bidi="hi-IN"/>
              </w:rPr>
              <w:t>　用事业基金弥补收支差额</w:t>
            </w:r>
          </w:p>
        </w:tc>
        <w:tc>
          <w:tcPr>
            <w:tcW w:w="1436" w:type="dxa"/>
            <w:tcBorders>
              <w:bottom w:val="single" w:color="000000" w:sz="4" w:space="0"/>
              <w:right w:val="single" w:color="000000" w:sz="4" w:space="0"/>
            </w:tcBorders>
            <w:vAlign w:val="center"/>
          </w:tcPr>
          <w:p w14:paraId="0FF059B3">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36A14B2A">
            <w:pPr>
              <w:pStyle w:val="3"/>
              <w:jc w:val="left"/>
              <w:rPr>
                <w:rFonts w:ascii="宋体" w:hAnsi="宋体" w:cs="宋体"/>
                <w:color w:val="000000"/>
                <w:kern w:val="0"/>
                <w:sz w:val="22"/>
                <w:szCs w:val="22"/>
              </w:rPr>
            </w:pPr>
            <w:r>
              <w:rPr>
                <w:rFonts w:ascii="宋体" w:hAnsi="宋体" w:cs="宋体"/>
                <w:color w:val="000000"/>
                <w:kern w:val="0"/>
                <w:sz w:val="22"/>
                <w:szCs w:val="22"/>
                <w:lang w:bidi="hi-IN"/>
              </w:rPr>
              <w:t>结余分配</w:t>
            </w:r>
          </w:p>
        </w:tc>
        <w:tc>
          <w:tcPr>
            <w:tcW w:w="1775" w:type="dxa"/>
            <w:tcBorders>
              <w:bottom w:val="single" w:color="000000" w:sz="4" w:space="0"/>
              <w:right w:val="single" w:color="000000" w:sz="4" w:space="0"/>
            </w:tcBorders>
            <w:vAlign w:val="center"/>
          </w:tcPr>
          <w:p w14:paraId="4DE0D4E1">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4A32C259">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0A75A48C">
            <w:pPr>
              <w:pStyle w:val="3"/>
              <w:jc w:val="left"/>
              <w:rPr>
                <w:rFonts w:ascii="宋体" w:hAnsi="宋体" w:cs="宋体"/>
                <w:color w:val="000000"/>
                <w:kern w:val="0"/>
                <w:sz w:val="22"/>
                <w:szCs w:val="22"/>
              </w:rPr>
            </w:pPr>
            <w:r>
              <w:rPr>
                <w:rFonts w:ascii="宋体" w:hAnsi="宋体" w:cs="宋体"/>
                <w:color w:val="000000"/>
                <w:kern w:val="0"/>
                <w:sz w:val="22"/>
                <w:szCs w:val="22"/>
                <w:lang w:bidi="hi-IN"/>
              </w:rPr>
              <w:t>　年初结转和结余</w:t>
            </w:r>
          </w:p>
        </w:tc>
        <w:tc>
          <w:tcPr>
            <w:tcW w:w="1436" w:type="dxa"/>
            <w:tcBorders>
              <w:bottom w:val="single" w:color="000000" w:sz="4" w:space="0"/>
              <w:right w:val="single" w:color="000000" w:sz="4" w:space="0"/>
            </w:tcBorders>
            <w:vAlign w:val="center"/>
          </w:tcPr>
          <w:p w14:paraId="269E0B4E">
            <w:pPr>
              <w:pStyle w:val="3"/>
              <w:jc w:val="right"/>
              <w:rPr>
                <w:rFonts w:ascii="宋体" w:hAnsi="宋体" w:cs="宋体"/>
                <w:color w:val="000000"/>
                <w:kern w:val="0"/>
                <w:sz w:val="22"/>
                <w:szCs w:val="22"/>
              </w:rPr>
            </w:pPr>
            <w:r>
              <w:rPr>
                <w:rFonts w:ascii="宋体" w:hAnsi="宋体" w:cs="宋体"/>
                <w:color w:val="000000"/>
                <w:kern w:val="0"/>
                <w:sz w:val="22"/>
                <w:szCs w:val="22"/>
                <w:lang w:bidi="hi-IN"/>
              </w:rPr>
              <w:t>　4332.68</w:t>
            </w:r>
          </w:p>
        </w:tc>
        <w:tc>
          <w:tcPr>
            <w:tcW w:w="2798" w:type="dxa"/>
            <w:tcBorders>
              <w:bottom w:val="single" w:color="000000" w:sz="4" w:space="0"/>
              <w:right w:val="single" w:color="000000" w:sz="4" w:space="0"/>
            </w:tcBorders>
            <w:vAlign w:val="center"/>
          </w:tcPr>
          <w:p w14:paraId="75FD7C34">
            <w:pPr>
              <w:pStyle w:val="3"/>
              <w:jc w:val="left"/>
              <w:rPr>
                <w:rFonts w:ascii="宋体" w:hAnsi="宋体" w:cs="宋体"/>
                <w:color w:val="000000"/>
                <w:kern w:val="0"/>
                <w:sz w:val="22"/>
                <w:szCs w:val="22"/>
              </w:rPr>
            </w:pPr>
            <w:r>
              <w:rPr>
                <w:rFonts w:ascii="宋体" w:hAnsi="宋体" w:cs="宋体"/>
                <w:color w:val="000000"/>
                <w:kern w:val="0"/>
                <w:sz w:val="22"/>
                <w:szCs w:val="22"/>
                <w:lang w:bidi="hi-IN"/>
              </w:rPr>
              <w:t>年末结转与结余</w:t>
            </w:r>
          </w:p>
        </w:tc>
        <w:tc>
          <w:tcPr>
            <w:tcW w:w="1775" w:type="dxa"/>
            <w:tcBorders>
              <w:bottom w:val="single" w:color="000000" w:sz="4" w:space="0"/>
              <w:right w:val="single" w:color="000000" w:sz="4" w:space="0"/>
            </w:tcBorders>
            <w:vAlign w:val="center"/>
          </w:tcPr>
          <w:p w14:paraId="5401FF3E">
            <w:pPr>
              <w:pStyle w:val="3"/>
              <w:jc w:val="right"/>
              <w:rPr>
                <w:rFonts w:ascii="宋体" w:hAnsi="宋体" w:cs="宋体"/>
                <w:color w:val="000000"/>
                <w:kern w:val="0"/>
                <w:sz w:val="22"/>
                <w:szCs w:val="22"/>
              </w:rPr>
            </w:pPr>
            <w:r>
              <w:rPr>
                <w:lang w:bidi="hi-IN"/>
              </w:rPr>
              <w:t>1876.52</w:t>
            </w:r>
          </w:p>
        </w:tc>
      </w:tr>
      <w:tr w14:paraId="46A15006">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64882B83">
            <w:pPr>
              <w:pStyle w:val="3"/>
              <w:jc w:val="left"/>
              <w:rPr>
                <w:rFonts w:ascii="宋体" w:hAnsi="宋体" w:cs="宋体"/>
                <w:color w:val="000000"/>
                <w:kern w:val="0"/>
                <w:sz w:val="22"/>
                <w:szCs w:val="22"/>
              </w:rPr>
            </w:pPr>
            <w:r>
              <w:rPr>
                <w:rFonts w:ascii="宋体" w:hAnsi="宋体" w:cs="宋体"/>
                <w:color w:val="000000"/>
                <w:kern w:val="0"/>
                <w:sz w:val="22"/>
                <w:szCs w:val="22"/>
                <w:lang w:bidi="hi-IN"/>
              </w:rPr>
              <w:t>　</w:t>
            </w:r>
          </w:p>
        </w:tc>
        <w:tc>
          <w:tcPr>
            <w:tcW w:w="1436" w:type="dxa"/>
            <w:tcBorders>
              <w:bottom w:val="single" w:color="000000" w:sz="4" w:space="0"/>
              <w:right w:val="single" w:color="000000" w:sz="4" w:space="0"/>
            </w:tcBorders>
            <w:vAlign w:val="center"/>
          </w:tcPr>
          <w:p w14:paraId="5AE58410">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14:paraId="1A73B9F3">
            <w:pPr>
              <w:pStyle w:val="3"/>
              <w:jc w:val="left"/>
              <w:rPr>
                <w:rFonts w:ascii="宋体" w:hAnsi="宋体" w:cs="宋体"/>
                <w:color w:val="000000"/>
                <w:kern w:val="0"/>
                <w:sz w:val="22"/>
                <w:szCs w:val="22"/>
              </w:rPr>
            </w:pPr>
          </w:p>
        </w:tc>
        <w:tc>
          <w:tcPr>
            <w:tcW w:w="1775" w:type="dxa"/>
            <w:tcBorders>
              <w:bottom w:val="single" w:color="000000" w:sz="4" w:space="0"/>
              <w:right w:val="single" w:color="000000" w:sz="4" w:space="0"/>
            </w:tcBorders>
            <w:vAlign w:val="center"/>
          </w:tcPr>
          <w:p w14:paraId="2C75AA61">
            <w:pPr>
              <w:pStyle w:val="3"/>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14:paraId="1CACFF13">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14:paraId="079EFF42">
            <w:pPr>
              <w:pStyle w:val="3"/>
              <w:jc w:val="center"/>
              <w:rPr>
                <w:rFonts w:ascii="宋体" w:hAnsi="宋体" w:cs="宋体"/>
                <w:b/>
                <w:color w:val="000000"/>
                <w:kern w:val="0"/>
                <w:sz w:val="22"/>
                <w:szCs w:val="22"/>
              </w:rPr>
            </w:pPr>
            <w:r>
              <w:rPr>
                <w:rFonts w:ascii="宋体" w:hAnsi="宋体" w:cs="宋体"/>
                <w:b/>
                <w:color w:val="000000"/>
                <w:kern w:val="0"/>
                <w:sz w:val="22"/>
                <w:szCs w:val="22"/>
                <w:lang w:bidi="hi-IN"/>
              </w:rPr>
              <w:t>收入总计</w:t>
            </w:r>
          </w:p>
        </w:tc>
        <w:tc>
          <w:tcPr>
            <w:tcW w:w="1436" w:type="dxa"/>
            <w:tcBorders>
              <w:bottom w:val="single" w:color="000000" w:sz="4" w:space="0"/>
              <w:right w:val="single" w:color="000000" w:sz="4" w:space="0"/>
            </w:tcBorders>
            <w:vAlign w:val="center"/>
          </w:tcPr>
          <w:p w14:paraId="47056F45">
            <w:pPr>
              <w:pStyle w:val="3"/>
              <w:jc w:val="right"/>
              <w:rPr>
                <w:rFonts w:ascii="宋体" w:hAnsi="宋体" w:cs="宋体"/>
                <w:b/>
                <w:color w:val="000000"/>
                <w:kern w:val="0"/>
                <w:sz w:val="22"/>
                <w:szCs w:val="22"/>
              </w:rPr>
            </w:pPr>
            <w:r>
              <w:rPr>
                <w:rFonts w:ascii="宋体" w:hAnsi="宋体" w:cs="宋体"/>
                <w:b/>
                <w:color w:val="000000"/>
                <w:kern w:val="0"/>
                <w:sz w:val="22"/>
                <w:szCs w:val="22"/>
                <w:lang w:bidi="hi-IN"/>
              </w:rPr>
              <w:t>17483.21</w:t>
            </w:r>
          </w:p>
        </w:tc>
        <w:tc>
          <w:tcPr>
            <w:tcW w:w="2798" w:type="dxa"/>
            <w:tcBorders>
              <w:bottom w:val="single" w:color="000000" w:sz="4" w:space="0"/>
              <w:right w:val="single" w:color="000000" w:sz="4" w:space="0"/>
            </w:tcBorders>
            <w:vAlign w:val="center"/>
          </w:tcPr>
          <w:p w14:paraId="5302D386">
            <w:pPr>
              <w:pStyle w:val="3"/>
              <w:jc w:val="center"/>
              <w:rPr>
                <w:rFonts w:ascii="宋体" w:hAnsi="宋体" w:cs="宋体"/>
                <w:b/>
                <w:color w:val="000000"/>
                <w:kern w:val="0"/>
                <w:sz w:val="22"/>
                <w:szCs w:val="22"/>
              </w:rPr>
            </w:pPr>
            <w:r>
              <w:rPr>
                <w:rFonts w:ascii="宋体" w:hAnsi="宋体" w:cs="宋体"/>
                <w:b/>
                <w:color w:val="000000"/>
                <w:kern w:val="0"/>
                <w:sz w:val="22"/>
                <w:szCs w:val="22"/>
                <w:lang w:bidi="hi-IN"/>
              </w:rPr>
              <w:t>支出总计</w:t>
            </w:r>
          </w:p>
        </w:tc>
        <w:tc>
          <w:tcPr>
            <w:tcW w:w="1775" w:type="dxa"/>
            <w:tcBorders>
              <w:bottom w:val="single" w:color="000000" w:sz="4" w:space="0"/>
              <w:right w:val="single" w:color="000000" w:sz="4" w:space="0"/>
            </w:tcBorders>
            <w:vAlign w:val="center"/>
          </w:tcPr>
          <w:p w14:paraId="0A758CBC">
            <w:pPr>
              <w:pStyle w:val="3"/>
              <w:jc w:val="right"/>
              <w:rPr>
                <w:rFonts w:ascii="宋体" w:hAnsi="宋体" w:cs="宋体"/>
                <w:b/>
                <w:color w:val="000000"/>
                <w:kern w:val="0"/>
                <w:sz w:val="22"/>
                <w:szCs w:val="22"/>
              </w:rPr>
            </w:pPr>
            <w:r>
              <w:rPr>
                <w:lang w:bidi="hi-IN"/>
              </w:rPr>
              <w:t>17483.21</w:t>
            </w:r>
          </w:p>
        </w:tc>
      </w:tr>
    </w:tbl>
    <w:p w14:paraId="37F1D64B">
      <w:pPr>
        <w:pStyle w:val="3"/>
        <w:sectPr>
          <w:headerReference r:id="rId3" w:type="default"/>
          <w:footerReference r:id="rId4" w:type="default"/>
          <w:pgSz w:w="11906" w:h="16838"/>
          <w:pgMar w:top="1701" w:right="1418" w:bottom="1134" w:left="1588" w:header="851" w:footer="992" w:gutter="0"/>
          <w:cols w:space="720" w:num="1"/>
          <w:formProt w:val="0"/>
          <w:docGrid w:type="lines" w:linePitch="312" w:charSpace="91954"/>
        </w:sectPr>
      </w:pPr>
      <w:r>
        <w:t>注：本表反映部门本年度的总收支和年末结转结余情况。</w:t>
      </w:r>
    </w:p>
    <w:p w14:paraId="76833ECD">
      <w:pPr>
        <w:pStyle w:val="3"/>
        <w:rPr>
          <w:sz w:val="22"/>
          <w:szCs w:val="22"/>
        </w:rPr>
      </w:pPr>
      <w:r>
        <w:rPr>
          <w:rFonts w:ascii="方正小标宋简体" w:hAnsi="方正小标宋简体" w:eastAsia="方正小标宋简体" w:cs="宋体"/>
          <w:kern w:val="0"/>
          <w:sz w:val="36"/>
          <w:szCs w:val="36"/>
        </w:rPr>
        <w:t>表二：收入决算表</w:t>
      </w:r>
    </w:p>
    <w:p w14:paraId="3D305345">
      <w:pPr>
        <w:pStyle w:val="3"/>
        <w:jc w:val="right"/>
        <w:rPr>
          <w:sz w:val="22"/>
          <w:szCs w:val="22"/>
        </w:rPr>
      </w:pPr>
      <w:r>
        <w:rPr>
          <w:sz w:val="22"/>
          <w:szCs w:val="22"/>
        </w:rPr>
        <w:t xml:space="preserve">单位：万元                     </w:t>
      </w:r>
    </w:p>
    <w:tbl>
      <w:tblPr>
        <w:tblStyle w:val="4"/>
        <w:tblpPr w:leftFromText="180" w:rightFromText="180" w:vertAnchor="text" w:horzAnchor="page" w:tblpX="1078" w:tblpY="355"/>
        <w:tblW w:w="15171" w:type="dxa"/>
        <w:tblInd w:w="0" w:type="dxa"/>
        <w:tblLayout w:type="fixed"/>
        <w:tblCellMar>
          <w:top w:w="0" w:type="dxa"/>
          <w:left w:w="108" w:type="dxa"/>
          <w:bottom w:w="0" w:type="dxa"/>
          <w:right w:w="108" w:type="dxa"/>
        </w:tblCellMar>
      </w:tblPr>
      <w:tblGrid>
        <w:gridCol w:w="1526"/>
        <w:gridCol w:w="4230"/>
        <w:gridCol w:w="1590"/>
        <w:gridCol w:w="1742"/>
        <w:gridCol w:w="1215"/>
        <w:gridCol w:w="1155"/>
        <w:gridCol w:w="1185"/>
        <w:gridCol w:w="1320"/>
        <w:gridCol w:w="1208"/>
      </w:tblGrid>
      <w:tr w14:paraId="2C93DC82">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14:paraId="441FFAE5">
            <w:pPr>
              <w:pStyle w:val="3"/>
              <w:jc w:val="center"/>
              <w:rPr>
                <w:rFonts w:ascii="宋体" w:hAnsi="宋体" w:cs="Arial"/>
                <w:color w:val="000000"/>
                <w:kern w:val="0"/>
                <w:sz w:val="22"/>
                <w:szCs w:val="22"/>
              </w:rPr>
            </w:pPr>
            <w:r>
              <w:rPr>
                <w:rFonts w:ascii="宋体" w:hAnsi="宋体" w:cs="Arial"/>
                <w:kern w:val="0"/>
                <w:sz w:val="22"/>
                <w:szCs w:val="22"/>
                <w:lang w:bidi="hi-IN"/>
              </w:rPr>
              <w:t>支出功能项 目</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14:paraId="249C433A">
            <w:pPr>
              <w:pStyle w:val="3"/>
              <w:jc w:val="center"/>
              <w:rPr>
                <w:rFonts w:ascii="宋体" w:hAnsi="宋体" w:cs="Arial"/>
                <w:kern w:val="0"/>
                <w:sz w:val="22"/>
                <w:szCs w:val="22"/>
              </w:rPr>
            </w:pPr>
            <w:r>
              <w:rPr>
                <w:rFonts w:ascii="宋体" w:hAnsi="宋体" w:cs="Arial"/>
                <w:kern w:val="0"/>
                <w:sz w:val="22"/>
                <w:szCs w:val="22"/>
                <w:lang w:bidi="hi-IN"/>
              </w:rPr>
              <w:t>本年收入合计</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14:paraId="2D769792">
            <w:pPr>
              <w:pStyle w:val="3"/>
              <w:jc w:val="center"/>
              <w:rPr>
                <w:rFonts w:ascii="宋体" w:hAnsi="宋体" w:cs="Arial"/>
                <w:kern w:val="0"/>
                <w:sz w:val="22"/>
                <w:szCs w:val="22"/>
              </w:rPr>
            </w:pPr>
            <w:r>
              <w:rPr>
                <w:rFonts w:ascii="宋体" w:hAnsi="宋体" w:cs="Arial"/>
                <w:kern w:val="0"/>
                <w:sz w:val="22"/>
                <w:szCs w:val="22"/>
                <w:lang w:bidi="hi-IN"/>
              </w:rPr>
              <w:t>财政拨款收入</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0EBFAB18">
            <w:pPr>
              <w:pStyle w:val="3"/>
              <w:jc w:val="center"/>
              <w:rPr>
                <w:rFonts w:ascii="宋体" w:hAnsi="宋体" w:cs="Arial"/>
                <w:kern w:val="0"/>
                <w:sz w:val="22"/>
                <w:szCs w:val="22"/>
              </w:rPr>
            </w:pPr>
            <w:r>
              <w:rPr>
                <w:rFonts w:ascii="宋体" w:hAnsi="宋体" w:cs="Arial"/>
                <w:kern w:val="0"/>
                <w:sz w:val="22"/>
                <w:szCs w:val="22"/>
                <w:lang w:bidi="hi-IN"/>
              </w:rPr>
              <w:t>上级补助收入</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770806A6">
            <w:pPr>
              <w:pStyle w:val="3"/>
              <w:jc w:val="center"/>
              <w:rPr>
                <w:rFonts w:ascii="宋体" w:hAnsi="宋体" w:cs="Arial"/>
                <w:color w:val="000000"/>
                <w:kern w:val="0"/>
                <w:sz w:val="22"/>
                <w:szCs w:val="22"/>
              </w:rPr>
            </w:pPr>
            <w:r>
              <w:rPr>
                <w:rFonts w:ascii="宋体" w:hAnsi="宋体" w:cs="Arial"/>
                <w:kern w:val="0"/>
                <w:sz w:val="22"/>
                <w:szCs w:val="22"/>
                <w:lang w:bidi="hi-IN"/>
              </w:rPr>
              <w:t>事业收入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14:paraId="5471B4AD">
            <w:pPr>
              <w:pStyle w:val="3"/>
              <w:jc w:val="center"/>
              <w:rPr>
                <w:rFonts w:ascii="宋体" w:hAnsi="宋体" w:cs="Arial"/>
                <w:color w:val="000000"/>
                <w:kern w:val="0"/>
                <w:sz w:val="22"/>
                <w:szCs w:val="22"/>
              </w:rPr>
            </w:pPr>
            <w:r>
              <w:rPr>
                <w:rFonts w:ascii="宋体" w:hAnsi="宋体" w:cs="Arial"/>
                <w:kern w:val="0"/>
                <w:sz w:val="22"/>
                <w:szCs w:val="22"/>
                <w:lang w:bidi="hi-IN"/>
              </w:rPr>
              <w:t>经营收入</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14:paraId="32E9181E">
            <w:pPr>
              <w:pStyle w:val="3"/>
              <w:jc w:val="center"/>
              <w:rPr>
                <w:rFonts w:ascii="宋体" w:hAnsi="宋体" w:cs="Arial"/>
                <w:kern w:val="0"/>
                <w:sz w:val="22"/>
                <w:szCs w:val="22"/>
              </w:rPr>
            </w:pPr>
            <w:r>
              <w:rPr>
                <w:rFonts w:ascii="宋体" w:hAnsi="宋体" w:cs="Arial"/>
                <w:kern w:val="0"/>
                <w:sz w:val="22"/>
                <w:szCs w:val="22"/>
                <w:lang w:bidi="hi-IN"/>
              </w:rPr>
              <w:t>附属单位上缴收入</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14:paraId="62BF6799">
            <w:pPr>
              <w:pStyle w:val="3"/>
              <w:jc w:val="center"/>
              <w:rPr>
                <w:rFonts w:ascii="宋体" w:hAnsi="宋体" w:cs="Arial"/>
                <w:color w:val="000000"/>
                <w:kern w:val="0"/>
                <w:sz w:val="22"/>
                <w:szCs w:val="22"/>
              </w:rPr>
            </w:pPr>
            <w:r>
              <w:rPr>
                <w:rFonts w:ascii="宋体" w:hAnsi="宋体" w:cs="Arial"/>
                <w:kern w:val="0"/>
                <w:sz w:val="22"/>
                <w:szCs w:val="22"/>
                <w:lang w:bidi="hi-IN"/>
              </w:rPr>
              <w:t>其他收入</w:t>
            </w:r>
          </w:p>
        </w:tc>
      </w:tr>
      <w:tr w14:paraId="01ACCB02">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tcPr>
          <w:p w14:paraId="6A418D6E">
            <w:pPr>
              <w:pStyle w:val="3"/>
              <w:jc w:val="left"/>
              <w:rPr>
                <w:rFonts w:ascii="宋体" w:hAnsi="宋体" w:cs="Arial"/>
                <w:kern w:val="0"/>
                <w:sz w:val="22"/>
                <w:szCs w:val="22"/>
              </w:rPr>
            </w:pPr>
            <w:r>
              <w:rPr>
                <w:rFonts w:ascii="宋体" w:hAnsi="宋体" w:cs="Arial"/>
                <w:kern w:val="0"/>
                <w:sz w:val="22"/>
                <w:szCs w:val="22"/>
                <w:lang w:bidi="hi-IN"/>
              </w:rPr>
              <w:t>支出功能分类科目编码</w:t>
            </w:r>
          </w:p>
        </w:tc>
        <w:tc>
          <w:tcPr>
            <w:tcW w:w="4230" w:type="dxa"/>
            <w:tcBorders>
              <w:bottom w:val="single" w:color="000000" w:sz="4" w:space="0"/>
              <w:right w:val="single" w:color="000000" w:sz="4" w:space="0"/>
            </w:tcBorders>
          </w:tcPr>
          <w:p w14:paraId="468A6B1B">
            <w:pPr>
              <w:pStyle w:val="3"/>
              <w:jc w:val="center"/>
              <w:rPr>
                <w:rFonts w:ascii="宋体" w:hAnsi="宋体" w:cs="Arial"/>
                <w:color w:val="000000"/>
                <w:kern w:val="0"/>
                <w:sz w:val="22"/>
                <w:szCs w:val="22"/>
              </w:rPr>
            </w:pPr>
            <w:r>
              <w:rPr>
                <w:rFonts w:ascii="宋体" w:hAnsi="宋体" w:cs="Arial"/>
                <w:kern w:val="0"/>
                <w:sz w:val="22"/>
                <w:szCs w:val="22"/>
                <w:lang w:bidi="hi-IN"/>
              </w:rPr>
              <w:t>科目名称</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14:paraId="4F2BB472">
            <w:pPr>
              <w:pStyle w:val="3"/>
              <w:jc w:val="left"/>
              <w:rPr>
                <w:rFonts w:ascii="宋体" w:hAnsi="宋体" w:cs="Arial"/>
                <w:kern w:val="0"/>
                <w:sz w:val="22"/>
                <w:szCs w:val="22"/>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2C3A8F6B">
            <w:pPr>
              <w:pStyle w:val="3"/>
              <w:jc w:val="left"/>
              <w:rPr>
                <w:rFonts w:ascii="宋体" w:hAnsi="宋体" w:cs="Arial"/>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0F33B52E">
            <w:pPr>
              <w:pStyle w:val="3"/>
              <w:jc w:val="left"/>
              <w:rPr>
                <w:rFonts w:ascii="宋体" w:hAnsi="宋体" w:cs="Arial"/>
                <w:kern w:val="0"/>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32DFE237">
            <w:pPr>
              <w:pStyle w:val="3"/>
              <w:jc w:val="left"/>
              <w:rPr>
                <w:rFonts w:ascii="宋体" w:hAnsi="宋体" w:cs="Arial"/>
                <w:color w:val="000000"/>
                <w:kern w:val="0"/>
                <w:sz w:val="22"/>
                <w:szCs w:val="22"/>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14:paraId="5FDB2E47">
            <w:pPr>
              <w:pStyle w:val="3"/>
              <w:jc w:val="left"/>
              <w:rPr>
                <w:rFonts w:ascii="宋体" w:hAnsi="宋体" w:cs="Arial"/>
                <w:color w:val="000000"/>
                <w:kern w:val="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14:paraId="4A1A7B41">
            <w:pPr>
              <w:pStyle w:val="3"/>
              <w:jc w:val="left"/>
              <w:rPr>
                <w:rFonts w:ascii="宋体" w:hAnsi="宋体" w:cs="Arial"/>
                <w:kern w:val="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14:paraId="704199A9">
            <w:pPr>
              <w:pStyle w:val="3"/>
              <w:jc w:val="left"/>
              <w:rPr>
                <w:rFonts w:ascii="宋体" w:hAnsi="宋体" w:cs="Arial"/>
                <w:color w:val="000000"/>
                <w:kern w:val="0"/>
                <w:sz w:val="22"/>
                <w:szCs w:val="22"/>
              </w:rPr>
            </w:pPr>
          </w:p>
        </w:tc>
      </w:tr>
      <w:tr w14:paraId="189ACFBE">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14:paraId="516BC19C">
            <w:pPr>
              <w:pStyle w:val="3"/>
              <w:jc w:val="center"/>
              <w:rPr>
                <w:rFonts w:ascii="宋体" w:hAnsi="宋体" w:cs="Arial"/>
                <w:color w:val="000000"/>
                <w:kern w:val="0"/>
                <w:sz w:val="22"/>
                <w:szCs w:val="22"/>
              </w:rPr>
            </w:pPr>
            <w:r>
              <w:rPr>
                <w:rFonts w:ascii="宋体" w:hAnsi="宋体" w:cs="Arial"/>
                <w:b/>
                <w:bCs/>
                <w:kern w:val="0"/>
                <w:sz w:val="22"/>
                <w:szCs w:val="22"/>
                <w:lang w:bidi="hi-IN"/>
              </w:rPr>
              <w:t>栏次</w:t>
            </w:r>
          </w:p>
        </w:tc>
        <w:tc>
          <w:tcPr>
            <w:tcW w:w="1590" w:type="dxa"/>
            <w:tcBorders>
              <w:bottom w:val="single" w:color="000000" w:sz="4" w:space="0"/>
              <w:right w:val="single" w:color="000000" w:sz="4" w:space="0"/>
            </w:tcBorders>
          </w:tcPr>
          <w:p w14:paraId="23D1A41C">
            <w:pPr>
              <w:pStyle w:val="3"/>
              <w:jc w:val="center"/>
              <w:rPr>
                <w:rFonts w:ascii="宋体" w:hAnsi="宋体" w:cs="Arial"/>
                <w:color w:val="000000"/>
                <w:kern w:val="0"/>
                <w:sz w:val="22"/>
                <w:szCs w:val="22"/>
              </w:rPr>
            </w:pPr>
            <w:r>
              <w:rPr>
                <w:rFonts w:ascii="宋体" w:hAnsi="宋体" w:cs="Arial"/>
                <w:kern w:val="0"/>
                <w:sz w:val="22"/>
                <w:szCs w:val="22"/>
                <w:lang w:bidi="hi-IN"/>
              </w:rPr>
              <w:t>1</w:t>
            </w:r>
          </w:p>
        </w:tc>
        <w:tc>
          <w:tcPr>
            <w:tcW w:w="1742" w:type="dxa"/>
            <w:tcBorders>
              <w:bottom w:val="single" w:color="000000" w:sz="4" w:space="0"/>
              <w:right w:val="single" w:color="000000" w:sz="4" w:space="0"/>
            </w:tcBorders>
          </w:tcPr>
          <w:p w14:paraId="4259E5D0">
            <w:pPr>
              <w:pStyle w:val="3"/>
              <w:jc w:val="center"/>
              <w:rPr>
                <w:rFonts w:ascii="宋体" w:hAnsi="宋体" w:cs="Arial"/>
                <w:color w:val="000000"/>
                <w:kern w:val="0"/>
                <w:sz w:val="22"/>
                <w:szCs w:val="22"/>
              </w:rPr>
            </w:pPr>
            <w:r>
              <w:rPr>
                <w:rFonts w:ascii="宋体" w:hAnsi="宋体" w:cs="Arial"/>
                <w:kern w:val="0"/>
                <w:sz w:val="22"/>
                <w:szCs w:val="22"/>
                <w:lang w:bidi="hi-IN"/>
              </w:rPr>
              <w:t>2</w:t>
            </w:r>
          </w:p>
        </w:tc>
        <w:tc>
          <w:tcPr>
            <w:tcW w:w="1215" w:type="dxa"/>
            <w:tcBorders>
              <w:bottom w:val="single" w:color="000000" w:sz="4" w:space="0"/>
              <w:right w:val="single" w:color="000000" w:sz="4" w:space="0"/>
            </w:tcBorders>
          </w:tcPr>
          <w:p w14:paraId="6F70A6E9">
            <w:pPr>
              <w:pStyle w:val="3"/>
              <w:jc w:val="center"/>
              <w:rPr>
                <w:rFonts w:ascii="宋体" w:hAnsi="宋体" w:cs="Arial"/>
                <w:color w:val="000000"/>
                <w:kern w:val="0"/>
                <w:sz w:val="22"/>
                <w:szCs w:val="22"/>
              </w:rPr>
            </w:pPr>
            <w:r>
              <w:rPr>
                <w:rFonts w:ascii="宋体" w:hAnsi="宋体" w:cs="Arial"/>
                <w:kern w:val="0"/>
                <w:sz w:val="22"/>
                <w:szCs w:val="22"/>
                <w:lang w:bidi="hi-IN"/>
              </w:rPr>
              <w:t>3</w:t>
            </w:r>
          </w:p>
        </w:tc>
        <w:tc>
          <w:tcPr>
            <w:tcW w:w="1155" w:type="dxa"/>
            <w:tcBorders>
              <w:bottom w:val="single" w:color="000000" w:sz="4" w:space="0"/>
              <w:right w:val="single" w:color="000000" w:sz="4" w:space="0"/>
            </w:tcBorders>
          </w:tcPr>
          <w:p w14:paraId="7E315C9A">
            <w:pPr>
              <w:pStyle w:val="3"/>
              <w:jc w:val="center"/>
              <w:rPr>
                <w:rFonts w:ascii="宋体" w:hAnsi="宋体" w:cs="Arial"/>
                <w:color w:val="000000"/>
                <w:kern w:val="0"/>
                <w:sz w:val="22"/>
                <w:szCs w:val="22"/>
              </w:rPr>
            </w:pPr>
            <w:r>
              <w:rPr>
                <w:rFonts w:ascii="宋体" w:hAnsi="宋体" w:cs="Arial"/>
                <w:kern w:val="0"/>
                <w:sz w:val="22"/>
                <w:szCs w:val="22"/>
                <w:lang w:bidi="hi-IN"/>
              </w:rPr>
              <w:t>4</w:t>
            </w:r>
          </w:p>
        </w:tc>
        <w:tc>
          <w:tcPr>
            <w:tcW w:w="1185" w:type="dxa"/>
            <w:tcBorders>
              <w:bottom w:val="single" w:color="000000" w:sz="4" w:space="0"/>
              <w:right w:val="single" w:color="000000" w:sz="4" w:space="0"/>
            </w:tcBorders>
          </w:tcPr>
          <w:p w14:paraId="20B166DC">
            <w:pPr>
              <w:pStyle w:val="3"/>
              <w:jc w:val="left"/>
              <w:rPr>
                <w:rFonts w:ascii="宋体" w:hAnsi="宋体" w:cs="Arial"/>
                <w:color w:val="000000"/>
                <w:kern w:val="0"/>
                <w:sz w:val="22"/>
                <w:szCs w:val="22"/>
              </w:rPr>
            </w:pPr>
            <w:r>
              <w:rPr>
                <w:rFonts w:ascii="宋体" w:hAnsi="宋体" w:cs="Arial"/>
                <w:kern w:val="0"/>
                <w:sz w:val="22"/>
                <w:szCs w:val="22"/>
                <w:lang w:bidi="hi-IN"/>
              </w:rPr>
              <w:t>5</w:t>
            </w:r>
          </w:p>
        </w:tc>
        <w:tc>
          <w:tcPr>
            <w:tcW w:w="1320" w:type="dxa"/>
            <w:tcBorders>
              <w:bottom w:val="single" w:color="000000" w:sz="4" w:space="0"/>
              <w:right w:val="single" w:color="000000" w:sz="4" w:space="0"/>
            </w:tcBorders>
          </w:tcPr>
          <w:p w14:paraId="6ECB6DBE">
            <w:pPr>
              <w:pStyle w:val="3"/>
              <w:jc w:val="left"/>
              <w:rPr>
                <w:rFonts w:ascii="宋体" w:hAnsi="宋体" w:cs="Arial"/>
                <w:color w:val="000000"/>
                <w:kern w:val="0"/>
                <w:sz w:val="22"/>
                <w:szCs w:val="22"/>
              </w:rPr>
            </w:pPr>
            <w:r>
              <w:rPr>
                <w:rFonts w:ascii="宋体" w:hAnsi="宋体" w:cs="Arial"/>
                <w:kern w:val="0"/>
                <w:sz w:val="22"/>
                <w:szCs w:val="22"/>
                <w:lang w:bidi="hi-IN"/>
              </w:rPr>
              <w:t>6</w:t>
            </w:r>
          </w:p>
        </w:tc>
        <w:tc>
          <w:tcPr>
            <w:tcW w:w="1208" w:type="dxa"/>
            <w:tcBorders>
              <w:bottom w:val="single" w:color="000000" w:sz="4" w:space="0"/>
              <w:right w:val="single" w:color="000000" w:sz="4" w:space="0"/>
            </w:tcBorders>
          </w:tcPr>
          <w:p w14:paraId="0C1E9F00">
            <w:pPr>
              <w:pStyle w:val="3"/>
              <w:jc w:val="center"/>
              <w:rPr>
                <w:rFonts w:ascii="宋体" w:hAnsi="宋体" w:cs="Arial"/>
                <w:color w:val="000000"/>
                <w:kern w:val="0"/>
                <w:sz w:val="22"/>
                <w:szCs w:val="22"/>
              </w:rPr>
            </w:pPr>
            <w:r>
              <w:rPr>
                <w:rFonts w:ascii="宋体" w:hAnsi="宋体" w:cs="Arial"/>
                <w:kern w:val="0"/>
                <w:sz w:val="22"/>
                <w:szCs w:val="22"/>
                <w:lang w:bidi="hi-IN"/>
              </w:rPr>
              <w:t>7</w:t>
            </w:r>
          </w:p>
        </w:tc>
      </w:tr>
      <w:tr w14:paraId="1DE07EBE">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14:paraId="062576ED">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1590" w:type="dxa"/>
            <w:tcBorders>
              <w:bottom w:val="single" w:color="000000" w:sz="4" w:space="0"/>
              <w:right w:val="single" w:color="000000" w:sz="4" w:space="0"/>
            </w:tcBorders>
            <w:vAlign w:val="center"/>
          </w:tcPr>
          <w:p w14:paraId="5CAF71DD">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13,150.53</w:t>
            </w:r>
          </w:p>
        </w:tc>
        <w:tc>
          <w:tcPr>
            <w:tcW w:w="1742" w:type="dxa"/>
            <w:tcBorders>
              <w:bottom w:val="single" w:color="000000" w:sz="4" w:space="0"/>
              <w:right w:val="single" w:color="000000" w:sz="4" w:space="0"/>
            </w:tcBorders>
            <w:vAlign w:val="center"/>
          </w:tcPr>
          <w:p w14:paraId="0290282B">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12,169.96</w:t>
            </w:r>
          </w:p>
        </w:tc>
        <w:tc>
          <w:tcPr>
            <w:tcW w:w="1215" w:type="dxa"/>
            <w:tcBorders>
              <w:bottom w:val="single" w:color="000000" w:sz="4" w:space="0"/>
              <w:right w:val="single" w:color="000000" w:sz="4" w:space="0"/>
            </w:tcBorders>
          </w:tcPr>
          <w:p w14:paraId="5C1F9F1A">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608693F9">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760A6CA0">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4808C9F7">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782D750D">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980.57</w:t>
            </w:r>
          </w:p>
        </w:tc>
      </w:tr>
      <w:tr w14:paraId="0C1202A2">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14:paraId="772CF060">
            <w:pPr>
              <w:pStyle w:val="3"/>
              <w:jc w:val="left"/>
              <w:rPr>
                <w:rFonts w:ascii="宋体" w:hAnsi="宋体" w:cs="Arial"/>
                <w:color w:val="000000"/>
                <w:kern w:val="0"/>
                <w:sz w:val="22"/>
                <w:szCs w:val="22"/>
              </w:rPr>
            </w:pPr>
            <w:r>
              <w:rPr>
                <w:rFonts w:ascii="宋体" w:hAnsi="宋体" w:cs="Arial"/>
                <w:color w:val="000000"/>
                <w:kern w:val="0"/>
                <w:sz w:val="22"/>
                <w:szCs w:val="22"/>
                <w:lang w:bidi="hi-IN"/>
              </w:rPr>
              <w:t>201</w:t>
            </w:r>
          </w:p>
        </w:tc>
        <w:tc>
          <w:tcPr>
            <w:tcW w:w="4230" w:type="dxa"/>
            <w:tcBorders>
              <w:bottom w:val="single" w:color="000000" w:sz="4" w:space="0"/>
              <w:right w:val="single" w:color="000000" w:sz="4" w:space="0"/>
            </w:tcBorders>
            <w:vAlign w:val="center"/>
          </w:tcPr>
          <w:p w14:paraId="0E1D1497">
            <w:pPr>
              <w:pStyle w:val="3"/>
              <w:jc w:val="left"/>
              <w:rPr>
                <w:rFonts w:ascii="宋体" w:hAnsi="宋体" w:cs="Arial"/>
                <w:color w:val="000000"/>
                <w:kern w:val="0"/>
                <w:sz w:val="22"/>
                <w:szCs w:val="22"/>
              </w:rPr>
            </w:pPr>
            <w:r>
              <w:rPr>
                <w:rFonts w:ascii="宋体" w:hAnsi="宋体" w:cs="Arial"/>
                <w:color w:val="000000"/>
                <w:kern w:val="0"/>
                <w:sz w:val="22"/>
                <w:szCs w:val="22"/>
                <w:lang w:bidi="hi-IN"/>
              </w:rPr>
              <w:t>一般公共服务支出</w:t>
            </w:r>
          </w:p>
        </w:tc>
        <w:tc>
          <w:tcPr>
            <w:tcW w:w="1590" w:type="dxa"/>
            <w:tcBorders>
              <w:bottom w:val="single" w:color="000000" w:sz="4" w:space="0"/>
              <w:right w:val="single" w:color="000000" w:sz="4" w:space="0"/>
            </w:tcBorders>
            <w:vAlign w:val="center"/>
          </w:tcPr>
          <w:p w14:paraId="13CF1BB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742" w:type="dxa"/>
            <w:tcBorders>
              <w:bottom w:val="single" w:color="000000" w:sz="4" w:space="0"/>
              <w:right w:val="single" w:color="000000" w:sz="4" w:space="0"/>
            </w:tcBorders>
            <w:vAlign w:val="center"/>
          </w:tcPr>
          <w:p w14:paraId="436408D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215" w:type="dxa"/>
            <w:tcBorders>
              <w:bottom w:val="single" w:color="000000" w:sz="4" w:space="0"/>
              <w:right w:val="single" w:color="000000" w:sz="4" w:space="0"/>
            </w:tcBorders>
          </w:tcPr>
          <w:p w14:paraId="0B96CFF8">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601B6BE7">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5DEF7961">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742DB75D">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035C87E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64C1D518">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14:paraId="35FD16C5">
            <w:pPr>
              <w:pStyle w:val="3"/>
              <w:jc w:val="left"/>
              <w:rPr>
                <w:rFonts w:ascii="宋体" w:hAnsi="宋体" w:cs="Arial"/>
                <w:color w:val="000000"/>
                <w:kern w:val="0"/>
                <w:sz w:val="22"/>
                <w:szCs w:val="22"/>
              </w:rPr>
            </w:pPr>
            <w:r>
              <w:rPr>
                <w:rFonts w:ascii="宋体" w:hAnsi="宋体" w:cs="Arial"/>
                <w:color w:val="000000"/>
                <w:kern w:val="0"/>
                <w:sz w:val="22"/>
                <w:szCs w:val="22"/>
                <w:lang w:bidi="hi-IN"/>
              </w:rPr>
              <w:t>20132</w:t>
            </w:r>
          </w:p>
        </w:tc>
        <w:tc>
          <w:tcPr>
            <w:tcW w:w="4230" w:type="dxa"/>
            <w:tcBorders>
              <w:bottom w:val="single" w:color="000000" w:sz="4" w:space="0"/>
              <w:right w:val="single" w:color="000000" w:sz="4" w:space="0"/>
            </w:tcBorders>
            <w:vAlign w:val="center"/>
          </w:tcPr>
          <w:p w14:paraId="3ACC7B21">
            <w:pPr>
              <w:pStyle w:val="3"/>
              <w:jc w:val="left"/>
              <w:rPr>
                <w:rFonts w:ascii="宋体" w:hAnsi="宋体" w:cs="Arial"/>
                <w:color w:val="000000"/>
                <w:kern w:val="0"/>
                <w:sz w:val="22"/>
                <w:szCs w:val="22"/>
              </w:rPr>
            </w:pPr>
            <w:r>
              <w:rPr>
                <w:rFonts w:ascii="宋体" w:hAnsi="宋体" w:cs="Arial"/>
                <w:color w:val="000000"/>
                <w:kern w:val="0"/>
                <w:sz w:val="22"/>
                <w:szCs w:val="22"/>
                <w:lang w:bidi="hi-IN"/>
              </w:rPr>
              <w:t>组织事务</w:t>
            </w:r>
          </w:p>
        </w:tc>
        <w:tc>
          <w:tcPr>
            <w:tcW w:w="1590" w:type="dxa"/>
            <w:tcBorders>
              <w:bottom w:val="single" w:color="000000" w:sz="4" w:space="0"/>
              <w:right w:val="single" w:color="000000" w:sz="4" w:space="0"/>
            </w:tcBorders>
            <w:vAlign w:val="center"/>
          </w:tcPr>
          <w:p w14:paraId="6A37049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742" w:type="dxa"/>
            <w:tcBorders>
              <w:bottom w:val="single" w:color="000000" w:sz="4" w:space="0"/>
              <w:right w:val="single" w:color="000000" w:sz="4" w:space="0"/>
            </w:tcBorders>
            <w:vAlign w:val="center"/>
          </w:tcPr>
          <w:p w14:paraId="69EBE08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215" w:type="dxa"/>
            <w:tcBorders>
              <w:bottom w:val="single" w:color="000000" w:sz="4" w:space="0"/>
              <w:right w:val="single" w:color="000000" w:sz="4" w:space="0"/>
            </w:tcBorders>
          </w:tcPr>
          <w:p w14:paraId="3FD94E73">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0C94352C">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4EEAFD4E">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75892D84">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6121BA8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028C8B1">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14:paraId="08C82D37">
            <w:pPr>
              <w:pStyle w:val="3"/>
              <w:jc w:val="left"/>
              <w:rPr>
                <w:rFonts w:ascii="宋体" w:hAnsi="宋体" w:cs="Arial"/>
                <w:color w:val="000000"/>
                <w:kern w:val="0"/>
                <w:sz w:val="22"/>
                <w:szCs w:val="22"/>
              </w:rPr>
            </w:pPr>
            <w:r>
              <w:rPr>
                <w:rFonts w:ascii="宋体" w:hAnsi="宋体" w:cs="Arial"/>
                <w:color w:val="000000"/>
                <w:kern w:val="0"/>
                <w:sz w:val="22"/>
                <w:szCs w:val="22"/>
                <w:lang w:bidi="hi-IN"/>
              </w:rPr>
              <w:t>2013202</w:t>
            </w:r>
          </w:p>
        </w:tc>
        <w:tc>
          <w:tcPr>
            <w:tcW w:w="4230" w:type="dxa"/>
            <w:tcBorders>
              <w:bottom w:val="single" w:color="000000" w:sz="4" w:space="0"/>
              <w:right w:val="single" w:color="000000" w:sz="4" w:space="0"/>
            </w:tcBorders>
            <w:vAlign w:val="center"/>
          </w:tcPr>
          <w:p w14:paraId="046D5821">
            <w:pPr>
              <w:pStyle w:val="3"/>
              <w:jc w:val="left"/>
              <w:rPr>
                <w:rFonts w:ascii="宋体" w:hAnsi="宋体" w:cs="Arial"/>
                <w:color w:val="000000"/>
                <w:kern w:val="0"/>
                <w:sz w:val="22"/>
                <w:szCs w:val="22"/>
              </w:rPr>
            </w:pPr>
            <w:r>
              <w:rPr>
                <w:rFonts w:ascii="宋体" w:hAnsi="宋体" w:cs="Arial"/>
                <w:color w:val="000000"/>
                <w:kern w:val="0"/>
                <w:sz w:val="22"/>
                <w:szCs w:val="22"/>
                <w:lang w:bidi="hi-IN"/>
              </w:rPr>
              <w:t>一般行政管理事务</w:t>
            </w:r>
          </w:p>
        </w:tc>
        <w:tc>
          <w:tcPr>
            <w:tcW w:w="1590" w:type="dxa"/>
            <w:tcBorders>
              <w:bottom w:val="single" w:color="000000" w:sz="4" w:space="0"/>
              <w:right w:val="single" w:color="000000" w:sz="4" w:space="0"/>
            </w:tcBorders>
            <w:vAlign w:val="center"/>
          </w:tcPr>
          <w:p w14:paraId="4827C73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742" w:type="dxa"/>
            <w:tcBorders>
              <w:bottom w:val="single" w:color="000000" w:sz="4" w:space="0"/>
              <w:right w:val="single" w:color="000000" w:sz="4" w:space="0"/>
            </w:tcBorders>
            <w:vAlign w:val="center"/>
          </w:tcPr>
          <w:p w14:paraId="4ECD262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1.00</w:t>
            </w:r>
          </w:p>
        </w:tc>
        <w:tc>
          <w:tcPr>
            <w:tcW w:w="1215" w:type="dxa"/>
            <w:tcBorders>
              <w:bottom w:val="single" w:color="000000" w:sz="4" w:space="0"/>
              <w:right w:val="single" w:color="000000" w:sz="4" w:space="0"/>
            </w:tcBorders>
          </w:tcPr>
          <w:p w14:paraId="7AA3E0DD">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47AAA46C">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231F34C9">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7C698724">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1F7983D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083064E">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14:paraId="3B8DB18E">
            <w:pPr>
              <w:pStyle w:val="3"/>
              <w:jc w:val="left"/>
              <w:rPr>
                <w:rFonts w:ascii="宋体" w:hAnsi="宋体" w:cs="Arial"/>
                <w:color w:val="000000"/>
                <w:kern w:val="0"/>
                <w:sz w:val="22"/>
                <w:szCs w:val="22"/>
              </w:rPr>
            </w:pPr>
            <w:r>
              <w:rPr>
                <w:rFonts w:ascii="宋体" w:hAnsi="宋体" w:cs="Arial"/>
                <w:color w:val="000000"/>
                <w:kern w:val="0"/>
                <w:sz w:val="22"/>
                <w:szCs w:val="22"/>
                <w:lang w:bidi="hi-IN"/>
              </w:rPr>
              <w:t>208</w:t>
            </w:r>
          </w:p>
        </w:tc>
        <w:tc>
          <w:tcPr>
            <w:tcW w:w="4230" w:type="dxa"/>
            <w:tcBorders>
              <w:bottom w:val="single" w:color="000000" w:sz="4" w:space="0"/>
              <w:right w:val="single" w:color="000000" w:sz="4" w:space="0"/>
            </w:tcBorders>
            <w:vAlign w:val="center"/>
          </w:tcPr>
          <w:p w14:paraId="0162C97F">
            <w:pPr>
              <w:pStyle w:val="3"/>
              <w:jc w:val="left"/>
              <w:rPr>
                <w:rFonts w:ascii="宋体" w:hAnsi="宋体" w:cs="Arial"/>
                <w:color w:val="000000"/>
                <w:kern w:val="0"/>
                <w:sz w:val="22"/>
                <w:szCs w:val="22"/>
              </w:rPr>
            </w:pPr>
            <w:r>
              <w:rPr>
                <w:rFonts w:ascii="宋体" w:hAnsi="宋体" w:cs="Arial"/>
                <w:color w:val="000000"/>
                <w:kern w:val="0"/>
                <w:sz w:val="22"/>
                <w:szCs w:val="22"/>
                <w:lang w:bidi="hi-IN"/>
              </w:rPr>
              <w:t>社会保障和就业支出</w:t>
            </w:r>
          </w:p>
        </w:tc>
        <w:tc>
          <w:tcPr>
            <w:tcW w:w="1590" w:type="dxa"/>
            <w:tcBorders>
              <w:bottom w:val="single" w:color="000000" w:sz="4" w:space="0"/>
              <w:right w:val="single" w:color="000000" w:sz="4" w:space="0"/>
            </w:tcBorders>
            <w:vAlign w:val="center"/>
          </w:tcPr>
          <w:p w14:paraId="6474BC1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496.96</w:t>
            </w:r>
          </w:p>
        </w:tc>
        <w:tc>
          <w:tcPr>
            <w:tcW w:w="1742" w:type="dxa"/>
            <w:tcBorders>
              <w:bottom w:val="single" w:color="000000" w:sz="4" w:space="0"/>
              <w:right w:val="single" w:color="000000" w:sz="4" w:space="0"/>
            </w:tcBorders>
            <w:vAlign w:val="center"/>
          </w:tcPr>
          <w:p w14:paraId="7CC6849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496.96</w:t>
            </w:r>
          </w:p>
        </w:tc>
        <w:tc>
          <w:tcPr>
            <w:tcW w:w="1215" w:type="dxa"/>
            <w:tcBorders>
              <w:bottom w:val="single" w:color="000000" w:sz="4" w:space="0"/>
              <w:right w:val="single" w:color="000000" w:sz="4" w:space="0"/>
            </w:tcBorders>
          </w:tcPr>
          <w:p w14:paraId="5BA277DB">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7EFB7E13">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01A605C6">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213DA96E">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341E019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F8101D2">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14:paraId="29551971">
            <w:pPr>
              <w:pStyle w:val="3"/>
              <w:jc w:val="left"/>
              <w:rPr>
                <w:rFonts w:ascii="宋体" w:hAnsi="宋体" w:cs="Arial"/>
                <w:color w:val="000000"/>
                <w:kern w:val="0"/>
                <w:sz w:val="22"/>
                <w:szCs w:val="22"/>
              </w:rPr>
            </w:pPr>
            <w:r>
              <w:rPr>
                <w:rFonts w:ascii="宋体" w:hAnsi="宋体" w:cs="Arial"/>
                <w:color w:val="000000"/>
                <w:kern w:val="0"/>
                <w:sz w:val="22"/>
                <w:szCs w:val="22"/>
                <w:lang w:bidi="hi-IN"/>
              </w:rPr>
              <w:t>20805</w:t>
            </w:r>
          </w:p>
        </w:tc>
        <w:tc>
          <w:tcPr>
            <w:tcW w:w="4230" w:type="dxa"/>
            <w:tcBorders>
              <w:bottom w:val="single" w:color="000000" w:sz="4" w:space="0"/>
              <w:right w:val="single" w:color="000000" w:sz="4" w:space="0"/>
            </w:tcBorders>
            <w:vAlign w:val="center"/>
          </w:tcPr>
          <w:p w14:paraId="36049F29">
            <w:pPr>
              <w:pStyle w:val="3"/>
              <w:jc w:val="left"/>
              <w:rPr>
                <w:rFonts w:ascii="宋体" w:hAnsi="宋体" w:cs="Arial"/>
                <w:color w:val="000000"/>
                <w:kern w:val="0"/>
                <w:sz w:val="22"/>
                <w:szCs w:val="22"/>
              </w:rPr>
            </w:pPr>
            <w:r>
              <w:rPr>
                <w:rFonts w:ascii="宋体" w:hAnsi="宋体" w:cs="Arial"/>
                <w:color w:val="000000"/>
                <w:kern w:val="0"/>
                <w:sz w:val="22"/>
                <w:szCs w:val="22"/>
                <w:lang w:bidi="hi-IN"/>
              </w:rPr>
              <w:t>行政事业单位离退休</w:t>
            </w:r>
          </w:p>
        </w:tc>
        <w:tc>
          <w:tcPr>
            <w:tcW w:w="1590" w:type="dxa"/>
            <w:tcBorders>
              <w:bottom w:val="single" w:color="000000" w:sz="4" w:space="0"/>
              <w:right w:val="single" w:color="000000" w:sz="4" w:space="0"/>
            </w:tcBorders>
            <w:vAlign w:val="center"/>
          </w:tcPr>
          <w:p w14:paraId="1F9A12E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496.96</w:t>
            </w:r>
          </w:p>
        </w:tc>
        <w:tc>
          <w:tcPr>
            <w:tcW w:w="1742" w:type="dxa"/>
            <w:tcBorders>
              <w:bottom w:val="single" w:color="000000" w:sz="4" w:space="0"/>
              <w:right w:val="single" w:color="000000" w:sz="4" w:space="0"/>
            </w:tcBorders>
            <w:vAlign w:val="center"/>
          </w:tcPr>
          <w:p w14:paraId="495E04F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496.96</w:t>
            </w:r>
          </w:p>
        </w:tc>
        <w:tc>
          <w:tcPr>
            <w:tcW w:w="1215" w:type="dxa"/>
            <w:tcBorders>
              <w:bottom w:val="single" w:color="000000" w:sz="4" w:space="0"/>
              <w:right w:val="single" w:color="000000" w:sz="4" w:space="0"/>
            </w:tcBorders>
          </w:tcPr>
          <w:p w14:paraId="3A7C991F">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3A36C52A">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25958C44">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197710DA">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5D6127F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EC019F2">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14:paraId="2D734E1A">
            <w:pPr>
              <w:pStyle w:val="3"/>
              <w:jc w:val="left"/>
              <w:rPr>
                <w:rFonts w:ascii="宋体" w:hAnsi="宋体" w:cs="Arial"/>
                <w:color w:val="000000"/>
                <w:kern w:val="0"/>
                <w:sz w:val="22"/>
                <w:szCs w:val="22"/>
              </w:rPr>
            </w:pPr>
            <w:r>
              <w:rPr>
                <w:rFonts w:ascii="宋体" w:hAnsi="宋体" w:cs="Arial"/>
                <w:color w:val="000000"/>
                <w:kern w:val="0"/>
                <w:sz w:val="22"/>
                <w:szCs w:val="22"/>
                <w:lang w:bidi="hi-IN"/>
              </w:rPr>
              <w:t>2080501</w:t>
            </w:r>
          </w:p>
        </w:tc>
        <w:tc>
          <w:tcPr>
            <w:tcW w:w="4230" w:type="dxa"/>
            <w:tcBorders>
              <w:bottom w:val="single" w:color="000000" w:sz="4" w:space="0"/>
              <w:right w:val="single" w:color="000000" w:sz="4" w:space="0"/>
            </w:tcBorders>
            <w:vAlign w:val="center"/>
          </w:tcPr>
          <w:p w14:paraId="48903344">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归口管理的行政单位离退休</w:t>
            </w:r>
          </w:p>
        </w:tc>
        <w:tc>
          <w:tcPr>
            <w:tcW w:w="1590" w:type="dxa"/>
            <w:tcBorders>
              <w:bottom w:val="single" w:color="000000" w:sz="4" w:space="0"/>
              <w:right w:val="single" w:color="000000" w:sz="4" w:space="0"/>
            </w:tcBorders>
            <w:vAlign w:val="center"/>
          </w:tcPr>
          <w:p w14:paraId="389E163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119.79</w:t>
            </w:r>
          </w:p>
        </w:tc>
        <w:tc>
          <w:tcPr>
            <w:tcW w:w="1742" w:type="dxa"/>
            <w:tcBorders>
              <w:bottom w:val="single" w:color="000000" w:sz="4" w:space="0"/>
              <w:right w:val="single" w:color="000000" w:sz="4" w:space="0"/>
            </w:tcBorders>
            <w:vAlign w:val="center"/>
          </w:tcPr>
          <w:p w14:paraId="4A98EAE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119.79</w:t>
            </w:r>
          </w:p>
        </w:tc>
        <w:tc>
          <w:tcPr>
            <w:tcW w:w="1215" w:type="dxa"/>
            <w:tcBorders>
              <w:bottom w:val="single" w:color="000000" w:sz="4" w:space="0"/>
              <w:right w:val="single" w:color="000000" w:sz="4" w:space="0"/>
            </w:tcBorders>
          </w:tcPr>
          <w:p w14:paraId="65FC8821">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7975540D">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63215932">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51525FA2">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3B0C5F6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AEDA452">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14:paraId="26352C40">
            <w:pPr>
              <w:pStyle w:val="3"/>
              <w:jc w:val="left"/>
              <w:rPr>
                <w:rFonts w:ascii="宋体" w:hAnsi="宋体" w:cs="Arial"/>
                <w:color w:val="000000"/>
                <w:kern w:val="0"/>
                <w:sz w:val="22"/>
                <w:szCs w:val="22"/>
              </w:rPr>
            </w:pPr>
            <w:r>
              <w:rPr>
                <w:rFonts w:ascii="宋体" w:hAnsi="宋体" w:cs="Arial"/>
                <w:color w:val="000000"/>
                <w:kern w:val="0"/>
                <w:sz w:val="22"/>
                <w:szCs w:val="22"/>
                <w:lang w:bidi="hi-IN"/>
              </w:rPr>
              <w:t>2080505</w:t>
            </w:r>
          </w:p>
        </w:tc>
        <w:tc>
          <w:tcPr>
            <w:tcW w:w="4230" w:type="dxa"/>
            <w:tcBorders>
              <w:bottom w:val="single" w:color="000000" w:sz="4" w:space="0"/>
              <w:right w:val="single" w:color="000000" w:sz="4" w:space="0"/>
            </w:tcBorders>
            <w:vAlign w:val="center"/>
          </w:tcPr>
          <w:p w14:paraId="7D3BD739">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机关事业单位基本养老保险缴费支出</w:t>
            </w:r>
          </w:p>
        </w:tc>
        <w:tc>
          <w:tcPr>
            <w:tcW w:w="1590" w:type="dxa"/>
            <w:tcBorders>
              <w:bottom w:val="single" w:color="000000" w:sz="4" w:space="0"/>
              <w:right w:val="single" w:color="000000" w:sz="4" w:space="0"/>
            </w:tcBorders>
            <w:vAlign w:val="center"/>
          </w:tcPr>
          <w:p w14:paraId="6CF130D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262.16</w:t>
            </w:r>
          </w:p>
        </w:tc>
        <w:tc>
          <w:tcPr>
            <w:tcW w:w="1742" w:type="dxa"/>
            <w:tcBorders>
              <w:bottom w:val="single" w:color="000000" w:sz="4" w:space="0"/>
              <w:right w:val="single" w:color="000000" w:sz="4" w:space="0"/>
            </w:tcBorders>
            <w:vAlign w:val="center"/>
          </w:tcPr>
          <w:p w14:paraId="0ECAAA0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262.16</w:t>
            </w:r>
          </w:p>
        </w:tc>
        <w:tc>
          <w:tcPr>
            <w:tcW w:w="1215" w:type="dxa"/>
            <w:tcBorders>
              <w:bottom w:val="single" w:color="000000" w:sz="4" w:space="0"/>
              <w:right w:val="single" w:color="000000" w:sz="4" w:space="0"/>
            </w:tcBorders>
          </w:tcPr>
          <w:p w14:paraId="66ACEC95">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49B7D9B6">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0742EF1B">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75FFE979">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411909F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6AE97D0">
        <w:tblPrEx>
          <w:tblCellMar>
            <w:top w:w="0" w:type="dxa"/>
            <w:left w:w="108" w:type="dxa"/>
            <w:bottom w:w="0" w:type="dxa"/>
            <w:right w:w="108" w:type="dxa"/>
          </w:tblCellMar>
        </w:tblPrEx>
        <w:trPr>
          <w:trHeight w:val="90" w:hRule="atLeast"/>
        </w:trPr>
        <w:tc>
          <w:tcPr>
            <w:tcW w:w="1526" w:type="dxa"/>
            <w:tcBorders>
              <w:left w:val="single" w:color="000000" w:sz="4" w:space="0"/>
              <w:bottom w:val="single" w:color="000000" w:sz="4" w:space="0"/>
              <w:right w:val="single" w:color="000000" w:sz="4" w:space="0"/>
            </w:tcBorders>
            <w:vAlign w:val="center"/>
          </w:tcPr>
          <w:p w14:paraId="292949BC">
            <w:pPr>
              <w:pStyle w:val="3"/>
              <w:jc w:val="left"/>
              <w:rPr>
                <w:rFonts w:ascii="宋体" w:hAnsi="宋体" w:cs="Arial"/>
                <w:color w:val="000000"/>
                <w:kern w:val="0"/>
                <w:sz w:val="22"/>
                <w:szCs w:val="22"/>
              </w:rPr>
            </w:pPr>
            <w:r>
              <w:rPr>
                <w:rFonts w:ascii="宋体" w:hAnsi="宋体" w:cs="Arial"/>
                <w:color w:val="000000"/>
                <w:kern w:val="0"/>
                <w:sz w:val="22"/>
                <w:szCs w:val="22"/>
                <w:lang w:bidi="hi-IN"/>
              </w:rPr>
              <w:t>2080506</w:t>
            </w:r>
          </w:p>
        </w:tc>
        <w:tc>
          <w:tcPr>
            <w:tcW w:w="4230" w:type="dxa"/>
            <w:tcBorders>
              <w:bottom w:val="single" w:color="000000" w:sz="4" w:space="0"/>
              <w:right w:val="single" w:color="000000" w:sz="4" w:space="0"/>
            </w:tcBorders>
            <w:vAlign w:val="center"/>
          </w:tcPr>
          <w:p w14:paraId="76D8D030">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机关事业单位职业年金缴费支出</w:t>
            </w:r>
          </w:p>
        </w:tc>
        <w:tc>
          <w:tcPr>
            <w:tcW w:w="1590" w:type="dxa"/>
            <w:tcBorders>
              <w:bottom w:val="single" w:color="000000" w:sz="4" w:space="0"/>
              <w:right w:val="single" w:color="000000" w:sz="4" w:space="0"/>
            </w:tcBorders>
            <w:vAlign w:val="center"/>
          </w:tcPr>
          <w:p w14:paraId="415D7F2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115.01</w:t>
            </w:r>
          </w:p>
        </w:tc>
        <w:tc>
          <w:tcPr>
            <w:tcW w:w="1742" w:type="dxa"/>
            <w:tcBorders>
              <w:bottom w:val="single" w:color="000000" w:sz="4" w:space="0"/>
              <w:right w:val="single" w:color="000000" w:sz="4" w:space="0"/>
            </w:tcBorders>
            <w:vAlign w:val="center"/>
          </w:tcPr>
          <w:p w14:paraId="1820694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115.01</w:t>
            </w:r>
          </w:p>
        </w:tc>
        <w:tc>
          <w:tcPr>
            <w:tcW w:w="1215" w:type="dxa"/>
            <w:tcBorders>
              <w:bottom w:val="single" w:color="000000" w:sz="4" w:space="0"/>
              <w:right w:val="single" w:color="000000" w:sz="4" w:space="0"/>
            </w:tcBorders>
          </w:tcPr>
          <w:p w14:paraId="56767CC9">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247DBA34">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77D3F506">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411F497D">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3E364A6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51AAC92">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14:paraId="4970491B">
            <w:pPr>
              <w:pStyle w:val="3"/>
              <w:jc w:val="left"/>
              <w:rPr>
                <w:rFonts w:ascii="宋体" w:hAnsi="宋体" w:cs="Arial"/>
                <w:color w:val="000000"/>
                <w:kern w:val="0"/>
                <w:sz w:val="22"/>
                <w:szCs w:val="22"/>
              </w:rPr>
            </w:pPr>
            <w:r>
              <w:rPr>
                <w:rFonts w:ascii="宋体" w:hAnsi="宋体" w:cs="Arial"/>
                <w:color w:val="000000"/>
                <w:kern w:val="0"/>
                <w:sz w:val="22"/>
                <w:szCs w:val="22"/>
                <w:lang w:bidi="hi-IN"/>
              </w:rPr>
              <w:t>210</w:t>
            </w:r>
          </w:p>
        </w:tc>
        <w:tc>
          <w:tcPr>
            <w:tcW w:w="4230" w:type="dxa"/>
            <w:tcBorders>
              <w:bottom w:val="single" w:color="000000" w:sz="4" w:space="0"/>
              <w:right w:val="single" w:color="000000" w:sz="4" w:space="0"/>
            </w:tcBorders>
            <w:vAlign w:val="center"/>
          </w:tcPr>
          <w:p w14:paraId="28BF6E14">
            <w:pPr>
              <w:pStyle w:val="3"/>
              <w:jc w:val="left"/>
              <w:rPr>
                <w:rFonts w:ascii="宋体" w:hAnsi="宋体" w:cs="Arial"/>
                <w:color w:val="000000"/>
                <w:kern w:val="0"/>
                <w:sz w:val="22"/>
                <w:szCs w:val="22"/>
              </w:rPr>
            </w:pPr>
            <w:r>
              <w:rPr>
                <w:rFonts w:ascii="宋体" w:hAnsi="宋体" w:cs="Arial"/>
                <w:color w:val="000000"/>
                <w:kern w:val="0"/>
                <w:sz w:val="22"/>
                <w:szCs w:val="22"/>
                <w:lang w:bidi="hi-IN"/>
              </w:rPr>
              <w:t>卫生健康支出</w:t>
            </w:r>
          </w:p>
        </w:tc>
        <w:tc>
          <w:tcPr>
            <w:tcW w:w="1590" w:type="dxa"/>
            <w:tcBorders>
              <w:bottom w:val="single" w:color="000000" w:sz="4" w:space="0"/>
              <w:right w:val="single" w:color="000000" w:sz="4" w:space="0"/>
            </w:tcBorders>
            <w:vAlign w:val="center"/>
          </w:tcPr>
          <w:p w14:paraId="454175F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301.70</w:t>
            </w:r>
          </w:p>
        </w:tc>
        <w:tc>
          <w:tcPr>
            <w:tcW w:w="1742" w:type="dxa"/>
            <w:tcBorders>
              <w:bottom w:val="single" w:color="000000" w:sz="4" w:space="0"/>
              <w:right w:val="single" w:color="000000" w:sz="4" w:space="0"/>
            </w:tcBorders>
            <w:vAlign w:val="center"/>
          </w:tcPr>
          <w:p w14:paraId="62F2126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301.70</w:t>
            </w:r>
          </w:p>
        </w:tc>
        <w:tc>
          <w:tcPr>
            <w:tcW w:w="1215" w:type="dxa"/>
            <w:tcBorders>
              <w:bottom w:val="single" w:color="000000" w:sz="4" w:space="0"/>
              <w:right w:val="single" w:color="000000" w:sz="4" w:space="0"/>
            </w:tcBorders>
          </w:tcPr>
          <w:p w14:paraId="023C98E3">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280AEC95">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4BCCE3FA">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02D28F5C">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1B3B849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038EB75">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14:paraId="4D4AF047">
            <w:pPr>
              <w:pStyle w:val="3"/>
              <w:jc w:val="left"/>
              <w:rPr>
                <w:rFonts w:ascii="宋体" w:hAnsi="宋体" w:cs="Arial"/>
                <w:color w:val="000000"/>
                <w:kern w:val="0"/>
                <w:sz w:val="22"/>
                <w:szCs w:val="22"/>
              </w:rPr>
            </w:pPr>
            <w:r>
              <w:rPr>
                <w:rFonts w:ascii="宋体" w:hAnsi="宋体" w:cs="Arial"/>
                <w:color w:val="000000"/>
                <w:kern w:val="0"/>
                <w:sz w:val="22"/>
                <w:szCs w:val="22"/>
                <w:lang w:bidi="hi-IN"/>
              </w:rPr>
              <w:t>21011</w:t>
            </w:r>
          </w:p>
        </w:tc>
        <w:tc>
          <w:tcPr>
            <w:tcW w:w="4230" w:type="dxa"/>
            <w:tcBorders>
              <w:bottom w:val="single" w:color="000000" w:sz="4" w:space="0"/>
              <w:right w:val="single" w:color="000000" w:sz="4" w:space="0"/>
            </w:tcBorders>
            <w:vAlign w:val="center"/>
          </w:tcPr>
          <w:p w14:paraId="1E9AE163">
            <w:pPr>
              <w:pStyle w:val="3"/>
              <w:jc w:val="left"/>
              <w:rPr>
                <w:rFonts w:ascii="宋体" w:hAnsi="宋体" w:cs="Arial"/>
                <w:color w:val="000000"/>
                <w:kern w:val="0"/>
                <w:sz w:val="22"/>
                <w:szCs w:val="22"/>
              </w:rPr>
            </w:pPr>
            <w:r>
              <w:rPr>
                <w:rFonts w:ascii="宋体" w:hAnsi="宋体" w:cs="Arial"/>
                <w:color w:val="000000"/>
                <w:kern w:val="0"/>
                <w:sz w:val="22"/>
                <w:szCs w:val="22"/>
                <w:lang w:bidi="hi-IN"/>
              </w:rPr>
              <w:t>行政事业单位医疗</w:t>
            </w:r>
          </w:p>
        </w:tc>
        <w:tc>
          <w:tcPr>
            <w:tcW w:w="1590" w:type="dxa"/>
            <w:tcBorders>
              <w:bottom w:val="single" w:color="000000" w:sz="4" w:space="0"/>
              <w:right w:val="single" w:color="000000" w:sz="4" w:space="0"/>
            </w:tcBorders>
            <w:vAlign w:val="center"/>
          </w:tcPr>
          <w:p w14:paraId="2C194A2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295.19</w:t>
            </w:r>
          </w:p>
        </w:tc>
        <w:tc>
          <w:tcPr>
            <w:tcW w:w="1742" w:type="dxa"/>
            <w:tcBorders>
              <w:bottom w:val="single" w:color="000000" w:sz="4" w:space="0"/>
              <w:right w:val="single" w:color="000000" w:sz="4" w:space="0"/>
            </w:tcBorders>
            <w:vAlign w:val="center"/>
          </w:tcPr>
          <w:p w14:paraId="086B3F1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295.19</w:t>
            </w:r>
          </w:p>
        </w:tc>
        <w:tc>
          <w:tcPr>
            <w:tcW w:w="1215" w:type="dxa"/>
            <w:tcBorders>
              <w:bottom w:val="single" w:color="000000" w:sz="4" w:space="0"/>
              <w:right w:val="single" w:color="000000" w:sz="4" w:space="0"/>
            </w:tcBorders>
          </w:tcPr>
          <w:p w14:paraId="5F482A91">
            <w:pPr>
              <w:pStyle w:val="3"/>
              <w:jc w:val="right"/>
              <w:rPr>
                <w:rFonts w:ascii="宋体" w:hAnsi="宋体" w:cs="Arial"/>
                <w:color w:val="000000"/>
                <w:kern w:val="0"/>
                <w:sz w:val="22"/>
                <w:szCs w:val="22"/>
              </w:rPr>
            </w:pPr>
          </w:p>
        </w:tc>
        <w:tc>
          <w:tcPr>
            <w:tcW w:w="1155" w:type="dxa"/>
            <w:tcBorders>
              <w:bottom w:val="single" w:color="000000" w:sz="4" w:space="0"/>
              <w:right w:val="single" w:color="000000" w:sz="4" w:space="0"/>
            </w:tcBorders>
          </w:tcPr>
          <w:p w14:paraId="02D372E6">
            <w:pPr>
              <w:pStyle w:val="3"/>
              <w:jc w:val="right"/>
              <w:rPr>
                <w:rFonts w:ascii="宋体" w:hAnsi="宋体" w:cs="Arial"/>
                <w:color w:val="000000"/>
                <w:kern w:val="0"/>
                <w:sz w:val="22"/>
                <w:szCs w:val="22"/>
              </w:rPr>
            </w:pPr>
          </w:p>
        </w:tc>
        <w:tc>
          <w:tcPr>
            <w:tcW w:w="1185" w:type="dxa"/>
            <w:tcBorders>
              <w:bottom w:val="single" w:color="000000" w:sz="4" w:space="0"/>
              <w:right w:val="single" w:color="000000" w:sz="4" w:space="0"/>
            </w:tcBorders>
          </w:tcPr>
          <w:p w14:paraId="3EB9F643">
            <w:pPr>
              <w:pStyle w:val="3"/>
              <w:jc w:val="right"/>
              <w:rPr>
                <w:rFonts w:ascii="宋体" w:hAnsi="宋体" w:cs="Arial"/>
                <w:color w:val="000000"/>
                <w:kern w:val="0"/>
                <w:sz w:val="22"/>
                <w:szCs w:val="22"/>
              </w:rPr>
            </w:pPr>
          </w:p>
        </w:tc>
        <w:tc>
          <w:tcPr>
            <w:tcW w:w="1320" w:type="dxa"/>
            <w:tcBorders>
              <w:bottom w:val="single" w:color="000000" w:sz="4" w:space="0"/>
              <w:right w:val="single" w:color="000000" w:sz="4" w:space="0"/>
            </w:tcBorders>
          </w:tcPr>
          <w:p w14:paraId="27F1CA2D">
            <w:pPr>
              <w:pStyle w:val="3"/>
              <w:jc w:val="right"/>
              <w:rPr>
                <w:rFonts w:ascii="宋体" w:hAnsi="宋体" w:cs="Arial"/>
                <w:color w:val="000000"/>
                <w:kern w:val="0"/>
                <w:sz w:val="22"/>
                <w:szCs w:val="22"/>
              </w:rPr>
            </w:pPr>
          </w:p>
        </w:tc>
        <w:tc>
          <w:tcPr>
            <w:tcW w:w="1208" w:type="dxa"/>
            <w:tcBorders>
              <w:bottom w:val="single" w:color="000000" w:sz="4" w:space="0"/>
              <w:right w:val="single" w:color="000000" w:sz="4" w:space="0"/>
            </w:tcBorders>
            <w:vAlign w:val="center"/>
          </w:tcPr>
          <w:p w14:paraId="4BEA7C8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7507FB1">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6384D62">
            <w:pPr>
              <w:pStyle w:val="3"/>
              <w:jc w:val="left"/>
              <w:rPr>
                <w:rFonts w:ascii="宋体" w:hAnsi="宋体" w:cs="Arial"/>
                <w:color w:val="000000"/>
                <w:kern w:val="0"/>
                <w:sz w:val="22"/>
                <w:szCs w:val="22"/>
              </w:rPr>
            </w:pPr>
            <w:r>
              <w:rPr>
                <w:rFonts w:ascii="宋体" w:hAnsi="宋体" w:cs="Arial"/>
                <w:color w:val="000000"/>
                <w:kern w:val="0"/>
                <w:sz w:val="22"/>
                <w:szCs w:val="22"/>
                <w:lang w:bidi="hi-IN"/>
              </w:rPr>
              <w:t>2101101</w:t>
            </w:r>
          </w:p>
        </w:tc>
        <w:tc>
          <w:tcPr>
            <w:tcW w:w="4230" w:type="dxa"/>
            <w:tcBorders>
              <w:top w:val="single" w:color="000000" w:sz="4" w:space="0"/>
              <w:left w:val="single" w:color="000000" w:sz="4" w:space="0"/>
              <w:bottom w:val="single" w:color="000000" w:sz="4" w:space="0"/>
              <w:right w:val="single" w:color="000000" w:sz="4" w:space="0"/>
            </w:tcBorders>
            <w:vAlign w:val="center"/>
          </w:tcPr>
          <w:p w14:paraId="26C05643">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行政单位医疗</w:t>
            </w:r>
          </w:p>
        </w:tc>
        <w:tc>
          <w:tcPr>
            <w:tcW w:w="1590" w:type="dxa"/>
            <w:tcBorders>
              <w:top w:val="single" w:color="000000" w:sz="4" w:space="0"/>
              <w:left w:val="single" w:color="000000" w:sz="4" w:space="0"/>
              <w:bottom w:val="single" w:color="000000" w:sz="4" w:space="0"/>
              <w:right w:val="single" w:color="000000" w:sz="4" w:space="0"/>
            </w:tcBorders>
            <w:vAlign w:val="center"/>
          </w:tcPr>
          <w:p w14:paraId="1BF3B4B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195.15</w:t>
            </w:r>
          </w:p>
        </w:tc>
        <w:tc>
          <w:tcPr>
            <w:tcW w:w="1742" w:type="dxa"/>
            <w:tcBorders>
              <w:top w:val="single" w:color="000000" w:sz="4" w:space="0"/>
              <w:left w:val="single" w:color="000000" w:sz="4" w:space="0"/>
              <w:bottom w:val="single" w:color="000000" w:sz="4" w:space="0"/>
              <w:right w:val="single" w:color="000000" w:sz="4" w:space="0"/>
            </w:tcBorders>
            <w:vAlign w:val="center"/>
          </w:tcPr>
          <w:p w14:paraId="46D7B41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195.15</w:t>
            </w:r>
          </w:p>
        </w:tc>
        <w:tc>
          <w:tcPr>
            <w:tcW w:w="1215" w:type="dxa"/>
            <w:tcBorders>
              <w:top w:val="single" w:color="000000" w:sz="4" w:space="0"/>
              <w:left w:val="single" w:color="000000" w:sz="4" w:space="0"/>
              <w:bottom w:val="single" w:color="000000" w:sz="4" w:space="0"/>
              <w:right w:val="single" w:color="000000" w:sz="4" w:space="0"/>
            </w:tcBorders>
          </w:tcPr>
          <w:p w14:paraId="7E4F7CA0">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6F3369F">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71E030C">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EAFF0FB">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1F29DE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E18239C">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63C2A7D1">
            <w:pPr>
              <w:pStyle w:val="3"/>
              <w:jc w:val="left"/>
              <w:rPr>
                <w:rFonts w:ascii="宋体" w:hAnsi="宋体" w:cs="Arial"/>
                <w:color w:val="000000"/>
                <w:kern w:val="0"/>
                <w:sz w:val="22"/>
                <w:szCs w:val="22"/>
              </w:rPr>
            </w:pPr>
            <w:r>
              <w:rPr>
                <w:rFonts w:ascii="宋体" w:hAnsi="宋体" w:cs="Arial"/>
                <w:color w:val="000000"/>
                <w:kern w:val="0"/>
                <w:sz w:val="22"/>
                <w:szCs w:val="22"/>
                <w:lang w:bidi="hi-IN"/>
              </w:rPr>
              <w:t>2101102</w:t>
            </w:r>
          </w:p>
        </w:tc>
        <w:tc>
          <w:tcPr>
            <w:tcW w:w="4230" w:type="dxa"/>
            <w:tcBorders>
              <w:top w:val="single" w:color="000000" w:sz="4" w:space="0"/>
              <w:left w:val="single" w:color="000000" w:sz="4" w:space="0"/>
              <w:bottom w:val="single" w:color="000000" w:sz="4" w:space="0"/>
              <w:right w:val="single" w:color="000000" w:sz="4" w:space="0"/>
            </w:tcBorders>
            <w:vAlign w:val="center"/>
          </w:tcPr>
          <w:p w14:paraId="550AF884">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事业单位医疗</w:t>
            </w:r>
          </w:p>
        </w:tc>
        <w:tc>
          <w:tcPr>
            <w:tcW w:w="1590" w:type="dxa"/>
            <w:tcBorders>
              <w:top w:val="single" w:color="000000" w:sz="4" w:space="0"/>
              <w:left w:val="single" w:color="000000" w:sz="4" w:space="0"/>
              <w:bottom w:val="single" w:color="000000" w:sz="4" w:space="0"/>
              <w:right w:val="single" w:color="000000" w:sz="4" w:space="0"/>
            </w:tcBorders>
            <w:vAlign w:val="center"/>
          </w:tcPr>
          <w:p w14:paraId="2B7E44C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9.89</w:t>
            </w:r>
          </w:p>
        </w:tc>
        <w:tc>
          <w:tcPr>
            <w:tcW w:w="1742" w:type="dxa"/>
            <w:tcBorders>
              <w:top w:val="single" w:color="000000" w:sz="4" w:space="0"/>
              <w:left w:val="single" w:color="000000" w:sz="4" w:space="0"/>
              <w:bottom w:val="single" w:color="000000" w:sz="4" w:space="0"/>
              <w:right w:val="single" w:color="000000" w:sz="4" w:space="0"/>
            </w:tcBorders>
            <w:vAlign w:val="center"/>
          </w:tcPr>
          <w:p w14:paraId="000DAEA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9.89</w:t>
            </w:r>
          </w:p>
        </w:tc>
        <w:tc>
          <w:tcPr>
            <w:tcW w:w="1215" w:type="dxa"/>
            <w:tcBorders>
              <w:top w:val="single" w:color="000000" w:sz="4" w:space="0"/>
              <w:left w:val="single" w:color="000000" w:sz="4" w:space="0"/>
              <w:bottom w:val="single" w:color="000000" w:sz="4" w:space="0"/>
              <w:right w:val="single" w:color="000000" w:sz="4" w:space="0"/>
            </w:tcBorders>
          </w:tcPr>
          <w:p w14:paraId="32014E5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D6310D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7E75B55">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01985926">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39D60D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00106652">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078331BC">
            <w:pPr>
              <w:pStyle w:val="3"/>
              <w:jc w:val="left"/>
              <w:rPr>
                <w:rFonts w:ascii="宋体" w:hAnsi="宋体" w:cs="Arial"/>
                <w:color w:val="000000"/>
                <w:kern w:val="0"/>
                <w:sz w:val="22"/>
                <w:szCs w:val="22"/>
              </w:rPr>
            </w:pPr>
            <w:r>
              <w:rPr>
                <w:rFonts w:ascii="宋体" w:hAnsi="宋体" w:cs="Arial"/>
                <w:color w:val="000000"/>
                <w:kern w:val="0"/>
                <w:sz w:val="22"/>
                <w:szCs w:val="22"/>
                <w:lang w:bidi="hi-IN"/>
              </w:rPr>
              <w:t>2101103</w:t>
            </w:r>
          </w:p>
        </w:tc>
        <w:tc>
          <w:tcPr>
            <w:tcW w:w="4230" w:type="dxa"/>
            <w:tcBorders>
              <w:top w:val="single" w:color="000000" w:sz="4" w:space="0"/>
              <w:left w:val="single" w:color="000000" w:sz="4" w:space="0"/>
              <w:bottom w:val="single" w:color="000000" w:sz="4" w:space="0"/>
              <w:right w:val="single" w:color="000000" w:sz="4" w:space="0"/>
            </w:tcBorders>
            <w:vAlign w:val="center"/>
          </w:tcPr>
          <w:p w14:paraId="66710033">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公务员医疗补助</w:t>
            </w:r>
          </w:p>
        </w:tc>
        <w:tc>
          <w:tcPr>
            <w:tcW w:w="1590" w:type="dxa"/>
            <w:tcBorders>
              <w:top w:val="single" w:color="000000" w:sz="4" w:space="0"/>
              <w:left w:val="single" w:color="000000" w:sz="4" w:space="0"/>
              <w:bottom w:val="single" w:color="000000" w:sz="4" w:space="0"/>
              <w:right w:val="single" w:color="000000" w:sz="4" w:space="0"/>
            </w:tcBorders>
            <w:vAlign w:val="center"/>
          </w:tcPr>
          <w:p w14:paraId="4F1EB4E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90.15</w:t>
            </w:r>
          </w:p>
        </w:tc>
        <w:tc>
          <w:tcPr>
            <w:tcW w:w="1742" w:type="dxa"/>
            <w:tcBorders>
              <w:top w:val="single" w:color="000000" w:sz="4" w:space="0"/>
              <w:left w:val="single" w:color="000000" w:sz="4" w:space="0"/>
              <w:bottom w:val="single" w:color="000000" w:sz="4" w:space="0"/>
              <w:right w:val="single" w:color="000000" w:sz="4" w:space="0"/>
            </w:tcBorders>
            <w:vAlign w:val="center"/>
          </w:tcPr>
          <w:p w14:paraId="2DCAF46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90.15</w:t>
            </w:r>
          </w:p>
        </w:tc>
        <w:tc>
          <w:tcPr>
            <w:tcW w:w="1215" w:type="dxa"/>
            <w:tcBorders>
              <w:top w:val="single" w:color="000000" w:sz="4" w:space="0"/>
              <w:left w:val="single" w:color="000000" w:sz="4" w:space="0"/>
              <w:bottom w:val="single" w:color="000000" w:sz="4" w:space="0"/>
              <w:right w:val="single" w:color="000000" w:sz="4" w:space="0"/>
            </w:tcBorders>
          </w:tcPr>
          <w:p w14:paraId="0FDA4B1D">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8FCF43B">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67C31A13">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0A69DF54">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E57176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4AB3343">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49035D1">
            <w:pPr>
              <w:pStyle w:val="3"/>
              <w:jc w:val="left"/>
              <w:rPr>
                <w:rFonts w:ascii="宋体" w:hAnsi="宋体" w:cs="Arial"/>
                <w:color w:val="000000"/>
                <w:kern w:val="0"/>
                <w:sz w:val="22"/>
                <w:szCs w:val="22"/>
              </w:rPr>
            </w:pPr>
            <w:r>
              <w:rPr>
                <w:rFonts w:ascii="宋体" w:hAnsi="宋体" w:cs="Arial"/>
                <w:color w:val="000000"/>
                <w:kern w:val="0"/>
                <w:sz w:val="22"/>
                <w:szCs w:val="22"/>
                <w:lang w:bidi="hi-IN"/>
              </w:rPr>
              <w:t>21099</w:t>
            </w:r>
          </w:p>
        </w:tc>
        <w:tc>
          <w:tcPr>
            <w:tcW w:w="4230" w:type="dxa"/>
            <w:tcBorders>
              <w:top w:val="single" w:color="000000" w:sz="4" w:space="0"/>
              <w:left w:val="single" w:color="000000" w:sz="4" w:space="0"/>
              <w:bottom w:val="single" w:color="000000" w:sz="4" w:space="0"/>
              <w:right w:val="single" w:color="000000" w:sz="4" w:space="0"/>
            </w:tcBorders>
            <w:vAlign w:val="center"/>
          </w:tcPr>
          <w:p w14:paraId="51277DAF">
            <w:pPr>
              <w:pStyle w:val="3"/>
              <w:jc w:val="left"/>
              <w:rPr>
                <w:rFonts w:ascii="宋体" w:hAnsi="宋体" w:cs="Arial"/>
                <w:color w:val="000000"/>
                <w:kern w:val="0"/>
                <w:sz w:val="22"/>
                <w:szCs w:val="22"/>
              </w:rPr>
            </w:pPr>
            <w:r>
              <w:rPr>
                <w:rFonts w:ascii="宋体" w:hAnsi="宋体" w:cs="Arial"/>
                <w:color w:val="000000"/>
                <w:kern w:val="0"/>
                <w:sz w:val="22"/>
                <w:szCs w:val="22"/>
                <w:lang w:bidi="hi-IN"/>
              </w:rPr>
              <w:t>其他卫生健康支出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43219B8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742" w:type="dxa"/>
            <w:tcBorders>
              <w:top w:val="single" w:color="000000" w:sz="4" w:space="0"/>
              <w:left w:val="single" w:color="000000" w:sz="4" w:space="0"/>
              <w:bottom w:val="single" w:color="000000" w:sz="4" w:space="0"/>
              <w:right w:val="single" w:color="000000" w:sz="4" w:space="0"/>
            </w:tcBorders>
            <w:vAlign w:val="center"/>
          </w:tcPr>
          <w:p w14:paraId="4D3A027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215" w:type="dxa"/>
            <w:tcBorders>
              <w:top w:val="single" w:color="000000" w:sz="4" w:space="0"/>
              <w:left w:val="single" w:color="000000" w:sz="4" w:space="0"/>
              <w:bottom w:val="single" w:color="000000" w:sz="4" w:space="0"/>
              <w:right w:val="single" w:color="000000" w:sz="4" w:space="0"/>
            </w:tcBorders>
          </w:tcPr>
          <w:p w14:paraId="185A22F6">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11A44B59">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409027D7">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634659BD">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A8D8A7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64952D37">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2C9F5A43">
            <w:pPr>
              <w:pStyle w:val="3"/>
              <w:jc w:val="left"/>
              <w:rPr>
                <w:rFonts w:ascii="宋体" w:hAnsi="宋体" w:cs="Arial"/>
                <w:color w:val="000000"/>
                <w:kern w:val="0"/>
                <w:sz w:val="22"/>
                <w:szCs w:val="22"/>
              </w:rPr>
            </w:pPr>
            <w:r>
              <w:rPr>
                <w:rFonts w:ascii="宋体" w:hAnsi="宋体" w:cs="Arial"/>
                <w:color w:val="000000"/>
                <w:kern w:val="0"/>
                <w:sz w:val="22"/>
                <w:szCs w:val="22"/>
                <w:lang w:bidi="hi-IN"/>
              </w:rPr>
              <w:t>2109901</w:t>
            </w:r>
          </w:p>
        </w:tc>
        <w:tc>
          <w:tcPr>
            <w:tcW w:w="4230" w:type="dxa"/>
            <w:tcBorders>
              <w:top w:val="single" w:color="000000" w:sz="4" w:space="0"/>
              <w:left w:val="single" w:color="000000" w:sz="4" w:space="0"/>
              <w:bottom w:val="single" w:color="000000" w:sz="4" w:space="0"/>
              <w:right w:val="single" w:color="000000" w:sz="4" w:space="0"/>
            </w:tcBorders>
            <w:vAlign w:val="center"/>
          </w:tcPr>
          <w:p w14:paraId="1D5BBE1D">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其他卫生健康支出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4D33C2A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742" w:type="dxa"/>
            <w:tcBorders>
              <w:top w:val="single" w:color="000000" w:sz="4" w:space="0"/>
              <w:left w:val="single" w:color="000000" w:sz="4" w:space="0"/>
              <w:bottom w:val="single" w:color="000000" w:sz="4" w:space="0"/>
              <w:right w:val="single" w:color="000000" w:sz="4" w:space="0"/>
            </w:tcBorders>
            <w:vAlign w:val="center"/>
          </w:tcPr>
          <w:p w14:paraId="514648B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215" w:type="dxa"/>
            <w:tcBorders>
              <w:top w:val="single" w:color="000000" w:sz="4" w:space="0"/>
              <w:left w:val="single" w:color="000000" w:sz="4" w:space="0"/>
              <w:bottom w:val="single" w:color="000000" w:sz="4" w:space="0"/>
              <w:right w:val="single" w:color="000000" w:sz="4" w:space="0"/>
            </w:tcBorders>
          </w:tcPr>
          <w:p w14:paraId="3797C3D7">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4DBA5D3C">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51CA32C">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1CC1026E">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4C9A36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8DD6D69">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23F6102">
            <w:pPr>
              <w:pStyle w:val="3"/>
              <w:jc w:val="left"/>
              <w:rPr>
                <w:rFonts w:ascii="宋体" w:hAnsi="宋体" w:cs="Arial"/>
                <w:color w:val="000000"/>
                <w:kern w:val="0"/>
                <w:sz w:val="22"/>
                <w:szCs w:val="22"/>
              </w:rPr>
            </w:pPr>
            <w:r>
              <w:rPr>
                <w:rFonts w:ascii="宋体" w:hAnsi="宋体" w:cs="Arial"/>
                <w:color w:val="000000"/>
                <w:kern w:val="0"/>
                <w:sz w:val="22"/>
                <w:szCs w:val="22"/>
                <w:lang w:bidi="hi-IN"/>
              </w:rPr>
              <w:t>211</w:t>
            </w:r>
          </w:p>
        </w:tc>
        <w:tc>
          <w:tcPr>
            <w:tcW w:w="4230" w:type="dxa"/>
            <w:tcBorders>
              <w:top w:val="single" w:color="000000" w:sz="4" w:space="0"/>
              <w:left w:val="single" w:color="000000" w:sz="4" w:space="0"/>
              <w:bottom w:val="single" w:color="000000" w:sz="4" w:space="0"/>
              <w:right w:val="single" w:color="000000" w:sz="4" w:space="0"/>
            </w:tcBorders>
            <w:vAlign w:val="center"/>
          </w:tcPr>
          <w:p w14:paraId="49C2CB52">
            <w:pPr>
              <w:pStyle w:val="3"/>
              <w:jc w:val="left"/>
              <w:rPr>
                <w:rFonts w:ascii="宋体" w:hAnsi="宋体" w:cs="Arial"/>
                <w:color w:val="000000"/>
                <w:kern w:val="0"/>
                <w:sz w:val="22"/>
                <w:szCs w:val="22"/>
              </w:rPr>
            </w:pPr>
            <w:r>
              <w:rPr>
                <w:rFonts w:ascii="宋体" w:hAnsi="宋体" w:cs="Arial"/>
                <w:color w:val="000000"/>
                <w:kern w:val="0"/>
                <w:sz w:val="22"/>
                <w:szCs w:val="22"/>
                <w:lang w:bidi="hi-IN"/>
              </w:rPr>
              <w:t>节能环保支出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5BDAB42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11,194.66</w:t>
            </w:r>
          </w:p>
        </w:tc>
        <w:tc>
          <w:tcPr>
            <w:tcW w:w="1742" w:type="dxa"/>
            <w:tcBorders>
              <w:top w:val="single" w:color="000000" w:sz="4" w:space="0"/>
              <w:left w:val="single" w:color="000000" w:sz="4" w:space="0"/>
              <w:bottom w:val="single" w:color="000000" w:sz="4" w:space="0"/>
              <w:right w:val="single" w:color="000000" w:sz="4" w:space="0"/>
            </w:tcBorders>
            <w:vAlign w:val="center"/>
          </w:tcPr>
          <w:p w14:paraId="0BFA640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11,083.66</w:t>
            </w:r>
          </w:p>
        </w:tc>
        <w:tc>
          <w:tcPr>
            <w:tcW w:w="1215" w:type="dxa"/>
            <w:tcBorders>
              <w:top w:val="single" w:color="000000" w:sz="4" w:space="0"/>
              <w:left w:val="single" w:color="000000" w:sz="4" w:space="0"/>
              <w:bottom w:val="single" w:color="000000" w:sz="4" w:space="0"/>
              <w:right w:val="single" w:color="000000" w:sz="4" w:space="0"/>
            </w:tcBorders>
          </w:tcPr>
          <w:p w14:paraId="59B2E116">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6B39AB4A">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586AA00">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1E77F5E">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4C9918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111.00</w:t>
            </w:r>
          </w:p>
        </w:tc>
      </w:tr>
      <w:tr w14:paraId="0F7FB0E6">
        <w:tblPrEx>
          <w:tblCellMar>
            <w:top w:w="0" w:type="dxa"/>
            <w:left w:w="108" w:type="dxa"/>
            <w:bottom w:w="0" w:type="dxa"/>
            <w:right w:w="108" w:type="dxa"/>
          </w:tblCellMar>
        </w:tblPrEx>
        <w:trPr>
          <w:trHeight w:val="382"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D710191">
            <w:pPr>
              <w:pStyle w:val="3"/>
              <w:jc w:val="left"/>
              <w:rPr>
                <w:rFonts w:ascii="宋体" w:hAnsi="宋体" w:cs="Arial"/>
                <w:color w:val="000000"/>
                <w:kern w:val="0"/>
                <w:sz w:val="22"/>
                <w:szCs w:val="22"/>
              </w:rPr>
            </w:pPr>
            <w:r>
              <w:rPr>
                <w:rFonts w:ascii="宋体" w:hAnsi="宋体" w:cs="Arial"/>
                <w:color w:val="000000"/>
                <w:kern w:val="0"/>
                <w:sz w:val="22"/>
                <w:szCs w:val="22"/>
                <w:lang w:bidi="hi-IN"/>
              </w:rPr>
              <w:t>21101</w:t>
            </w:r>
          </w:p>
        </w:tc>
        <w:tc>
          <w:tcPr>
            <w:tcW w:w="4230" w:type="dxa"/>
            <w:tcBorders>
              <w:top w:val="single" w:color="000000" w:sz="4" w:space="0"/>
              <w:left w:val="single" w:color="000000" w:sz="4" w:space="0"/>
              <w:bottom w:val="single" w:color="000000" w:sz="4" w:space="0"/>
              <w:right w:val="single" w:color="000000" w:sz="4" w:space="0"/>
            </w:tcBorders>
            <w:vAlign w:val="center"/>
          </w:tcPr>
          <w:p w14:paraId="13431FF3">
            <w:pPr>
              <w:pStyle w:val="3"/>
              <w:jc w:val="left"/>
              <w:rPr>
                <w:rFonts w:ascii="宋体" w:hAnsi="宋体" w:cs="Arial"/>
                <w:color w:val="000000"/>
                <w:kern w:val="0"/>
                <w:sz w:val="22"/>
                <w:szCs w:val="22"/>
              </w:rPr>
            </w:pPr>
            <w:r>
              <w:rPr>
                <w:rFonts w:ascii="宋体" w:hAnsi="宋体" w:cs="Arial"/>
                <w:color w:val="000000"/>
                <w:kern w:val="0"/>
                <w:sz w:val="22"/>
                <w:szCs w:val="22"/>
                <w:lang w:bidi="hi-IN"/>
              </w:rPr>
              <w:t>环境保护管理事务</w:t>
            </w:r>
          </w:p>
        </w:tc>
        <w:tc>
          <w:tcPr>
            <w:tcW w:w="1590" w:type="dxa"/>
            <w:tcBorders>
              <w:top w:val="single" w:color="000000" w:sz="4" w:space="0"/>
              <w:left w:val="single" w:color="000000" w:sz="4" w:space="0"/>
              <w:bottom w:val="single" w:color="000000" w:sz="4" w:space="0"/>
              <w:right w:val="single" w:color="000000" w:sz="4" w:space="0"/>
            </w:tcBorders>
            <w:vAlign w:val="center"/>
          </w:tcPr>
          <w:p w14:paraId="137F675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3,251.17</w:t>
            </w:r>
          </w:p>
        </w:tc>
        <w:tc>
          <w:tcPr>
            <w:tcW w:w="1742" w:type="dxa"/>
            <w:tcBorders>
              <w:top w:val="single" w:color="000000" w:sz="4" w:space="0"/>
              <w:left w:val="single" w:color="000000" w:sz="4" w:space="0"/>
              <w:bottom w:val="single" w:color="000000" w:sz="4" w:space="0"/>
              <w:right w:val="single" w:color="000000" w:sz="4" w:space="0"/>
            </w:tcBorders>
            <w:vAlign w:val="center"/>
          </w:tcPr>
          <w:p w14:paraId="57BF061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3,251.17</w:t>
            </w:r>
          </w:p>
        </w:tc>
        <w:tc>
          <w:tcPr>
            <w:tcW w:w="1215" w:type="dxa"/>
            <w:tcBorders>
              <w:top w:val="single" w:color="000000" w:sz="4" w:space="0"/>
              <w:left w:val="single" w:color="000000" w:sz="4" w:space="0"/>
              <w:bottom w:val="single" w:color="000000" w:sz="4" w:space="0"/>
              <w:right w:val="single" w:color="000000" w:sz="4" w:space="0"/>
            </w:tcBorders>
          </w:tcPr>
          <w:p w14:paraId="601A75E2">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7730BDF">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24B2AEB">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7F3F6A62">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20CC5F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6644B51">
        <w:tblPrEx>
          <w:tblCellMar>
            <w:top w:w="0" w:type="dxa"/>
            <w:left w:w="108" w:type="dxa"/>
            <w:bottom w:w="0" w:type="dxa"/>
            <w:right w:w="108" w:type="dxa"/>
          </w:tblCellMar>
        </w:tblPrEx>
        <w:trPr>
          <w:trHeight w:val="90"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952E51A">
            <w:pPr>
              <w:pStyle w:val="3"/>
              <w:jc w:val="left"/>
              <w:rPr>
                <w:rFonts w:ascii="宋体" w:hAnsi="宋体" w:cs="Arial"/>
                <w:color w:val="000000"/>
                <w:kern w:val="0"/>
                <w:sz w:val="22"/>
                <w:szCs w:val="22"/>
              </w:rPr>
            </w:pPr>
            <w:r>
              <w:rPr>
                <w:rFonts w:ascii="宋体" w:hAnsi="宋体" w:cs="Arial"/>
                <w:color w:val="000000"/>
                <w:kern w:val="0"/>
                <w:sz w:val="22"/>
                <w:szCs w:val="22"/>
                <w:lang w:bidi="hi-IN"/>
              </w:rPr>
              <w:t>2110101</w:t>
            </w:r>
          </w:p>
        </w:tc>
        <w:tc>
          <w:tcPr>
            <w:tcW w:w="4230" w:type="dxa"/>
            <w:tcBorders>
              <w:top w:val="single" w:color="000000" w:sz="4" w:space="0"/>
              <w:left w:val="single" w:color="000000" w:sz="4" w:space="0"/>
              <w:bottom w:val="single" w:color="000000" w:sz="4" w:space="0"/>
              <w:right w:val="single" w:color="000000" w:sz="4" w:space="0"/>
            </w:tcBorders>
            <w:vAlign w:val="center"/>
          </w:tcPr>
          <w:p w14:paraId="172E88DB">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行政运行</w:t>
            </w:r>
          </w:p>
        </w:tc>
        <w:tc>
          <w:tcPr>
            <w:tcW w:w="1590" w:type="dxa"/>
            <w:tcBorders>
              <w:top w:val="single" w:color="000000" w:sz="4" w:space="0"/>
              <w:left w:val="single" w:color="000000" w:sz="4" w:space="0"/>
              <w:bottom w:val="single" w:color="000000" w:sz="4" w:space="0"/>
              <w:right w:val="single" w:color="000000" w:sz="4" w:space="0"/>
            </w:tcBorders>
            <w:vAlign w:val="center"/>
          </w:tcPr>
          <w:p w14:paraId="6964C84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2,547.00</w:t>
            </w:r>
          </w:p>
        </w:tc>
        <w:tc>
          <w:tcPr>
            <w:tcW w:w="1742" w:type="dxa"/>
            <w:tcBorders>
              <w:top w:val="single" w:color="000000" w:sz="4" w:space="0"/>
              <w:left w:val="single" w:color="000000" w:sz="4" w:space="0"/>
              <w:bottom w:val="single" w:color="000000" w:sz="4" w:space="0"/>
              <w:right w:val="single" w:color="000000" w:sz="4" w:space="0"/>
            </w:tcBorders>
            <w:vAlign w:val="center"/>
          </w:tcPr>
          <w:p w14:paraId="389A8EA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2,547.00</w:t>
            </w:r>
          </w:p>
        </w:tc>
        <w:tc>
          <w:tcPr>
            <w:tcW w:w="1215" w:type="dxa"/>
            <w:tcBorders>
              <w:top w:val="single" w:color="000000" w:sz="4" w:space="0"/>
              <w:left w:val="single" w:color="000000" w:sz="4" w:space="0"/>
              <w:bottom w:val="single" w:color="000000" w:sz="4" w:space="0"/>
              <w:right w:val="single" w:color="000000" w:sz="4" w:space="0"/>
            </w:tcBorders>
          </w:tcPr>
          <w:p w14:paraId="249C192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A2FA66C">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70AD067D">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5395577D">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11E260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C121F54">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E211798">
            <w:pPr>
              <w:pStyle w:val="3"/>
              <w:jc w:val="left"/>
              <w:rPr>
                <w:rFonts w:ascii="宋体" w:hAnsi="宋体" w:cs="Arial"/>
                <w:color w:val="000000"/>
                <w:kern w:val="0"/>
                <w:sz w:val="22"/>
                <w:szCs w:val="22"/>
              </w:rPr>
            </w:pPr>
            <w:r>
              <w:rPr>
                <w:rFonts w:ascii="宋体" w:hAnsi="宋体" w:cs="Arial"/>
                <w:color w:val="000000"/>
                <w:kern w:val="0"/>
                <w:sz w:val="22"/>
                <w:szCs w:val="22"/>
                <w:lang w:bidi="hi-IN"/>
              </w:rPr>
              <w:t>2110102</w:t>
            </w:r>
          </w:p>
        </w:tc>
        <w:tc>
          <w:tcPr>
            <w:tcW w:w="4230" w:type="dxa"/>
            <w:tcBorders>
              <w:top w:val="single" w:color="000000" w:sz="4" w:space="0"/>
              <w:left w:val="single" w:color="000000" w:sz="4" w:space="0"/>
              <w:bottom w:val="single" w:color="000000" w:sz="4" w:space="0"/>
              <w:right w:val="single" w:color="000000" w:sz="4" w:space="0"/>
            </w:tcBorders>
            <w:vAlign w:val="center"/>
          </w:tcPr>
          <w:p w14:paraId="2F25F1E2">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一般行政管理事务</w:t>
            </w:r>
          </w:p>
        </w:tc>
        <w:tc>
          <w:tcPr>
            <w:tcW w:w="1590" w:type="dxa"/>
            <w:tcBorders>
              <w:top w:val="single" w:color="000000" w:sz="4" w:space="0"/>
              <w:left w:val="single" w:color="000000" w:sz="4" w:space="0"/>
              <w:bottom w:val="single" w:color="000000" w:sz="4" w:space="0"/>
              <w:right w:val="single" w:color="000000" w:sz="4" w:space="0"/>
            </w:tcBorders>
            <w:vAlign w:val="center"/>
          </w:tcPr>
          <w:p w14:paraId="7088F7A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280.29</w:t>
            </w:r>
          </w:p>
        </w:tc>
        <w:tc>
          <w:tcPr>
            <w:tcW w:w="1742" w:type="dxa"/>
            <w:tcBorders>
              <w:top w:val="single" w:color="000000" w:sz="4" w:space="0"/>
              <w:left w:val="single" w:color="000000" w:sz="4" w:space="0"/>
              <w:bottom w:val="single" w:color="000000" w:sz="4" w:space="0"/>
              <w:right w:val="single" w:color="000000" w:sz="4" w:space="0"/>
            </w:tcBorders>
            <w:vAlign w:val="center"/>
          </w:tcPr>
          <w:p w14:paraId="38828C3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280.29</w:t>
            </w:r>
          </w:p>
        </w:tc>
        <w:tc>
          <w:tcPr>
            <w:tcW w:w="1215" w:type="dxa"/>
            <w:tcBorders>
              <w:top w:val="single" w:color="000000" w:sz="4" w:space="0"/>
              <w:left w:val="single" w:color="000000" w:sz="4" w:space="0"/>
              <w:bottom w:val="single" w:color="000000" w:sz="4" w:space="0"/>
              <w:right w:val="single" w:color="000000" w:sz="4" w:space="0"/>
            </w:tcBorders>
          </w:tcPr>
          <w:p w14:paraId="5AD1098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FC51D14">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13945690">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72893F33">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A24273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122936C">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37B2356F">
            <w:pPr>
              <w:pStyle w:val="3"/>
              <w:jc w:val="left"/>
              <w:rPr>
                <w:rFonts w:ascii="宋体" w:hAnsi="宋体" w:cs="Arial"/>
                <w:color w:val="000000"/>
                <w:kern w:val="0"/>
                <w:sz w:val="22"/>
                <w:szCs w:val="22"/>
              </w:rPr>
            </w:pPr>
            <w:r>
              <w:rPr>
                <w:rFonts w:ascii="宋体" w:hAnsi="宋体" w:cs="Arial"/>
                <w:color w:val="000000"/>
                <w:kern w:val="0"/>
                <w:sz w:val="22"/>
                <w:szCs w:val="22"/>
                <w:lang w:bidi="hi-IN"/>
              </w:rPr>
              <w:t>2110104</w:t>
            </w:r>
          </w:p>
        </w:tc>
        <w:tc>
          <w:tcPr>
            <w:tcW w:w="4230" w:type="dxa"/>
            <w:tcBorders>
              <w:top w:val="single" w:color="000000" w:sz="4" w:space="0"/>
              <w:left w:val="single" w:color="000000" w:sz="4" w:space="0"/>
              <w:bottom w:val="single" w:color="000000" w:sz="4" w:space="0"/>
              <w:right w:val="single" w:color="000000" w:sz="4" w:space="0"/>
            </w:tcBorders>
            <w:vAlign w:val="center"/>
          </w:tcPr>
          <w:p w14:paraId="7F969FE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环境保护宣传</w:t>
            </w:r>
          </w:p>
        </w:tc>
        <w:tc>
          <w:tcPr>
            <w:tcW w:w="1590" w:type="dxa"/>
            <w:tcBorders>
              <w:top w:val="single" w:color="000000" w:sz="4" w:space="0"/>
              <w:left w:val="single" w:color="000000" w:sz="4" w:space="0"/>
              <w:bottom w:val="single" w:color="000000" w:sz="4" w:space="0"/>
              <w:right w:val="single" w:color="000000" w:sz="4" w:space="0"/>
            </w:tcBorders>
            <w:vAlign w:val="center"/>
          </w:tcPr>
          <w:p w14:paraId="10BFFE6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130.97</w:t>
            </w:r>
          </w:p>
        </w:tc>
        <w:tc>
          <w:tcPr>
            <w:tcW w:w="1742" w:type="dxa"/>
            <w:tcBorders>
              <w:top w:val="single" w:color="000000" w:sz="4" w:space="0"/>
              <w:left w:val="single" w:color="000000" w:sz="4" w:space="0"/>
              <w:bottom w:val="single" w:color="000000" w:sz="4" w:space="0"/>
              <w:right w:val="single" w:color="000000" w:sz="4" w:space="0"/>
            </w:tcBorders>
            <w:vAlign w:val="center"/>
          </w:tcPr>
          <w:p w14:paraId="6A60F17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130.97</w:t>
            </w:r>
          </w:p>
        </w:tc>
        <w:tc>
          <w:tcPr>
            <w:tcW w:w="1215" w:type="dxa"/>
            <w:tcBorders>
              <w:top w:val="single" w:color="000000" w:sz="4" w:space="0"/>
              <w:left w:val="single" w:color="000000" w:sz="4" w:space="0"/>
              <w:bottom w:val="single" w:color="000000" w:sz="4" w:space="0"/>
              <w:right w:val="single" w:color="000000" w:sz="4" w:space="0"/>
            </w:tcBorders>
          </w:tcPr>
          <w:p w14:paraId="15F59F3A">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409E90C1">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63D36F02">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3EE9EA5C">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0C8275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040DFE9">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6A24B31B">
            <w:pPr>
              <w:pStyle w:val="3"/>
              <w:jc w:val="left"/>
              <w:rPr>
                <w:rFonts w:ascii="宋体" w:hAnsi="宋体" w:cs="Arial"/>
                <w:color w:val="000000"/>
                <w:kern w:val="0"/>
                <w:sz w:val="22"/>
                <w:szCs w:val="22"/>
              </w:rPr>
            </w:pPr>
            <w:r>
              <w:rPr>
                <w:rFonts w:ascii="宋体" w:hAnsi="宋体" w:cs="Arial"/>
                <w:color w:val="000000"/>
                <w:kern w:val="0"/>
                <w:sz w:val="22"/>
                <w:szCs w:val="22"/>
                <w:lang w:bidi="hi-IN"/>
              </w:rPr>
              <w:t>2110199</w:t>
            </w:r>
          </w:p>
        </w:tc>
        <w:tc>
          <w:tcPr>
            <w:tcW w:w="4230" w:type="dxa"/>
            <w:tcBorders>
              <w:top w:val="single" w:color="000000" w:sz="4" w:space="0"/>
              <w:left w:val="single" w:color="000000" w:sz="4" w:space="0"/>
              <w:bottom w:val="single" w:color="000000" w:sz="4" w:space="0"/>
              <w:right w:val="single" w:color="000000" w:sz="4" w:space="0"/>
            </w:tcBorders>
            <w:vAlign w:val="center"/>
          </w:tcPr>
          <w:p w14:paraId="61C07090">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其他环境保护管理事务支出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34B107A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292.90</w:t>
            </w:r>
          </w:p>
        </w:tc>
        <w:tc>
          <w:tcPr>
            <w:tcW w:w="1742" w:type="dxa"/>
            <w:tcBorders>
              <w:top w:val="single" w:color="000000" w:sz="4" w:space="0"/>
              <w:left w:val="single" w:color="000000" w:sz="4" w:space="0"/>
              <w:bottom w:val="single" w:color="000000" w:sz="4" w:space="0"/>
              <w:right w:val="single" w:color="000000" w:sz="4" w:space="0"/>
            </w:tcBorders>
            <w:vAlign w:val="center"/>
          </w:tcPr>
          <w:p w14:paraId="0E46026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292.90</w:t>
            </w:r>
          </w:p>
        </w:tc>
        <w:tc>
          <w:tcPr>
            <w:tcW w:w="1215" w:type="dxa"/>
            <w:tcBorders>
              <w:top w:val="single" w:color="000000" w:sz="4" w:space="0"/>
              <w:left w:val="single" w:color="000000" w:sz="4" w:space="0"/>
              <w:bottom w:val="single" w:color="000000" w:sz="4" w:space="0"/>
              <w:right w:val="single" w:color="000000" w:sz="4" w:space="0"/>
            </w:tcBorders>
          </w:tcPr>
          <w:p w14:paraId="4FE627AC">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BD06879">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0E2B493C">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970DF5D">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0D4669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3E3C773">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2CF2CD97">
            <w:pPr>
              <w:pStyle w:val="3"/>
              <w:jc w:val="left"/>
              <w:rPr>
                <w:rFonts w:ascii="宋体" w:hAnsi="宋体" w:cs="Arial"/>
                <w:color w:val="000000"/>
                <w:kern w:val="0"/>
                <w:sz w:val="22"/>
                <w:szCs w:val="22"/>
              </w:rPr>
            </w:pPr>
            <w:r>
              <w:rPr>
                <w:rFonts w:ascii="宋体" w:hAnsi="宋体" w:cs="Arial"/>
                <w:color w:val="000000"/>
                <w:kern w:val="0"/>
                <w:sz w:val="22"/>
                <w:szCs w:val="22"/>
                <w:lang w:bidi="hi-IN"/>
              </w:rPr>
              <w:t>21102</w:t>
            </w:r>
          </w:p>
        </w:tc>
        <w:tc>
          <w:tcPr>
            <w:tcW w:w="4230" w:type="dxa"/>
            <w:tcBorders>
              <w:top w:val="single" w:color="000000" w:sz="4" w:space="0"/>
              <w:left w:val="single" w:color="000000" w:sz="4" w:space="0"/>
              <w:bottom w:val="single" w:color="000000" w:sz="4" w:space="0"/>
              <w:right w:val="single" w:color="000000" w:sz="4" w:space="0"/>
            </w:tcBorders>
            <w:vAlign w:val="center"/>
          </w:tcPr>
          <w:p w14:paraId="19FEA7A5">
            <w:pPr>
              <w:pStyle w:val="3"/>
              <w:jc w:val="left"/>
              <w:rPr>
                <w:rFonts w:ascii="宋体" w:hAnsi="宋体" w:cs="Arial"/>
                <w:color w:val="000000"/>
                <w:kern w:val="0"/>
                <w:sz w:val="22"/>
                <w:szCs w:val="22"/>
              </w:rPr>
            </w:pPr>
            <w:r>
              <w:rPr>
                <w:rFonts w:ascii="宋体" w:hAnsi="宋体" w:cs="Arial"/>
                <w:color w:val="000000"/>
                <w:kern w:val="0"/>
                <w:sz w:val="22"/>
                <w:szCs w:val="22"/>
                <w:lang w:bidi="hi-IN"/>
              </w:rPr>
              <w:t>环境监测与监察</w:t>
            </w:r>
          </w:p>
        </w:tc>
        <w:tc>
          <w:tcPr>
            <w:tcW w:w="1590" w:type="dxa"/>
            <w:tcBorders>
              <w:top w:val="single" w:color="000000" w:sz="4" w:space="0"/>
              <w:left w:val="single" w:color="000000" w:sz="4" w:space="0"/>
              <w:bottom w:val="single" w:color="000000" w:sz="4" w:space="0"/>
              <w:right w:val="single" w:color="000000" w:sz="4" w:space="0"/>
            </w:tcBorders>
            <w:vAlign w:val="center"/>
          </w:tcPr>
          <w:p w14:paraId="45E5A27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78.88</w:t>
            </w:r>
          </w:p>
        </w:tc>
        <w:tc>
          <w:tcPr>
            <w:tcW w:w="1742" w:type="dxa"/>
            <w:tcBorders>
              <w:top w:val="single" w:color="000000" w:sz="4" w:space="0"/>
              <w:left w:val="single" w:color="000000" w:sz="4" w:space="0"/>
              <w:bottom w:val="single" w:color="000000" w:sz="4" w:space="0"/>
              <w:right w:val="single" w:color="000000" w:sz="4" w:space="0"/>
            </w:tcBorders>
            <w:vAlign w:val="center"/>
          </w:tcPr>
          <w:p w14:paraId="726D04D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78.88</w:t>
            </w:r>
          </w:p>
        </w:tc>
        <w:tc>
          <w:tcPr>
            <w:tcW w:w="1215" w:type="dxa"/>
            <w:tcBorders>
              <w:top w:val="single" w:color="000000" w:sz="4" w:space="0"/>
              <w:left w:val="single" w:color="000000" w:sz="4" w:space="0"/>
              <w:bottom w:val="single" w:color="000000" w:sz="4" w:space="0"/>
              <w:right w:val="single" w:color="000000" w:sz="4" w:space="0"/>
            </w:tcBorders>
          </w:tcPr>
          <w:p w14:paraId="40CC8984">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683A25B6">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3CDF7698">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6640064B">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42DF8B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5905DCF5">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34FCD47">
            <w:pPr>
              <w:pStyle w:val="3"/>
              <w:jc w:val="left"/>
              <w:rPr>
                <w:rFonts w:ascii="宋体" w:hAnsi="宋体" w:cs="Arial"/>
                <w:color w:val="000000"/>
                <w:kern w:val="0"/>
                <w:sz w:val="22"/>
                <w:szCs w:val="22"/>
              </w:rPr>
            </w:pPr>
            <w:r>
              <w:rPr>
                <w:rFonts w:ascii="宋体" w:hAnsi="宋体" w:cs="Arial"/>
                <w:color w:val="000000"/>
                <w:kern w:val="0"/>
                <w:sz w:val="22"/>
                <w:szCs w:val="22"/>
                <w:lang w:bidi="hi-IN"/>
              </w:rPr>
              <w:t>2110299</w:t>
            </w:r>
          </w:p>
        </w:tc>
        <w:tc>
          <w:tcPr>
            <w:tcW w:w="4230" w:type="dxa"/>
            <w:tcBorders>
              <w:top w:val="single" w:color="000000" w:sz="4" w:space="0"/>
              <w:left w:val="single" w:color="000000" w:sz="4" w:space="0"/>
              <w:bottom w:val="single" w:color="000000" w:sz="4" w:space="0"/>
              <w:right w:val="single" w:color="000000" w:sz="4" w:space="0"/>
            </w:tcBorders>
            <w:vAlign w:val="center"/>
          </w:tcPr>
          <w:p w14:paraId="1CB5A852">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其他环境监测与监察支出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7EEF048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78.88</w:t>
            </w:r>
          </w:p>
        </w:tc>
        <w:tc>
          <w:tcPr>
            <w:tcW w:w="1742" w:type="dxa"/>
            <w:tcBorders>
              <w:top w:val="single" w:color="000000" w:sz="4" w:space="0"/>
              <w:left w:val="single" w:color="000000" w:sz="4" w:space="0"/>
              <w:bottom w:val="single" w:color="000000" w:sz="4" w:space="0"/>
              <w:right w:val="single" w:color="000000" w:sz="4" w:space="0"/>
            </w:tcBorders>
            <w:vAlign w:val="center"/>
          </w:tcPr>
          <w:p w14:paraId="1D68A37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78.88</w:t>
            </w:r>
          </w:p>
        </w:tc>
        <w:tc>
          <w:tcPr>
            <w:tcW w:w="1215" w:type="dxa"/>
            <w:tcBorders>
              <w:top w:val="single" w:color="000000" w:sz="4" w:space="0"/>
              <w:left w:val="single" w:color="000000" w:sz="4" w:space="0"/>
              <w:bottom w:val="single" w:color="000000" w:sz="4" w:space="0"/>
              <w:right w:val="single" w:color="000000" w:sz="4" w:space="0"/>
            </w:tcBorders>
          </w:tcPr>
          <w:p w14:paraId="444E0C50">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653BDA34">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30255DEC">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0AF56DC9">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F1F8FC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3EB6A765">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8CA1784">
            <w:pPr>
              <w:pStyle w:val="3"/>
              <w:jc w:val="left"/>
              <w:rPr>
                <w:rFonts w:ascii="宋体" w:hAnsi="宋体" w:cs="Arial"/>
                <w:color w:val="000000"/>
                <w:kern w:val="0"/>
                <w:sz w:val="22"/>
                <w:szCs w:val="22"/>
              </w:rPr>
            </w:pPr>
            <w:r>
              <w:rPr>
                <w:rFonts w:ascii="宋体" w:hAnsi="宋体" w:cs="Arial"/>
                <w:color w:val="000000"/>
                <w:kern w:val="0"/>
                <w:sz w:val="22"/>
                <w:szCs w:val="22"/>
                <w:lang w:bidi="hi-IN"/>
              </w:rPr>
              <w:t>21103</w:t>
            </w:r>
          </w:p>
        </w:tc>
        <w:tc>
          <w:tcPr>
            <w:tcW w:w="4230" w:type="dxa"/>
            <w:tcBorders>
              <w:top w:val="single" w:color="000000" w:sz="4" w:space="0"/>
              <w:left w:val="single" w:color="000000" w:sz="4" w:space="0"/>
              <w:bottom w:val="single" w:color="000000" w:sz="4" w:space="0"/>
              <w:right w:val="single" w:color="000000" w:sz="4" w:space="0"/>
            </w:tcBorders>
            <w:vAlign w:val="center"/>
          </w:tcPr>
          <w:p w14:paraId="6FB50E03">
            <w:pPr>
              <w:pStyle w:val="3"/>
              <w:jc w:val="left"/>
              <w:rPr>
                <w:rFonts w:ascii="宋体" w:hAnsi="宋体" w:cs="Arial"/>
                <w:color w:val="000000"/>
                <w:kern w:val="0"/>
                <w:sz w:val="22"/>
                <w:szCs w:val="22"/>
              </w:rPr>
            </w:pPr>
            <w:r>
              <w:rPr>
                <w:rFonts w:ascii="宋体" w:hAnsi="宋体" w:cs="Arial"/>
                <w:color w:val="000000"/>
                <w:kern w:val="0"/>
                <w:sz w:val="22"/>
                <w:szCs w:val="22"/>
                <w:lang w:bidi="hi-IN"/>
              </w:rPr>
              <w:t>污染防治</w:t>
            </w:r>
          </w:p>
        </w:tc>
        <w:tc>
          <w:tcPr>
            <w:tcW w:w="1590" w:type="dxa"/>
            <w:tcBorders>
              <w:top w:val="single" w:color="000000" w:sz="4" w:space="0"/>
              <w:left w:val="single" w:color="000000" w:sz="4" w:space="0"/>
              <w:bottom w:val="single" w:color="000000" w:sz="4" w:space="0"/>
              <w:right w:val="single" w:color="000000" w:sz="4" w:space="0"/>
            </w:tcBorders>
            <w:vAlign w:val="center"/>
          </w:tcPr>
          <w:p w14:paraId="3932DE7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6,741.12</w:t>
            </w:r>
          </w:p>
        </w:tc>
        <w:tc>
          <w:tcPr>
            <w:tcW w:w="1742" w:type="dxa"/>
            <w:tcBorders>
              <w:top w:val="single" w:color="000000" w:sz="4" w:space="0"/>
              <w:left w:val="single" w:color="000000" w:sz="4" w:space="0"/>
              <w:bottom w:val="single" w:color="000000" w:sz="4" w:space="0"/>
              <w:right w:val="single" w:color="000000" w:sz="4" w:space="0"/>
            </w:tcBorders>
            <w:vAlign w:val="center"/>
          </w:tcPr>
          <w:p w14:paraId="7067B6F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6,630.12</w:t>
            </w:r>
          </w:p>
        </w:tc>
        <w:tc>
          <w:tcPr>
            <w:tcW w:w="1215" w:type="dxa"/>
            <w:tcBorders>
              <w:top w:val="single" w:color="000000" w:sz="4" w:space="0"/>
              <w:left w:val="single" w:color="000000" w:sz="4" w:space="0"/>
              <w:bottom w:val="single" w:color="000000" w:sz="4" w:space="0"/>
              <w:right w:val="single" w:color="000000" w:sz="4" w:space="0"/>
            </w:tcBorders>
          </w:tcPr>
          <w:p w14:paraId="5DFE3D35">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BBA66A5">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1B7ECB68">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56741906">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5618BA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111.00</w:t>
            </w:r>
          </w:p>
        </w:tc>
      </w:tr>
      <w:tr w14:paraId="54E22D8B">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144A6BF">
            <w:pPr>
              <w:pStyle w:val="3"/>
              <w:jc w:val="left"/>
              <w:rPr>
                <w:rFonts w:ascii="宋体" w:hAnsi="宋体" w:cs="Arial"/>
                <w:color w:val="000000"/>
                <w:kern w:val="0"/>
                <w:sz w:val="22"/>
                <w:szCs w:val="22"/>
              </w:rPr>
            </w:pPr>
            <w:r>
              <w:rPr>
                <w:rFonts w:ascii="宋体" w:hAnsi="宋体" w:cs="Arial"/>
                <w:color w:val="000000"/>
                <w:kern w:val="0"/>
                <w:sz w:val="22"/>
                <w:szCs w:val="22"/>
                <w:lang w:bidi="hi-IN"/>
              </w:rPr>
              <w:t>2110301</w:t>
            </w:r>
          </w:p>
        </w:tc>
        <w:tc>
          <w:tcPr>
            <w:tcW w:w="4230" w:type="dxa"/>
            <w:tcBorders>
              <w:top w:val="single" w:color="000000" w:sz="4" w:space="0"/>
              <w:left w:val="single" w:color="000000" w:sz="4" w:space="0"/>
              <w:bottom w:val="single" w:color="000000" w:sz="4" w:space="0"/>
              <w:right w:val="single" w:color="000000" w:sz="4" w:space="0"/>
            </w:tcBorders>
            <w:vAlign w:val="center"/>
          </w:tcPr>
          <w:p w14:paraId="52F4C621">
            <w:pPr>
              <w:pStyle w:val="3"/>
              <w:jc w:val="left"/>
              <w:rPr>
                <w:rFonts w:ascii="宋体" w:hAnsi="宋体" w:cs="Arial"/>
                <w:color w:val="000000"/>
                <w:kern w:val="0"/>
                <w:sz w:val="22"/>
                <w:szCs w:val="22"/>
              </w:rPr>
            </w:pPr>
            <w:r>
              <w:rPr>
                <w:rFonts w:ascii="宋体" w:hAnsi="宋体" w:cs="Arial"/>
                <w:color w:val="000000"/>
                <w:kern w:val="0"/>
                <w:sz w:val="22"/>
                <w:szCs w:val="22"/>
                <w:lang w:bidi="hi-IN"/>
              </w:rPr>
              <w:t>大气</w:t>
            </w:r>
          </w:p>
        </w:tc>
        <w:tc>
          <w:tcPr>
            <w:tcW w:w="1590" w:type="dxa"/>
            <w:tcBorders>
              <w:top w:val="single" w:color="000000" w:sz="4" w:space="0"/>
              <w:left w:val="single" w:color="000000" w:sz="4" w:space="0"/>
              <w:bottom w:val="single" w:color="000000" w:sz="4" w:space="0"/>
              <w:right w:val="single" w:color="000000" w:sz="4" w:space="0"/>
            </w:tcBorders>
            <w:vAlign w:val="center"/>
          </w:tcPr>
          <w:p w14:paraId="2F957D0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78.61</w:t>
            </w:r>
          </w:p>
        </w:tc>
        <w:tc>
          <w:tcPr>
            <w:tcW w:w="1742" w:type="dxa"/>
            <w:tcBorders>
              <w:top w:val="single" w:color="000000" w:sz="4" w:space="0"/>
              <w:left w:val="single" w:color="000000" w:sz="4" w:space="0"/>
              <w:bottom w:val="single" w:color="000000" w:sz="4" w:space="0"/>
              <w:right w:val="single" w:color="000000" w:sz="4" w:space="0"/>
            </w:tcBorders>
            <w:vAlign w:val="center"/>
          </w:tcPr>
          <w:p w14:paraId="0186FC7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78.61</w:t>
            </w:r>
          </w:p>
        </w:tc>
        <w:tc>
          <w:tcPr>
            <w:tcW w:w="1215" w:type="dxa"/>
            <w:tcBorders>
              <w:top w:val="single" w:color="000000" w:sz="4" w:space="0"/>
              <w:left w:val="single" w:color="000000" w:sz="4" w:space="0"/>
              <w:bottom w:val="single" w:color="000000" w:sz="4" w:space="0"/>
              <w:right w:val="single" w:color="000000" w:sz="4" w:space="0"/>
            </w:tcBorders>
          </w:tcPr>
          <w:p w14:paraId="38C3EC9C">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7635623">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62FC2A6B">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5E7C9B1B">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C007E9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03C9C57B">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AC49FF4">
            <w:pPr>
              <w:pStyle w:val="3"/>
              <w:jc w:val="left"/>
              <w:rPr>
                <w:rFonts w:ascii="宋体" w:hAnsi="宋体" w:cs="Arial"/>
                <w:color w:val="000000"/>
                <w:kern w:val="0"/>
                <w:sz w:val="22"/>
                <w:szCs w:val="22"/>
              </w:rPr>
            </w:pPr>
            <w:r>
              <w:rPr>
                <w:rFonts w:ascii="宋体" w:hAnsi="宋体" w:cs="Arial"/>
                <w:color w:val="000000"/>
                <w:kern w:val="0"/>
                <w:sz w:val="22"/>
                <w:szCs w:val="22"/>
                <w:lang w:bidi="hi-IN"/>
              </w:rPr>
              <w:t>2110302</w:t>
            </w:r>
          </w:p>
        </w:tc>
        <w:tc>
          <w:tcPr>
            <w:tcW w:w="4230" w:type="dxa"/>
            <w:tcBorders>
              <w:top w:val="single" w:color="000000" w:sz="4" w:space="0"/>
              <w:left w:val="single" w:color="000000" w:sz="4" w:space="0"/>
              <w:bottom w:val="single" w:color="000000" w:sz="4" w:space="0"/>
              <w:right w:val="single" w:color="000000" w:sz="4" w:space="0"/>
            </w:tcBorders>
            <w:vAlign w:val="center"/>
          </w:tcPr>
          <w:p w14:paraId="4EF0F0AC">
            <w:pPr>
              <w:pStyle w:val="3"/>
              <w:jc w:val="left"/>
              <w:rPr>
                <w:rFonts w:ascii="宋体" w:hAnsi="宋体" w:cs="Arial"/>
                <w:color w:val="000000"/>
                <w:kern w:val="0"/>
                <w:sz w:val="22"/>
                <w:szCs w:val="22"/>
              </w:rPr>
            </w:pPr>
            <w:r>
              <w:rPr>
                <w:rFonts w:ascii="宋体" w:hAnsi="宋体" w:cs="Arial"/>
                <w:color w:val="000000"/>
                <w:kern w:val="0"/>
                <w:sz w:val="22"/>
                <w:szCs w:val="22"/>
                <w:lang w:bidi="hi-IN"/>
              </w:rPr>
              <w:t>水体</w:t>
            </w:r>
          </w:p>
        </w:tc>
        <w:tc>
          <w:tcPr>
            <w:tcW w:w="1590" w:type="dxa"/>
            <w:tcBorders>
              <w:top w:val="single" w:color="000000" w:sz="4" w:space="0"/>
              <w:left w:val="single" w:color="000000" w:sz="4" w:space="0"/>
              <w:bottom w:val="single" w:color="000000" w:sz="4" w:space="0"/>
              <w:right w:val="single" w:color="000000" w:sz="4" w:space="0"/>
            </w:tcBorders>
            <w:vAlign w:val="center"/>
          </w:tcPr>
          <w:p w14:paraId="1051572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868.39</w:t>
            </w:r>
          </w:p>
        </w:tc>
        <w:tc>
          <w:tcPr>
            <w:tcW w:w="1742" w:type="dxa"/>
            <w:tcBorders>
              <w:top w:val="single" w:color="000000" w:sz="4" w:space="0"/>
              <w:left w:val="single" w:color="000000" w:sz="4" w:space="0"/>
              <w:bottom w:val="single" w:color="000000" w:sz="4" w:space="0"/>
              <w:right w:val="single" w:color="000000" w:sz="4" w:space="0"/>
            </w:tcBorders>
            <w:vAlign w:val="center"/>
          </w:tcPr>
          <w:p w14:paraId="2D761EE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868.39</w:t>
            </w:r>
          </w:p>
        </w:tc>
        <w:tc>
          <w:tcPr>
            <w:tcW w:w="1215" w:type="dxa"/>
            <w:tcBorders>
              <w:top w:val="single" w:color="000000" w:sz="4" w:space="0"/>
              <w:left w:val="single" w:color="000000" w:sz="4" w:space="0"/>
              <w:bottom w:val="single" w:color="000000" w:sz="4" w:space="0"/>
              <w:right w:val="single" w:color="000000" w:sz="4" w:space="0"/>
            </w:tcBorders>
          </w:tcPr>
          <w:p w14:paraId="31194A75">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4469B83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3B79F2A">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6D9BE479">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882081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63C72706">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0BB44295">
            <w:pPr>
              <w:pStyle w:val="3"/>
              <w:jc w:val="left"/>
              <w:rPr>
                <w:rFonts w:ascii="宋体" w:hAnsi="宋体" w:cs="Arial"/>
                <w:color w:val="000000"/>
                <w:kern w:val="0"/>
                <w:sz w:val="22"/>
                <w:szCs w:val="22"/>
              </w:rPr>
            </w:pPr>
            <w:r>
              <w:rPr>
                <w:rFonts w:ascii="宋体" w:hAnsi="宋体" w:cs="Arial"/>
                <w:color w:val="000000"/>
                <w:kern w:val="0"/>
                <w:sz w:val="22"/>
                <w:szCs w:val="22"/>
                <w:lang w:bidi="hi-IN"/>
              </w:rPr>
              <w:t>2110399</w:t>
            </w:r>
          </w:p>
        </w:tc>
        <w:tc>
          <w:tcPr>
            <w:tcW w:w="4230" w:type="dxa"/>
            <w:tcBorders>
              <w:top w:val="single" w:color="000000" w:sz="4" w:space="0"/>
              <w:left w:val="single" w:color="000000" w:sz="4" w:space="0"/>
              <w:bottom w:val="single" w:color="000000" w:sz="4" w:space="0"/>
              <w:right w:val="single" w:color="000000" w:sz="4" w:space="0"/>
            </w:tcBorders>
            <w:vAlign w:val="center"/>
          </w:tcPr>
          <w:p w14:paraId="6A126ED5">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其他污染防治支出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1AFAFBD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5,794.12</w:t>
            </w:r>
          </w:p>
        </w:tc>
        <w:tc>
          <w:tcPr>
            <w:tcW w:w="1742" w:type="dxa"/>
            <w:tcBorders>
              <w:top w:val="single" w:color="000000" w:sz="4" w:space="0"/>
              <w:left w:val="single" w:color="000000" w:sz="4" w:space="0"/>
              <w:bottom w:val="single" w:color="000000" w:sz="4" w:space="0"/>
              <w:right w:val="single" w:color="000000" w:sz="4" w:space="0"/>
            </w:tcBorders>
            <w:vAlign w:val="center"/>
          </w:tcPr>
          <w:p w14:paraId="7423E9B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5,683.12</w:t>
            </w:r>
          </w:p>
        </w:tc>
        <w:tc>
          <w:tcPr>
            <w:tcW w:w="1215" w:type="dxa"/>
            <w:tcBorders>
              <w:top w:val="single" w:color="000000" w:sz="4" w:space="0"/>
              <w:left w:val="single" w:color="000000" w:sz="4" w:space="0"/>
              <w:bottom w:val="single" w:color="000000" w:sz="4" w:space="0"/>
              <w:right w:val="single" w:color="000000" w:sz="4" w:space="0"/>
            </w:tcBorders>
          </w:tcPr>
          <w:p w14:paraId="6847F82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74FA935">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7BDEADA2">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623DA24B">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29AEEA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111.00</w:t>
            </w:r>
          </w:p>
        </w:tc>
      </w:tr>
      <w:tr w14:paraId="6A1831EE">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065BB88D">
            <w:pPr>
              <w:pStyle w:val="3"/>
              <w:jc w:val="left"/>
              <w:rPr>
                <w:rFonts w:ascii="宋体" w:hAnsi="宋体" w:cs="Arial"/>
                <w:color w:val="000000"/>
                <w:kern w:val="0"/>
                <w:sz w:val="22"/>
                <w:szCs w:val="22"/>
              </w:rPr>
            </w:pPr>
            <w:r>
              <w:rPr>
                <w:rFonts w:ascii="宋体" w:hAnsi="宋体" w:cs="Arial"/>
                <w:color w:val="000000"/>
                <w:kern w:val="0"/>
                <w:sz w:val="22"/>
                <w:szCs w:val="22"/>
                <w:lang w:bidi="hi-IN"/>
              </w:rPr>
              <w:t>21111</w:t>
            </w:r>
          </w:p>
        </w:tc>
        <w:tc>
          <w:tcPr>
            <w:tcW w:w="4230" w:type="dxa"/>
            <w:tcBorders>
              <w:top w:val="single" w:color="000000" w:sz="4" w:space="0"/>
              <w:left w:val="single" w:color="000000" w:sz="4" w:space="0"/>
              <w:bottom w:val="single" w:color="000000" w:sz="4" w:space="0"/>
              <w:right w:val="single" w:color="000000" w:sz="4" w:space="0"/>
            </w:tcBorders>
            <w:vAlign w:val="center"/>
          </w:tcPr>
          <w:p w14:paraId="3269E48A">
            <w:pPr>
              <w:pStyle w:val="3"/>
              <w:jc w:val="left"/>
              <w:rPr>
                <w:rFonts w:ascii="宋体" w:hAnsi="宋体" w:cs="Arial"/>
                <w:color w:val="000000"/>
                <w:kern w:val="0"/>
                <w:sz w:val="22"/>
                <w:szCs w:val="22"/>
              </w:rPr>
            </w:pPr>
            <w:r>
              <w:rPr>
                <w:rFonts w:ascii="宋体" w:hAnsi="宋体" w:cs="Arial"/>
                <w:color w:val="000000"/>
                <w:kern w:val="0"/>
                <w:sz w:val="22"/>
                <w:szCs w:val="22"/>
                <w:lang w:bidi="hi-IN"/>
              </w:rPr>
              <w:t>污染减排</w:t>
            </w:r>
          </w:p>
        </w:tc>
        <w:tc>
          <w:tcPr>
            <w:tcW w:w="1590" w:type="dxa"/>
            <w:tcBorders>
              <w:top w:val="single" w:color="000000" w:sz="4" w:space="0"/>
              <w:left w:val="single" w:color="000000" w:sz="4" w:space="0"/>
              <w:bottom w:val="single" w:color="000000" w:sz="4" w:space="0"/>
              <w:right w:val="single" w:color="000000" w:sz="4" w:space="0"/>
            </w:tcBorders>
            <w:vAlign w:val="center"/>
          </w:tcPr>
          <w:p w14:paraId="0857728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674.82</w:t>
            </w:r>
          </w:p>
        </w:tc>
        <w:tc>
          <w:tcPr>
            <w:tcW w:w="1742" w:type="dxa"/>
            <w:tcBorders>
              <w:top w:val="single" w:color="000000" w:sz="4" w:space="0"/>
              <w:left w:val="single" w:color="000000" w:sz="4" w:space="0"/>
              <w:bottom w:val="single" w:color="000000" w:sz="4" w:space="0"/>
              <w:right w:val="single" w:color="000000" w:sz="4" w:space="0"/>
            </w:tcBorders>
            <w:vAlign w:val="center"/>
          </w:tcPr>
          <w:p w14:paraId="32008B4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674.82</w:t>
            </w:r>
          </w:p>
        </w:tc>
        <w:tc>
          <w:tcPr>
            <w:tcW w:w="1215" w:type="dxa"/>
            <w:tcBorders>
              <w:top w:val="single" w:color="000000" w:sz="4" w:space="0"/>
              <w:left w:val="single" w:color="000000" w:sz="4" w:space="0"/>
              <w:bottom w:val="single" w:color="000000" w:sz="4" w:space="0"/>
              <w:right w:val="single" w:color="000000" w:sz="4" w:space="0"/>
            </w:tcBorders>
          </w:tcPr>
          <w:p w14:paraId="5B83420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6BE78750">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733087B0">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10DD354E">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EB3CBB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EDAE165">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D28332A">
            <w:pPr>
              <w:pStyle w:val="3"/>
              <w:jc w:val="left"/>
              <w:rPr>
                <w:rFonts w:ascii="宋体" w:hAnsi="宋体" w:cs="Arial"/>
                <w:color w:val="000000"/>
                <w:kern w:val="0"/>
                <w:sz w:val="22"/>
                <w:szCs w:val="22"/>
              </w:rPr>
            </w:pPr>
            <w:r>
              <w:rPr>
                <w:rFonts w:ascii="宋体" w:hAnsi="宋体" w:cs="Arial"/>
                <w:color w:val="000000"/>
                <w:kern w:val="0"/>
                <w:sz w:val="22"/>
                <w:szCs w:val="22"/>
                <w:lang w:bidi="hi-IN"/>
              </w:rPr>
              <w:t>2111101</w:t>
            </w:r>
          </w:p>
        </w:tc>
        <w:tc>
          <w:tcPr>
            <w:tcW w:w="4230" w:type="dxa"/>
            <w:tcBorders>
              <w:top w:val="single" w:color="000000" w:sz="4" w:space="0"/>
              <w:left w:val="single" w:color="000000" w:sz="4" w:space="0"/>
              <w:bottom w:val="single" w:color="000000" w:sz="4" w:space="0"/>
              <w:right w:val="single" w:color="000000" w:sz="4" w:space="0"/>
            </w:tcBorders>
            <w:vAlign w:val="center"/>
          </w:tcPr>
          <w:p w14:paraId="66B7BBF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生态环境监测与信息</w:t>
            </w:r>
          </w:p>
        </w:tc>
        <w:tc>
          <w:tcPr>
            <w:tcW w:w="1590" w:type="dxa"/>
            <w:tcBorders>
              <w:top w:val="single" w:color="000000" w:sz="4" w:space="0"/>
              <w:left w:val="single" w:color="000000" w:sz="4" w:space="0"/>
              <w:bottom w:val="single" w:color="000000" w:sz="4" w:space="0"/>
              <w:right w:val="single" w:color="000000" w:sz="4" w:space="0"/>
            </w:tcBorders>
            <w:vAlign w:val="center"/>
          </w:tcPr>
          <w:p w14:paraId="00D2C52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141.97</w:t>
            </w:r>
          </w:p>
        </w:tc>
        <w:tc>
          <w:tcPr>
            <w:tcW w:w="1742" w:type="dxa"/>
            <w:tcBorders>
              <w:top w:val="single" w:color="000000" w:sz="4" w:space="0"/>
              <w:left w:val="single" w:color="000000" w:sz="4" w:space="0"/>
              <w:bottom w:val="single" w:color="000000" w:sz="4" w:space="0"/>
              <w:right w:val="single" w:color="000000" w:sz="4" w:space="0"/>
            </w:tcBorders>
            <w:vAlign w:val="center"/>
          </w:tcPr>
          <w:p w14:paraId="1257148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141.97</w:t>
            </w:r>
          </w:p>
        </w:tc>
        <w:tc>
          <w:tcPr>
            <w:tcW w:w="1215" w:type="dxa"/>
            <w:tcBorders>
              <w:top w:val="single" w:color="000000" w:sz="4" w:space="0"/>
              <w:left w:val="single" w:color="000000" w:sz="4" w:space="0"/>
              <w:bottom w:val="single" w:color="000000" w:sz="4" w:space="0"/>
              <w:right w:val="single" w:color="000000" w:sz="4" w:space="0"/>
            </w:tcBorders>
          </w:tcPr>
          <w:p w14:paraId="3C75EDD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07DE49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55D1418">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70F50F6F">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CD9759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B8EA70E">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09AE53E6">
            <w:pPr>
              <w:pStyle w:val="3"/>
              <w:jc w:val="left"/>
              <w:rPr>
                <w:rFonts w:ascii="宋体" w:hAnsi="宋体" w:cs="Arial"/>
                <w:color w:val="000000"/>
                <w:kern w:val="0"/>
                <w:sz w:val="22"/>
                <w:szCs w:val="22"/>
              </w:rPr>
            </w:pPr>
            <w:r>
              <w:rPr>
                <w:rFonts w:ascii="宋体" w:hAnsi="宋体" w:cs="Arial"/>
                <w:color w:val="000000"/>
                <w:kern w:val="0"/>
                <w:sz w:val="22"/>
                <w:szCs w:val="22"/>
                <w:lang w:bidi="hi-IN"/>
              </w:rPr>
              <w:t>2111102</w:t>
            </w:r>
          </w:p>
        </w:tc>
        <w:tc>
          <w:tcPr>
            <w:tcW w:w="4230" w:type="dxa"/>
            <w:tcBorders>
              <w:top w:val="single" w:color="000000" w:sz="4" w:space="0"/>
              <w:left w:val="single" w:color="000000" w:sz="4" w:space="0"/>
              <w:bottom w:val="single" w:color="000000" w:sz="4" w:space="0"/>
              <w:right w:val="single" w:color="000000" w:sz="4" w:space="0"/>
            </w:tcBorders>
            <w:vAlign w:val="center"/>
          </w:tcPr>
          <w:p w14:paraId="55E21B7D">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生态环境执法监察</w:t>
            </w:r>
          </w:p>
        </w:tc>
        <w:tc>
          <w:tcPr>
            <w:tcW w:w="1590" w:type="dxa"/>
            <w:tcBorders>
              <w:top w:val="single" w:color="000000" w:sz="4" w:space="0"/>
              <w:left w:val="single" w:color="000000" w:sz="4" w:space="0"/>
              <w:bottom w:val="single" w:color="000000" w:sz="4" w:space="0"/>
              <w:right w:val="single" w:color="000000" w:sz="4" w:space="0"/>
            </w:tcBorders>
            <w:vAlign w:val="center"/>
          </w:tcPr>
          <w:p w14:paraId="4CC2031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442.10</w:t>
            </w:r>
          </w:p>
        </w:tc>
        <w:tc>
          <w:tcPr>
            <w:tcW w:w="1742" w:type="dxa"/>
            <w:tcBorders>
              <w:top w:val="single" w:color="000000" w:sz="4" w:space="0"/>
              <w:left w:val="single" w:color="000000" w:sz="4" w:space="0"/>
              <w:bottom w:val="single" w:color="000000" w:sz="4" w:space="0"/>
              <w:right w:val="single" w:color="000000" w:sz="4" w:space="0"/>
            </w:tcBorders>
            <w:vAlign w:val="center"/>
          </w:tcPr>
          <w:p w14:paraId="6C64267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442.10</w:t>
            </w:r>
          </w:p>
        </w:tc>
        <w:tc>
          <w:tcPr>
            <w:tcW w:w="1215" w:type="dxa"/>
            <w:tcBorders>
              <w:top w:val="single" w:color="000000" w:sz="4" w:space="0"/>
              <w:left w:val="single" w:color="000000" w:sz="4" w:space="0"/>
              <w:bottom w:val="single" w:color="000000" w:sz="4" w:space="0"/>
              <w:right w:val="single" w:color="000000" w:sz="4" w:space="0"/>
            </w:tcBorders>
          </w:tcPr>
          <w:p w14:paraId="23AD07A4">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0BE371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629E1912">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2092F874">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A720D4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AC4E19A">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2C7E4C8">
            <w:pPr>
              <w:pStyle w:val="3"/>
              <w:jc w:val="left"/>
              <w:rPr>
                <w:rFonts w:ascii="宋体" w:hAnsi="宋体" w:cs="Arial"/>
                <w:color w:val="000000"/>
                <w:kern w:val="0"/>
                <w:sz w:val="22"/>
                <w:szCs w:val="22"/>
              </w:rPr>
            </w:pPr>
            <w:r>
              <w:rPr>
                <w:rFonts w:ascii="宋体" w:hAnsi="宋体" w:cs="Arial"/>
                <w:color w:val="000000"/>
                <w:kern w:val="0"/>
                <w:sz w:val="22"/>
                <w:szCs w:val="22"/>
                <w:lang w:bidi="hi-IN"/>
              </w:rPr>
              <w:t>2111103</w:t>
            </w:r>
          </w:p>
        </w:tc>
        <w:tc>
          <w:tcPr>
            <w:tcW w:w="4230" w:type="dxa"/>
            <w:tcBorders>
              <w:top w:val="single" w:color="000000" w:sz="4" w:space="0"/>
              <w:left w:val="single" w:color="000000" w:sz="4" w:space="0"/>
              <w:bottom w:val="single" w:color="000000" w:sz="4" w:space="0"/>
              <w:right w:val="single" w:color="000000" w:sz="4" w:space="0"/>
            </w:tcBorders>
            <w:vAlign w:val="center"/>
          </w:tcPr>
          <w:p w14:paraId="5C388AB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减排专项支出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3136374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10.76</w:t>
            </w:r>
          </w:p>
        </w:tc>
        <w:tc>
          <w:tcPr>
            <w:tcW w:w="1742" w:type="dxa"/>
            <w:tcBorders>
              <w:top w:val="single" w:color="000000" w:sz="4" w:space="0"/>
              <w:left w:val="single" w:color="000000" w:sz="4" w:space="0"/>
              <w:bottom w:val="single" w:color="000000" w:sz="4" w:space="0"/>
              <w:right w:val="single" w:color="000000" w:sz="4" w:space="0"/>
            </w:tcBorders>
            <w:vAlign w:val="center"/>
          </w:tcPr>
          <w:p w14:paraId="31587FF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10.76</w:t>
            </w:r>
          </w:p>
        </w:tc>
        <w:tc>
          <w:tcPr>
            <w:tcW w:w="1215" w:type="dxa"/>
            <w:tcBorders>
              <w:top w:val="single" w:color="000000" w:sz="4" w:space="0"/>
              <w:left w:val="single" w:color="000000" w:sz="4" w:space="0"/>
              <w:bottom w:val="single" w:color="000000" w:sz="4" w:space="0"/>
              <w:right w:val="single" w:color="000000" w:sz="4" w:space="0"/>
            </w:tcBorders>
          </w:tcPr>
          <w:p w14:paraId="5414D7F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304A1D6E">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0E3F6C88">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5FEA3F9F">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378021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09A3C342">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DC9DDF4">
            <w:pPr>
              <w:pStyle w:val="3"/>
              <w:jc w:val="left"/>
              <w:rPr>
                <w:rFonts w:ascii="宋体" w:hAnsi="宋体" w:cs="Arial"/>
                <w:color w:val="000000"/>
                <w:kern w:val="0"/>
                <w:sz w:val="22"/>
                <w:szCs w:val="22"/>
              </w:rPr>
            </w:pPr>
            <w:r>
              <w:rPr>
                <w:rFonts w:ascii="宋体" w:hAnsi="宋体" w:cs="Arial"/>
                <w:color w:val="000000"/>
                <w:kern w:val="0"/>
                <w:sz w:val="22"/>
                <w:szCs w:val="22"/>
                <w:lang w:bidi="hi-IN"/>
              </w:rPr>
              <w:t>2111199</w:t>
            </w:r>
          </w:p>
        </w:tc>
        <w:tc>
          <w:tcPr>
            <w:tcW w:w="4230" w:type="dxa"/>
            <w:tcBorders>
              <w:top w:val="single" w:color="000000" w:sz="4" w:space="0"/>
              <w:left w:val="single" w:color="000000" w:sz="4" w:space="0"/>
              <w:bottom w:val="single" w:color="000000" w:sz="4" w:space="0"/>
              <w:right w:val="single" w:color="000000" w:sz="4" w:space="0"/>
            </w:tcBorders>
            <w:vAlign w:val="center"/>
          </w:tcPr>
          <w:p w14:paraId="1B606E52">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其他污染减排支出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2702938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80.00</w:t>
            </w:r>
          </w:p>
        </w:tc>
        <w:tc>
          <w:tcPr>
            <w:tcW w:w="1742" w:type="dxa"/>
            <w:tcBorders>
              <w:top w:val="single" w:color="000000" w:sz="4" w:space="0"/>
              <w:left w:val="single" w:color="000000" w:sz="4" w:space="0"/>
              <w:bottom w:val="single" w:color="000000" w:sz="4" w:space="0"/>
              <w:right w:val="single" w:color="000000" w:sz="4" w:space="0"/>
            </w:tcBorders>
            <w:vAlign w:val="center"/>
          </w:tcPr>
          <w:p w14:paraId="2D7A1F3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80.00</w:t>
            </w:r>
          </w:p>
        </w:tc>
        <w:tc>
          <w:tcPr>
            <w:tcW w:w="1215" w:type="dxa"/>
            <w:tcBorders>
              <w:top w:val="single" w:color="000000" w:sz="4" w:space="0"/>
              <w:left w:val="single" w:color="000000" w:sz="4" w:space="0"/>
              <w:bottom w:val="single" w:color="000000" w:sz="4" w:space="0"/>
              <w:right w:val="single" w:color="000000" w:sz="4" w:space="0"/>
            </w:tcBorders>
          </w:tcPr>
          <w:p w14:paraId="6E6F2A1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78A0B11">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AEF1981">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192CF5FF">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717612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309CA2A">
        <w:tblPrEx>
          <w:tblCellMar>
            <w:top w:w="0" w:type="dxa"/>
            <w:left w:w="108" w:type="dxa"/>
            <w:bottom w:w="0" w:type="dxa"/>
            <w:right w:w="108" w:type="dxa"/>
          </w:tblCellMar>
        </w:tblPrEx>
        <w:trPr>
          <w:trHeight w:val="486"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25CB778C">
            <w:pPr>
              <w:pStyle w:val="3"/>
              <w:jc w:val="left"/>
              <w:rPr>
                <w:rFonts w:ascii="宋体" w:hAnsi="宋体" w:cs="Arial"/>
                <w:color w:val="000000"/>
                <w:kern w:val="0"/>
                <w:sz w:val="22"/>
                <w:szCs w:val="22"/>
              </w:rPr>
            </w:pPr>
            <w:r>
              <w:rPr>
                <w:rFonts w:ascii="宋体" w:hAnsi="宋体" w:cs="Arial"/>
                <w:color w:val="000000"/>
                <w:kern w:val="0"/>
                <w:sz w:val="22"/>
                <w:szCs w:val="22"/>
                <w:lang w:bidi="hi-IN"/>
              </w:rPr>
              <w:t>21199</w:t>
            </w:r>
          </w:p>
        </w:tc>
        <w:tc>
          <w:tcPr>
            <w:tcW w:w="4230" w:type="dxa"/>
            <w:tcBorders>
              <w:top w:val="single" w:color="000000" w:sz="4" w:space="0"/>
              <w:left w:val="single" w:color="000000" w:sz="4" w:space="0"/>
              <w:bottom w:val="single" w:color="000000" w:sz="4" w:space="0"/>
              <w:right w:val="single" w:color="000000" w:sz="4" w:space="0"/>
            </w:tcBorders>
            <w:vAlign w:val="center"/>
          </w:tcPr>
          <w:p w14:paraId="6FAB2CFB">
            <w:pPr>
              <w:pStyle w:val="3"/>
              <w:jc w:val="left"/>
              <w:rPr>
                <w:rFonts w:ascii="宋体" w:hAnsi="宋体" w:cs="Arial"/>
                <w:color w:val="000000"/>
                <w:kern w:val="0"/>
                <w:sz w:val="22"/>
                <w:szCs w:val="22"/>
              </w:rPr>
            </w:pPr>
            <w:r>
              <w:rPr>
                <w:rFonts w:ascii="宋体" w:hAnsi="宋体" w:cs="Arial"/>
                <w:color w:val="000000"/>
                <w:kern w:val="0"/>
                <w:sz w:val="22"/>
                <w:szCs w:val="22"/>
                <w:lang w:bidi="hi-IN"/>
              </w:rPr>
              <w:t>其他节能环保支出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4271057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742" w:type="dxa"/>
            <w:tcBorders>
              <w:top w:val="single" w:color="000000" w:sz="4" w:space="0"/>
              <w:left w:val="single" w:color="000000" w:sz="4" w:space="0"/>
              <w:bottom w:val="single" w:color="000000" w:sz="4" w:space="0"/>
              <w:right w:val="single" w:color="000000" w:sz="4" w:space="0"/>
            </w:tcBorders>
            <w:vAlign w:val="center"/>
          </w:tcPr>
          <w:p w14:paraId="770A05A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215" w:type="dxa"/>
            <w:tcBorders>
              <w:top w:val="single" w:color="000000" w:sz="4" w:space="0"/>
              <w:left w:val="single" w:color="000000" w:sz="4" w:space="0"/>
              <w:bottom w:val="single" w:color="000000" w:sz="4" w:space="0"/>
              <w:right w:val="single" w:color="000000" w:sz="4" w:space="0"/>
            </w:tcBorders>
          </w:tcPr>
          <w:p w14:paraId="1822B217">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5A47A635">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4A921C6B">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514DFF5">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0237FE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354487D3">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7F091C96">
            <w:pPr>
              <w:pStyle w:val="3"/>
              <w:jc w:val="left"/>
              <w:rPr>
                <w:rFonts w:ascii="宋体" w:hAnsi="宋体" w:cs="Arial"/>
                <w:color w:val="000000"/>
                <w:kern w:val="0"/>
                <w:sz w:val="22"/>
                <w:szCs w:val="22"/>
              </w:rPr>
            </w:pPr>
            <w:r>
              <w:rPr>
                <w:rFonts w:ascii="宋体" w:hAnsi="宋体" w:cs="Arial"/>
                <w:color w:val="000000"/>
                <w:kern w:val="0"/>
                <w:sz w:val="22"/>
                <w:szCs w:val="22"/>
                <w:lang w:bidi="hi-IN"/>
              </w:rPr>
              <w:t>2119901</w:t>
            </w:r>
          </w:p>
        </w:tc>
        <w:tc>
          <w:tcPr>
            <w:tcW w:w="4230" w:type="dxa"/>
            <w:tcBorders>
              <w:top w:val="single" w:color="000000" w:sz="4" w:space="0"/>
              <w:left w:val="single" w:color="000000" w:sz="4" w:space="0"/>
              <w:bottom w:val="single" w:color="000000" w:sz="4" w:space="0"/>
              <w:right w:val="single" w:color="000000" w:sz="4" w:space="0"/>
            </w:tcBorders>
            <w:vAlign w:val="center"/>
          </w:tcPr>
          <w:p w14:paraId="5052547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其他节能环保支出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2BA52E4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742" w:type="dxa"/>
            <w:tcBorders>
              <w:top w:val="single" w:color="000000" w:sz="4" w:space="0"/>
              <w:left w:val="single" w:color="000000" w:sz="4" w:space="0"/>
              <w:bottom w:val="single" w:color="000000" w:sz="4" w:space="0"/>
              <w:right w:val="single" w:color="000000" w:sz="4" w:space="0"/>
            </w:tcBorders>
            <w:vAlign w:val="center"/>
          </w:tcPr>
          <w:p w14:paraId="7C9A077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215" w:type="dxa"/>
            <w:tcBorders>
              <w:top w:val="single" w:color="000000" w:sz="4" w:space="0"/>
              <w:left w:val="single" w:color="000000" w:sz="4" w:space="0"/>
              <w:bottom w:val="single" w:color="000000" w:sz="4" w:space="0"/>
              <w:right w:val="single" w:color="000000" w:sz="4" w:space="0"/>
            </w:tcBorders>
          </w:tcPr>
          <w:p w14:paraId="02BBDAE1">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E84582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1ED3C4DF">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21EDC24D">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441611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6AD88CC">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7A0D8C1E">
            <w:pPr>
              <w:pStyle w:val="3"/>
              <w:jc w:val="left"/>
              <w:rPr>
                <w:rFonts w:ascii="宋体" w:hAnsi="宋体" w:cs="Arial"/>
                <w:color w:val="000000"/>
                <w:kern w:val="0"/>
                <w:sz w:val="22"/>
                <w:szCs w:val="22"/>
              </w:rPr>
            </w:pPr>
            <w:r>
              <w:rPr>
                <w:rFonts w:ascii="宋体" w:hAnsi="宋体" w:cs="Arial"/>
                <w:color w:val="000000"/>
                <w:kern w:val="0"/>
                <w:sz w:val="22"/>
                <w:szCs w:val="22"/>
                <w:lang w:bidi="hi-IN"/>
              </w:rPr>
              <w:t>212</w:t>
            </w:r>
          </w:p>
        </w:tc>
        <w:tc>
          <w:tcPr>
            <w:tcW w:w="4230" w:type="dxa"/>
            <w:tcBorders>
              <w:top w:val="single" w:color="000000" w:sz="4" w:space="0"/>
              <w:left w:val="single" w:color="000000" w:sz="4" w:space="0"/>
              <w:bottom w:val="single" w:color="000000" w:sz="4" w:space="0"/>
              <w:right w:val="single" w:color="000000" w:sz="4" w:space="0"/>
            </w:tcBorders>
            <w:vAlign w:val="center"/>
          </w:tcPr>
          <w:p w14:paraId="665D335A">
            <w:pPr>
              <w:pStyle w:val="3"/>
              <w:jc w:val="left"/>
              <w:rPr>
                <w:rFonts w:ascii="宋体" w:hAnsi="宋体" w:cs="Arial"/>
                <w:color w:val="000000"/>
                <w:kern w:val="0"/>
                <w:sz w:val="22"/>
                <w:szCs w:val="22"/>
              </w:rPr>
            </w:pPr>
            <w:r>
              <w:rPr>
                <w:rFonts w:ascii="宋体" w:hAnsi="宋体" w:cs="Arial"/>
                <w:color w:val="000000"/>
                <w:kern w:val="0"/>
                <w:sz w:val="22"/>
                <w:szCs w:val="22"/>
                <w:lang w:bidi="hi-IN"/>
              </w:rPr>
              <w:t>城乡社区支出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12F98E2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74.24</w:t>
            </w:r>
          </w:p>
        </w:tc>
        <w:tc>
          <w:tcPr>
            <w:tcW w:w="1742" w:type="dxa"/>
            <w:tcBorders>
              <w:top w:val="single" w:color="000000" w:sz="4" w:space="0"/>
              <w:left w:val="single" w:color="000000" w:sz="4" w:space="0"/>
              <w:bottom w:val="single" w:color="000000" w:sz="4" w:space="0"/>
              <w:right w:val="single" w:color="000000" w:sz="4" w:space="0"/>
            </w:tcBorders>
            <w:vAlign w:val="center"/>
          </w:tcPr>
          <w:p w14:paraId="064B549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74.24</w:t>
            </w:r>
          </w:p>
        </w:tc>
        <w:tc>
          <w:tcPr>
            <w:tcW w:w="1215" w:type="dxa"/>
            <w:tcBorders>
              <w:top w:val="single" w:color="000000" w:sz="4" w:space="0"/>
              <w:left w:val="single" w:color="000000" w:sz="4" w:space="0"/>
              <w:bottom w:val="single" w:color="000000" w:sz="4" w:space="0"/>
              <w:right w:val="single" w:color="000000" w:sz="4" w:space="0"/>
            </w:tcBorders>
          </w:tcPr>
          <w:p w14:paraId="0C426A7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68497EFF">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FA96279">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1CAE7099">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49FF83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4CDD35E">
        <w:tblPrEx>
          <w:tblCellMar>
            <w:top w:w="0" w:type="dxa"/>
            <w:left w:w="108" w:type="dxa"/>
            <w:bottom w:w="0" w:type="dxa"/>
            <w:right w:w="108" w:type="dxa"/>
          </w:tblCellMar>
        </w:tblPrEx>
        <w:trPr>
          <w:trHeight w:val="284"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C34DEFB">
            <w:pPr>
              <w:pStyle w:val="3"/>
              <w:jc w:val="left"/>
              <w:rPr>
                <w:rFonts w:ascii="宋体" w:hAnsi="宋体" w:cs="Arial"/>
                <w:color w:val="000000"/>
                <w:kern w:val="0"/>
                <w:sz w:val="22"/>
                <w:szCs w:val="22"/>
              </w:rPr>
            </w:pPr>
            <w:r>
              <w:rPr>
                <w:rFonts w:ascii="宋体" w:hAnsi="宋体" w:cs="Arial"/>
                <w:color w:val="000000"/>
                <w:kern w:val="0"/>
                <w:sz w:val="22"/>
                <w:szCs w:val="22"/>
                <w:lang w:bidi="hi-IN"/>
              </w:rPr>
              <w:t>21202</w:t>
            </w:r>
          </w:p>
        </w:tc>
        <w:tc>
          <w:tcPr>
            <w:tcW w:w="4230" w:type="dxa"/>
            <w:tcBorders>
              <w:top w:val="single" w:color="000000" w:sz="4" w:space="0"/>
              <w:left w:val="single" w:color="000000" w:sz="4" w:space="0"/>
              <w:bottom w:val="single" w:color="000000" w:sz="4" w:space="0"/>
              <w:right w:val="single" w:color="000000" w:sz="4" w:space="0"/>
            </w:tcBorders>
            <w:vAlign w:val="center"/>
          </w:tcPr>
          <w:p w14:paraId="09A9F4AF">
            <w:pPr>
              <w:pStyle w:val="3"/>
              <w:jc w:val="left"/>
              <w:rPr>
                <w:rFonts w:ascii="宋体" w:hAnsi="宋体" w:cs="Arial"/>
                <w:color w:val="000000"/>
                <w:kern w:val="0"/>
                <w:sz w:val="22"/>
                <w:szCs w:val="22"/>
              </w:rPr>
            </w:pPr>
            <w:r>
              <w:rPr>
                <w:rFonts w:ascii="宋体" w:hAnsi="宋体" w:cs="Arial"/>
                <w:color w:val="000000"/>
                <w:kern w:val="0"/>
                <w:sz w:val="22"/>
                <w:szCs w:val="22"/>
                <w:lang w:bidi="hi-IN"/>
              </w:rPr>
              <w:t>城乡社区规划与管理</w:t>
            </w:r>
          </w:p>
        </w:tc>
        <w:tc>
          <w:tcPr>
            <w:tcW w:w="1590" w:type="dxa"/>
            <w:tcBorders>
              <w:top w:val="single" w:color="000000" w:sz="4" w:space="0"/>
              <w:left w:val="single" w:color="000000" w:sz="4" w:space="0"/>
              <w:bottom w:val="single" w:color="000000" w:sz="4" w:space="0"/>
              <w:right w:val="single" w:color="000000" w:sz="4" w:space="0"/>
            </w:tcBorders>
            <w:vAlign w:val="center"/>
          </w:tcPr>
          <w:p w14:paraId="21CAEA8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50.00</w:t>
            </w:r>
          </w:p>
        </w:tc>
        <w:tc>
          <w:tcPr>
            <w:tcW w:w="1742" w:type="dxa"/>
            <w:tcBorders>
              <w:top w:val="single" w:color="000000" w:sz="4" w:space="0"/>
              <w:left w:val="single" w:color="000000" w:sz="4" w:space="0"/>
              <w:bottom w:val="single" w:color="000000" w:sz="4" w:space="0"/>
              <w:right w:val="single" w:color="000000" w:sz="4" w:space="0"/>
            </w:tcBorders>
            <w:vAlign w:val="center"/>
          </w:tcPr>
          <w:p w14:paraId="213C7A5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50.00</w:t>
            </w:r>
          </w:p>
        </w:tc>
        <w:tc>
          <w:tcPr>
            <w:tcW w:w="1215" w:type="dxa"/>
            <w:tcBorders>
              <w:top w:val="single" w:color="000000" w:sz="4" w:space="0"/>
              <w:left w:val="single" w:color="000000" w:sz="4" w:space="0"/>
              <w:bottom w:val="single" w:color="000000" w:sz="4" w:space="0"/>
              <w:right w:val="single" w:color="000000" w:sz="4" w:space="0"/>
            </w:tcBorders>
          </w:tcPr>
          <w:p w14:paraId="5A22CB6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86C7011">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673587C">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3620CB66">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BAE681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483AEC4">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2433C0D">
            <w:pPr>
              <w:pStyle w:val="3"/>
              <w:jc w:val="left"/>
              <w:rPr>
                <w:rFonts w:ascii="宋体" w:hAnsi="宋体" w:cs="Arial"/>
                <w:color w:val="000000"/>
                <w:kern w:val="0"/>
                <w:sz w:val="22"/>
                <w:szCs w:val="22"/>
              </w:rPr>
            </w:pPr>
            <w:r>
              <w:rPr>
                <w:rFonts w:ascii="宋体" w:hAnsi="宋体" w:cs="Arial"/>
                <w:color w:val="000000"/>
                <w:kern w:val="0"/>
                <w:sz w:val="22"/>
                <w:szCs w:val="22"/>
                <w:lang w:bidi="hi-IN"/>
              </w:rPr>
              <w:t>2120201</w:t>
            </w:r>
          </w:p>
        </w:tc>
        <w:tc>
          <w:tcPr>
            <w:tcW w:w="4230" w:type="dxa"/>
            <w:tcBorders>
              <w:top w:val="single" w:color="000000" w:sz="4" w:space="0"/>
              <w:left w:val="single" w:color="000000" w:sz="4" w:space="0"/>
              <w:bottom w:val="single" w:color="000000" w:sz="4" w:space="0"/>
              <w:right w:val="single" w:color="000000" w:sz="4" w:space="0"/>
            </w:tcBorders>
            <w:vAlign w:val="center"/>
          </w:tcPr>
          <w:p w14:paraId="594659C9">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城乡社区规划与管理</w:t>
            </w:r>
          </w:p>
        </w:tc>
        <w:tc>
          <w:tcPr>
            <w:tcW w:w="1590" w:type="dxa"/>
            <w:tcBorders>
              <w:top w:val="single" w:color="000000" w:sz="4" w:space="0"/>
              <w:left w:val="single" w:color="000000" w:sz="4" w:space="0"/>
              <w:bottom w:val="single" w:color="000000" w:sz="4" w:space="0"/>
              <w:right w:val="single" w:color="000000" w:sz="4" w:space="0"/>
            </w:tcBorders>
            <w:vAlign w:val="center"/>
          </w:tcPr>
          <w:p w14:paraId="6D83CC8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50.00</w:t>
            </w:r>
          </w:p>
        </w:tc>
        <w:tc>
          <w:tcPr>
            <w:tcW w:w="1742" w:type="dxa"/>
            <w:tcBorders>
              <w:top w:val="single" w:color="000000" w:sz="4" w:space="0"/>
              <w:left w:val="single" w:color="000000" w:sz="4" w:space="0"/>
              <w:bottom w:val="single" w:color="000000" w:sz="4" w:space="0"/>
              <w:right w:val="single" w:color="000000" w:sz="4" w:space="0"/>
            </w:tcBorders>
            <w:vAlign w:val="center"/>
          </w:tcPr>
          <w:p w14:paraId="5F2AF30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50.00</w:t>
            </w:r>
          </w:p>
        </w:tc>
        <w:tc>
          <w:tcPr>
            <w:tcW w:w="1215" w:type="dxa"/>
            <w:tcBorders>
              <w:top w:val="single" w:color="000000" w:sz="4" w:space="0"/>
              <w:left w:val="single" w:color="000000" w:sz="4" w:space="0"/>
              <w:bottom w:val="single" w:color="000000" w:sz="4" w:space="0"/>
              <w:right w:val="single" w:color="000000" w:sz="4" w:space="0"/>
            </w:tcBorders>
          </w:tcPr>
          <w:p w14:paraId="01C94ACB">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31F861CA">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ACB72CE">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03D7642F">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275EA5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E14B59C">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DEAE3B6">
            <w:pPr>
              <w:pStyle w:val="3"/>
              <w:jc w:val="left"/>
              <w:rPr>
                <w:rFonts w:ascii="宋体" w:hAnsi="宋体" w:cs="Arial"/>
                <w:color w:val="000000"/>
                <w:kern w:val="0"/>
                <w:sz w:val="22"/>
                <w:szCs w:val="22"/>
              </w:rPr>
            </w:pPr>
            <w:r>
              <w:rPr>
                <w:rFonts w:ascii="宋体" w:hAnsi="宋体" w:cs="Arial"/>
                <w:color w:val="000000"/>
                <w:kern w:val="0"/>
                <w:sz w:val="22"/>
                <w:szCs w:val="22"/>
                <w:lang w:bidi="hi-IN"/>
              </w:rPr>
              <w:t>21299</w:t>
            </w:r>
          </w:p>
        </w:tc>
        <w:tc>
          <w:tcPr>
            <w:tcW w:w="4230" w:type="dxa"/>
            <w:tcBorders>
              <w:top w:val="single" w:color="000000" w:sz="4" w:space="0"/>
              <w:left w:val="single" w:color="000000" w:sz="4" w:space="0"/>
              <w:bottom w:val="single" w:color="000000" w:sz="4" w:space="0"/>
              <w:right w:val="single" w:color="000000" w:sz="4" w:space="0"/>
            </w:tcBorders>
            <w:vAlign w:val="center"/>
          </w:tcPr>
          <w:p w14:paraId="5A756398">
            <w:pPr>
              <w:pStyle w:val="3"/>
              <w:jc w:val="left"/>
              <w:rPr>
                <w:rFonts w:ascii="宋体" w:hAnsi="宋体" w:cs="Arial"/>
                <w:color w:val="000000"/>
                <w:kern w:val="0"/>
                <w:sz w:val="22"/>
                <w:szCs w:val="22"/>
              </w:rPr>
            </w:pPr>
            <w:r>
              <w:rPr>
                <w:rFonts w:ascii="宋体" w:hAnsi="宋体" w:cs="Arial"/>
                <w:color w:val="000000"/>
                <w:kern w:val="0"/>
                <w:sz w:val="22"/>
                <w:szCs w:val="22"/>
                <w:lang w:bidi="hi-IN"/>
              </w:rPr>
              <w:t>其他城乡社区支出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7CCDFD7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742" w:type="dxa"/>
            <w:tcBorders>
              <w:top w:val="single" w:color="000000" w:sz="4" w:space="0"/>
              <w:left w:val="single" w:color="000000" w:sz="4" w:space="0"/>
              <w:bottom w:val="single" w:color="000000" w:sz="4" w:space="0"/>
              <w:right w:val="single" w:color="000000" w:sz="4" w:space="0"/>
            </w:tcBorders>
            <w:vAlign w:val="center"/>
          </w:tcPr>
          <w:p w14:paraId="0ED9240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215" w:type="dxa"/>
            <w:tcBorders>
              <w:top w:val="single" w:color="000000" w:sz="4" w:space="0"/>
              <w:left w:val="single" w:color="000000" w:sz="4" w:space="0"/>
              <w:bottom w:val="single" w:color="000000" w:sz="4" w:space="0"/>
              <w:right w:val="single" w:color="000000" w:sz="4" w:space="0"/>
            </w:tcBorders>
          </w:tcPr>
          <w:p w14:paraId="1177B66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38F777B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3AE1ACA">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A53BE74">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7E23A7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5B1477E9">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245924F0">
            <w:pPr>
              <w:pStyle w:val="3"/>
              <w:jc w:val="left"/>
              <w:rPr>
                <w:rFonts w:ascii="宋体" w:hAnsi="宋体" w:cs="Arial"/>
                <w:color w:val="000000"/>
                <w:kern w:val="0"/>
                <w:sz w:val="22"/>
                <w:szCs w:val="22"/>
              </w:rPr>
            </w:pPr>
            <w:r>
              <w:rPr>
                <w:rFonts w:ascii="宋体" w:hAnsi="宋体" w:cs="Arial"/>
                <w:color w:val="000000"/>
                <w:kern w:val="0"/>
                <w:sz w:val="22"/>
                <w:szCs w:val="22"/>
                <w:lang w:bidi="hi-IN"/>
              </w:rPr>
              <w:t>2129901</w:t>
            </w:r>
          </w:p>
        </w:tc>
        <w:tc>
          <w:tcPr>
            <w:tcW w:w="4230" w:type="dxa"/>
            <w:tcBorders>
              <w:top w:val="single" w:color="000000" w:sz="4" w:space="0"/>
              <w:left w:val="single" w:color="000000" w:sz="4" w:space="0"/>
              <w:bottom w:val="single" w:color="000000" w:sz="4" w:space="0"/>
              <w:right w:val="single" w:color="000000" w:sz="4" w:space="0"/>
            </w:tcBorders>
            <w:vAlign w:val="center"/>
          </w:tcPr>
          <w:p w14:paraId="622D7E12">
            <w:pPr>
              <w:pStyle w:val="3"/>
              <w:jc w:val="left"/>
              <w:rPr>
                <w:rFonts w:ascii="宋体" w:hAnsi="宋体" w:cs="Arial"/>
                <w:color w:val="000000"/>
                <w:kern w:val="0"/>
                <w:sz w:val="22"/>
                <w:szCs w:val="22"/>
              </w:rPr>
            </w:pPr>
            <w:r>
              <w:rPr>
                <w:rFonts w:ascii="宋体" w:hAnsi="宋体" w:cs="Arial"/>
                <w:color w:val="000000"/>
                <w:kern w:val="0"/>
                <w:sz w:val="22"/>
                <w:szCs w:val="22"/>
                <w:lang w:bidi="hi-IN"/>
              </w:rPr>
              <w:t>其他城乡社区支出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3F345A3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742" w:type="dxa"/>
            <w:tcBorders>
              <w:top w:val="single" w:color="000000" w:sz="4" w:space="0"/>
              <w:left w:val="single" w:color="000000" w:sz="4" w:space="0"/>
              <w:bottom w:val="single" w:color="000000" w:sz="4" w:space="0"/>
              <w:right w:val="single" w:color="000000" w:sz="4" w:space="0"/>
            </w:tcBorders>
            <w:vAlign w:val="center"/>
          </w:tcPr>
          <w:p w14:paraId="2141795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215" w:type="dxa"/>
            <w:tcBorders>
              <w:top w:val="single" w:color="000000" w:sz="4" w:space="0"/>
              <w:left w:val="single" w:color="000000" w:sz="4" w:space="0"/>
              <w:bottom w:val="single" w:color="000000" w:sz="4" w:space="0"/>
              <w:right w:val="single" w:color="000000" w:sz="4" w:space="0"/>
            </w:tcBorders>
          </w:tcPr>
          <w:p w14:paraId="1E067856">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5CA8C291">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74FCABF9">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78068F42">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D6C9FD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49505ECA">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68AD516A">
            <w:pPr>
              <w:pStyle w:val="3"/>
              <w:jc w:val="left"/>
              <w:rPr>
                <w:rFonts w:ascii="宋体" w:hAnsi="宋体" w:cs="Arial"/>
                <w:color w:val="000000"/>
                <w:kern w:val="0"/>
                <w:sz w:val="22"/>
                <w:szCs w:val="22"/>
              </w:rPr>
            </w:pPr>
            <w:r>
              <w:rPr>
                <w:rFonts w:ascii="宋体" w:hAnsi="宋体" w:cs="Arial"/>
                <w:color w:val="000000"/>
                <w:kern w:val="0"/>
                <w:sz w:val="22"/>
                <w:szCs w:val="22"/>
                <w:lang w:bidi="hi-IN"/>
              </w:rPr>
              <w:t>221</w:t>
            </w:r>
          </w:p>
        </w:tc>
        <w:tc>
          <w:tcPr>
            <w:tcW w:w="4230" w:type="dxa"/>
            <w:tcBorders>
              <w:top w:val="single" w:color="000000" w:sz="4" w:space="0"/>
              <w:left w:val="single" w:color="000000" w:sz="4" w:space="0"/>
              <w:bottom w:val="single" w:color="000000" w:sz="4" w:space="0"/>
              <w:right w:val="single" w:color="000000" w:sz="4" w:space="0"/>
            </w:tcBorders>
            <w:vAlign w:val="center"/>
          </w:tcPr>
          <w:p w14:paraId="75D461F0">
            <w:pPr>
              <w:pStyle w:val="3"/>
              <w:jc w:val="left"/>
              <w:rPr>
                <w:rFonts w:ascii="宋体" w:hAnsi="宋体" w:cs="Arial"/>
                <w:color w:val="000000"/>
                <w:kern w:val="0"/>
                <w:sz w:val="22"/>
                <w:szCs w:val="22"/>
              </w:rPr>
            </w:pPr>
            <w:r>
              <w:rPr>
                <w:rFonts w:ascii="宋体" w:hAnsi="宋体" w:cs="Arial"/>
                <w:color w:val="000000"/>
                <w:kern w:val="0"/>
                <w:sz w:val="22"/>
                <w:szCs w:val="22"/>
                <w:lang w:bidi="hi-IN"/>
              </w:rPr>
              <w:t>住房保障支出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4B9B7FB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742" w:type="dxa"/>
            <w:tcBorders>
              <w:top w:val="single" w:color="000000" w:sz="4" w:space="0"/>
              <w:left w:val="single" w:color="000000" w:sz="4" w:space="0"/>
              <w:bottom w:val="single" w:color="000000" w:sz="4" w:space="0"/>
              <w:right w:val="single" w:color="000000" w:sz="4" w:space="0"/>
            </w:tcBorders>
            <w:vAlign w:val="center"/>
          </w:tcPr>
          <w:p w14:paraId="11AF692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215" w:type="dxa"/>
            <w:tcBorders>
              <w:top w:val="single" w:color="000000" w:sz="4" w:space="0"/>
              <w:left w:val="single" w:color="000000" w:sz="4" w:space="0"/>
              <w:bottom w:val="single" w:color="000000" w:sz="4" w:space="0"/>
              <w:right w:val="single" w:color="000000" w:sz="4" w:space="0"/>
            </w:tcBorders>
          </w:tcPr>
          <w:p w14:paraId="58F1558F">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03DD32B">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0B6A3348">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4308D975">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1B10AE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716C5F01">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193D8A07">
            <w:pPr>
              <w:pStyle w:val="3"/>
              <w:jc w:val="left"/>
              <w:rPr>
                <w:rFonts w:ascii="宋体" w:hAnsi="宋体" w:cs="Arial"/>
                <w:color w:val="000000"/>
                <w:kern w:val="0"/>
                <w:sz w:val="22"/>
                <w:szCs w:val="22"/>
              </w:rPr>
            </w:pPr>
            <w:r>
              <w:rPr>
                <w:rFonts w:ascii="宋体" w:hAnsi="宋体" w:cs="Arial"/>
                <w:color w:val="000000"/>
                <w:kern w:val="0"/>
                <w:sz w:val="22"/>
                <w:szCs w:val="22"/>
                <w:lang w:bidi="hi-IN"/>
              </w:rPr>
              <w:t>22102</w:t>
            </w:r>
          </w:p>
        </w:tc>
        <w:tc>
          <w:tcPr>
            <w:tcW w:w="4230" w:type="dxa"/>
            <w:tcBorders>
              <w:top w:val="single" w:color="000000" w:sz="4" w:space="0"/>
              <w:left w:val="single" w:color="000000" w:sz="4" w:space="0"/>
              <w:bottom w:val="single" w:color="000000" w:sz="4" w:space="0"/>
              <w:right w:val="single" w:color="000000" w:sz="4" w:space="0"/>
            </w:tcBorders>
            <w:vAlign w:val="center"/>
          </w:tcPr>
          <w:p w14:paraId="2AF44B9A">
            <w:pPr>
              <w:pStyle w:val="3"/>
              <w:jc w:val="left"/>
              <w:rPr>
                <w:rFonts w:ascii="宋体" w:hAnsi="宋体" w:cs="Arial"/>
                <w:color w:val="000000"/>
                <w:kern w:val="0"/>
                <w:sz w:val="22"/>
                <w:szCs w:val="22"/>
              </w:rPr>
            </w:pPr>
            <w:r>
              <w:rPr>
                <w:rFonts w:ascii="宋体" w:hAnsi="宋体" w:cs="Arial"/>
                <w:color w:val="000000"/>
                <w:kern w:val="0"/>
                <w:sz w:val="22"/>
                <w:szCs w:val="22"/>
                <w:lang w:bidi="hi-IN"/>
              </w:rPr>
              <w:t>住房改革支出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13EF565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742" w:type="dxa"/>
            <w:tcBorders>
              <w:top w:val="single" w:color="000000" w:sz="4" w:space="0"/>
              <w:left w:val="single" w:color="000000" w:sz="4" w:space="0"/>
              <w:bottom w:val="single" w:color="000000" w:sz="4" w:space="0"/>
              <w:right w:val="single" w:color="000000" w:sz="4" w:space="0"/>
            </w:tcBorders>
            <w:vAlign w:val="center"/>
          </w:tcPr>
          <w:p w14:paraId="5CFCC00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215" w:type="dxa"/>
            <w:tcBorders>
              <w:top w:val="single" w:color="000000" w:sz="4" w:space="0"/>
              <w:left w:val="single" w:color="000000" w:sz="4" w:space="0"/>
              <w:bottom w:val="single" w:color="000000" w:sz="4" w:space="0"/>
              <w:right w:val="single" w:color="000000" w:sz="4" w:space="0"/>
            </w:tcBorders>
          </w:tcPr>
          <w:p w14:paraId="21E8DA19">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7BAD37A7">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7F3BDEB5">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382A0562">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452616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3AF42E64">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02A2BFEA">
            <w:pPr>
              <w:pStyle w:val="3"/>
              <w:jc w:val="left"/>
              <w:rPr>
                <w:rFonts w:ascii="宋体" w:hAnsi="宋体" w:cs="Arial"/>
                <w:color w:val="000000"/>
                <w:kern w:val="0"/>
                <w:sz w:val="22"/>
                <w:szCs w:val="22"/>
              </w:rPr>
            </w:pPr>
            <w:r>
              <w:rPr>
                <w:rFonts w:ascii="宋体" w:hAnsi="宋体" w:cs="Arial"/>
                <w:color w:val="000000"/>
                <w:kern w:val="0"/>
                <w:sz w:val="22"/>
                <w:szCs w:val="22"/>
                <w:lang w:bidi="hi-IN"/>
              </w:rPr>
              <w:t>2210201</w:t>
            </w:r>
          </w:p>
        </w:tc>
        <w:tc>
          <w:tcPr>
            <w:tcW w:w="4230" w:type="dxa"/>
            <w:tcBorders>
              <w:top w:val="single" w:color="000000" w:sz="4" w:space="0"/>
              <w:left w:val="single" w:color="000000" w:sz="4" w:space="0"/>
              <w:bottom w:val="single" w:color="000000" w:sz="4" w:space="0"/>
              <w:right w:val="single" w:color="000000" w:sz="4" w:space="0"/>
            </w:tcBorders>
            <w:vAlign w:val="center"/>
          </w:tcPr>
          <w:p w14:paraId="2A437D8B">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住房公积金</w:t>
            </w:r>
          </w:p>
        </w:tc>
        <w:tc>
          <w:tcPr>
            <w:tcW w:w="1590" w:type="dxa"/>
            <w:tcBorders>
              <w:top w:val="single" w:color="000000" w:sz="4" w:space="0"/>
              <w:left w:val="single" w:color="000000" w:sz="4" w:space="0"/>
              <w:bottom w:val="single" w:color="000000" w:sz="4" w:space="0"/>
              <w:right w:val="single" w:color="000000" w:sz="4" w:space="0"/>
            </w:tcBorders>
            <w:vAlign w:val="center"/>
          </w:tcPr>
          <w:p w14:paraId="239B9EF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195.00</w:t>
            </w:r>
          </w:p>
        </w:tc>
        <w:tc>
          <w:tcPr>
            <w:tcW w:w="1742" w:type="dxa"/>
            <w:tcBorders>
              <w:top w:val="single" w:color="000000" w:sz="4" w:space="0"/>
              <w:left w:val="single" w:color="000000" w:sz="4" w:space="0"/>
              <w:bottom w:val="single" w:color="000000" w:sz="4" w:space="0"/>
              <w:right w:val="single" w:color="000000" w:sz="4" w:space="0"/>
            </w:tcBorders>
            <w:vAlign w:val="center"/>
          </w:tcPr>
          <w:p w14:paraId="6DEAE8B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195.00</w:t>
            </w:r>
          </w:p>
        </w:tc>
        <w:tc>
          <w:tcPr>
            <w:tcW w:w="1215" w:type="dxa"/>
            <w:tcBorders>
              <w:top w:val="single" w:color="000000" w:sz="4" w:space="0"/>
              <w:left w:val="single" w:color="000000" w:sz="4" w:space="0"/>
              <w:bottom w:val="single" w:color="000000" w:sz="4" w:space="0"/>
              <w:right w:val="single" w:color="000000" w:sz="4" w:space="0"/>
            </w:tcBorders>
          </w:tcPr>
          <w:p w14:paraId="0A580A6A">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846F01B">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63D80FD6">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6D595A05">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4CE455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284EC5A9">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3A61CA02">
            <w:pPr>
              <w:pStyle w:val="3"/>
              <w:jc w:val="left"/>
              <w:rPr>
                <w:rFonts w:ascii="宋体" w:hAnsi="宋体" w:cs="Arial"/>
                <w:color w:val="000000"/>
                <w:kern w:val="0"/>
                <w:sz w:val="22"/>
                <w:szCs w:val="22"/>
              </w:rPr>
            </w:pPr>
            <w:r>
              <w:rPr>
                <w:rFonts w:ascii="宋体" w:hAnsi="宋体" w:cs="Arial"/>
                <w:color w:val="000000"/>
                <w:kern w:val="0"/>
                <w:sz w:val="22"/>
                <w:szCs w:val="22"/>
                <w:lang w:bidi="hi-IN"/>
              </w:rPr>
              <w:t>2210203</w:t>
            </w:r>
          </w:p>
        </w:tc>
        <w:tc>
          <w:tcPr>
            <w:tcW w:w="4230" w:type="dxa"/>
            <w:tcBorders>
              <w:top w:val="single" w:color="000000" w:sz="4" w:space="0"/>
              <w:left w:val="single" w:color="000000" w:sz="4" w:space="0"/>
              <w:bottom w:val="single" w:color="000000" w:sz="4" w:space="0"/>
              <w:right w:val="single" w:color="000000" w:sz="4" w:space="0"/>
            </w:tcBorders>
            <w:vAlign w:val="center"/>
          </w:tcPr>
          <w:p w14:paraId="207FA75A">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购房补贴</w:t>
            </w:r>
          </w:p>
        </w:tc>
        <w:tc>
          <w:tcPr>
            <w:tcW w:w="1590" w:type="dxa"/>
            <w:tcBorders>
              <w:top w:val="single" w:color="000000" w:sz="4" w:space="0"/>
              <w:left w:val="single" w:color="000000" w:sz="4" w:space="0"/>
              <w:bottom w:val="single" w:color="000000" w:sz="4" w:space="0"/>
              <w:right w:val="single" w:color="000000" w:sz="4" w:space="0"/>
            </w:tcBorders>
            <w:vAlign w:val="center"/>
          </w:tcPr>
          <w:p w14:paraId="2362F2A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17.40</w:t>
            </w:r>
          </w:p>
        </w:tc>
        <w:tc>
          <w:tcPr>
            <w:tcW w:w="1742" w:type="dxa"/>
            <w:tcBorders>
              <w:top w:val="single" w:color="000000" w:sz="4" w:space="0"/>
              <w:left w:val="single" w:color="000000" w:sz="4" w:space="0"/>
              <w:bottom w:val="single" w:color="000000" w:sz="4" w:space="0"/>
              <w:right w:val="single" w:color="000000" w:sz="4" w:space="0"/>
            </w:tcBorders>
            <w:vAlign w:val="center"/>
          </w:tcPr>
          <w:p w14:paraId="1D4D771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17.40</w:t>
            </w:r>
          </w:p>
        </w:tc>
        <w:tc>
          <w:tcPr>
            <w:tcW w:w="1215" w:type="dxa"/>
            <w:tcBorders>
              <w:top w:val="single" w:color="000000" w:sz="4" w:space="0"/>
              <w:left w:val="single" w:color="000000" w:sz="4" w:space="0"/>
              <w:bottom w:val="single" w:color="000000" w:sz="4" w:space="0"/>
              <w:right w:val="single" w:color="000000" w:sz="4" w:space="0"/>
            </w:tcBorders>
          </w:tcPr>
          <w:p w14:paraId="4539BB2A">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2635EEDF">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2FA56247">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312B0A12">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02A0A5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152DEED0">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14:paraId="09666FBF">
            <w:pPr>
              <w:pStyle w:val="3"/>
              <w:jc w:val="left"/>
              <w:rPr>
                <w:rFonts w:ascii="宋体" w:hAnsi="宋体" w:cs="Arial"/>
                <w:color w:val="000000"/>
                <w:kern w:val="0"/>
                <w:sz w:val="22"/>
                <w:szCs w:val="22"/>
              </w:rPr>
            </w:pPr>
            <w:r>
              <w:rPr>
                <w:rFonts w:ascii="宋体" w:hAnsi="宋体" w:cs="Arial"/>
                <w:color w:val="000000"/>
                <w:kern w:val="0"/>
                <w:sz w:val="22"/>
                <w:szCs w:val="22"/>
                <w:lang w:bidi="hi-IN"/>
              </w:rPr>
              <w:t>229</w:t>
            </w:r>
          </w:p>
        </w:tc>
        <w:tc>
          <w:tcPr>
            <w:tcW w:w="4230" w:type="dxa"/>
            <w:tcBorders>
              <w:top w:val="single" w:color="000000" w:sz="4" w:space="0"/>
              <w:left w:val="single" w:color="000000" w:sz="4" w:space="0"/>
              <w:bottom w:val="single" w:color="000000" w:sz="4" w:space="0"/>
              <w:right w:val="single" w:color="000000" w:sz="4" w:space="0"/>
            </w:tcBorders>
          </w:tcPr>
          <w:p w14:paraId="1EFAC13A">
            <w:pPr>
              <w:pStyle w:val="3"/>
              <w:jc w:val="left"/>
              <w:rPr>
                <w:rFonts w:ascii="宋体" w:hAnsi="宋体" w:cs="Arial"/>
                <w:color w:val="000000"/>
                <w:kern w:val="0"/>
                <w:sz w:val="22"/>
                <w:szCs w:val="22"/>
              </w:rPr>
            </w:pPr>
            <w:r>
              <w:rPr>
                <w:rFonts w:ascii="宋体" w:hAnsi="宋体" w:cs="Arial"/>
                <w:color w:val="000000"/>
                <w:kern w:val="0"/>
                <w:sz w:val="22"/>
                <w:szCs w:val="22"/>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0437E1C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c>
          <w:tcPr>
            <w:tcW w:w="1742" w:type="dxa"/>
            <w:tcBorders>
              <w:top w:val="single" w:color="000000" w:sz="4" w:space="0"/>
              <w:left w:val="single" w:color="000000" w:sz="4" w:space="0"/>
              <w:bottom w:val="single" w:color="000000" w:sz="4" w:space="0"/>
              <w:right w:val="single" w:color="000000" w:sz="4" w:space="0"/>
            </w:tcBorders>
            <w:vAlign w:val="center"/>
          </w:tcPr>
          <w:p w14:paraId="7301797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15" w:type="dxa"/>
            <w:tcBorders>
              <w:top w:val="single" w:color="000000" w:sz="4" w:space="0"/>
              <w:left w:val="single" w:color="000000" w:sz="4" w:space="0"/>
              <w:bottom w:val="single" w:color="000000" w:sz="4" w:space="0"/>
              <w:right w:val="single" w:color="000000" w:sz="4" w:space="0"/>
            </w:tcBorders>
          </w:tcPr>
          <w:p w14:paraId="0922B7A6">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4C264CF9">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44FC4542">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317AA763">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657C99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r>
      <w:tr w14:paraId="72BC9050">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14:paraId="584189B9">
            <w:pPr>
              <w:pStyle w:val="3"/>
              <w:jc w:val="left"/>
              <w:rPr>
                <w:rFonts w:ascii="宋体" w:hAnsi="宋体" w:cs="Arial"/>
                <w:color w:val="000000"/>
                <w:kern w:val="0"/>
                <w:sz w:val="22"/>
                <w:szCs w:val="22"/>
              </w:rPr>
            </w:pPr>
            <w:r>
              <w:rPr>
                <w:rFonts w:ascii="宋体" w:hAnsi="宋体" w:cs="Arial"/>
                <w:color w:val="000000"/>
                <w:kern w:val="0"/>
                <w:sz w:val="22"/>
                <w:szCs w:val="22"/>
                <w:lang w:bidi="hi-IN"/>
              </w:rPr>
              <w:t>22999</w:t>
            </w:r>
          </w:p>
        </w:tc>
        <w:tc>
          <w:tcPr>
            <w:tcW w:w="4230" w:type="dxa"/>
            <w:tcBorders>
              <w:top w:val="single" w:color="000000" w:sz="4" w:space="0"/>
              <w:left w:val="single" w:color="000000" w:sz="4" w:space="0"/>
              <w:bottom w:val="single" w:color="000000" w:sz="4" w:space="0"/>
              <w:right w:val="single" w:color="000000" w:sz="4" w:space="0"/>
            </w:tcBorders>
          </w:tcPr>
          <w:p w14:paraId="706B6EEF">
            <w:pPr>
              <w:pStyle w:val="3"/>
              <w:jc w:val="left"/>
              <w:rPr>
                <w:rFonts w:ascii="宋体" w:hAnsi="宋体" w:cs="Arial"/>
                <w:color w:val="000000"/>
                <w:kern w:val="0"/>
                <w:sz w:val="22"/>
                <w:szCs w:val="22"/>
              </w:rPr>
            </w:pPr>
            <w:r>
              <w:rPr>
                <w:rFonts w:ascii="宋体" w:hAnsi="宋体" w:cs="Arial"/>
                <w:color w:val="000000"/>
                <w:kern w:val="0"/>
                <w:sz w:val="22"/>
                <w:szCs w:val="22"/>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1934BCC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c>
          <w:tcPr>
            <w:tcW w:w="1742" w:type="dxa"/>
            <w:tcBorders>
              <w:top w:val="single" w:color="000000" w:sz="4" w:space="0"/>
              <w:left w:val="single" w:color="000000" w:sz="4" w:space="0"/>
              <w:bottom w:val="single" w:color="000000" w:sz="4" w:space="0"/>
              <w:right w:val="single" w:color="000000" w:sz="4" w:space="0"/>
            </w:tcBorders>
            <w:vAlign w:val="center"/>
          </w:tcPr>
          <w:p w14:paraId="14EA9A7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15" w:type="dxa"/>
            <w:tcBorders>
              <w:top w:val="single" w:color="000000" w:sz="4" w:space="0"/>
              <w:left w:val="single" w:color="000000" w:sz="4" w:space="0"/>
              <w:bottom w:val="single" w:color="000000" w:sz="4" w:space="0"/>
              <w:right w:val="single" w:color="000000" w:sz="4" w:space="0"/>
            </w:tcBorders>
          </w:tcPr>
          <w:p w14:paraId="72813218">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3C824C18">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559CA483">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010898A6">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608848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r>
      <w:tr w14:paraId="38C75A16">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14:paraId="10A2D195">
            <w:pPr>
              <w:pStyle w:val="3"/>
              <w:jc w:val="left"/>
              <w:rPr>
                <w:rFonts w:ascii="宋体" w:hAnsi="宋体" w:cs="Arial"/>
                <w:color w:val="000000"/>
                <w:kern w:val="0"/>
                <w:sz w:val="22"/>
                <w:szCs w:val="22"/>
              </w:rPr>
            </w:pPr>
            <w:r>
              <w:rPr>
                <w:rFonts w:ascii="宋体" w:hAnsi="宋体" w:cs="Arial"/>
                <w:color w:val="000000"/>
                <w:kern w:val="0"/>
                <w:sz w:val="22"/>
                <w:szCs w:val="22"/>
                <w:lang w:bidi="hi-IN"/>
              </w:rPr>
              <w:t>2299901</w:t>
            </w:r>
          </w:p>
        </w:tc>
        <w:tc>
          <w:tcPr>
            <w:tcW w:w="4230" w:type="dxa"/>
            <w:tcBorders>
              <w:top w:val="single" w:color="000000" w:sz="4" w:space="0"/>
              <w:left w:val="single" w:color="000000" w:sz="4" w:space="0"/>
              <w:bottom w:val="single" w:color="000000" w:sz="4" w:space="0"/>
              <w:right w:val="single" w:color="000000" w:sz="4" w:space="0"/>
            </w:tcBorders>
          </w:tcPr>
          <w:p w14:paraId="7DA3081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14:paraId="4AB39A3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c>
          <w:tcPr>
            <w:tcW w:w="1742" w:type="dxa"/>
            <w:tcBorders>
              <w:top w:val="single" w:color="000000" w:sz="4" w:space="0"/>
              <w:left w:val="single" w:color="000000" w:sz="4" w:space="0"/>
              <w:bottom w:val="single" w:color="000000" w:sz="4" w:space="0"/>
              <w:right w:val="single" w:color="000000" w:sz="4" w:space="0"/>
            </w:tcBorders>
            <w:vAlign w:val="center"/>
          </w:tcPr>
          <w:p w14:paraId="0F8A696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15" w:type="dxa"/>
            <w:tcBorders>
              <w:top w:val="single" w:color="000000" w:sz="4" w:space="0"/>
              <w:left w:val="single" w:color="000000" w:sz="4" w:space="0"/>
              <w:bottom w:val="single" w:color="000000" w:sz="4" w:space="0"/>
              <w:right w:val="single" w:color="000000" w:sz="4" w:space="0"/>
            </w:tcBorders>
          </w:tcPr>
          <w:p w14:paraId="75F0721C">
            <w:pPr>
              <w:pStyle w:val="3"/>
              <w:jc w:val="right"/>
              <w:rPr>
                <w:rFonts w:ascii="宋体" w:hAnsi="宋体" w:cs="Arial"/>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tcPr>
          <w:p w14:paraId="043FB5E6">
            <w:pPr>
              <w:pStyle w:val="3"/>
              <w:jc w:val="right"/>
              <w:rPr>
                <w:rFonts w:ascii="宋体" w:hAnsi="宋体" w:cs="Arial"/>
                <w:color w:val="000000"/>
                <w:kern w:val="0"/>
                <w:sz w:val="22"/>
                <w:szCs w:val="22"/>
              </w:rPr>
            </w:pPr>
          </w:p>
        </w:tc>
        <w:tc>
          <w:tcPr>
            <w:tcW w:w="1185" w:type="dxa"/>
            <w:tcBorders>
              <w:top w:val="single" w:color="000000" w:sz="4" w:space="0"/>
              <w:left w:val="single" w:color="000000" w:sz="4" w:space="0"/>
              <w:bottom w:val="single" w:color="000000" w:sz="4" w:space="0"/>
              <w:right w:val="single" w:color="000000" w:sz="4" w:space="0"/>
            </w:tcBorders>
          </w:tcPr>
          <w:p w14:paraId="13A1F571">
            <w:pPr>
              <w:pStyle w:val="3"/>
              <w:jc w:val="right"/>
              <w:rPr>
                <w:rFonts w:ascii="宋体" w:hAnsi="宋体" w:cs="Arial"/>
                <w:color w:val="000000"/>
                <w:kern w:val="0"/>
                <w:sz w:val="22"/>
                <w:szCs w:val="22"/>
              </w:rPr>
            </w:pPr>
          </w:p>
        </w:tc>
        <w:tc>
          <w:tcPr>
            <w:tcW w:w="1320" w:type="dxa"/>
            <w:tcBorders>
              <w:top w:val="single" w:color="000000" w:sz="4" w:space="0"/>
              <w:left w:val="single" w:color="000000" w:sz="4" w:space="0"/>
              <w:bottom w:val="single" w:color="000000" w:sz="4" w:space="0"/>
              <w:right w:val="single" w:color="000000" w:sz="4" w:space="0"/>
            </w:tcBorders>
          </w:tcPr>
          <w:p w14:paraId="2E1BF423">
            <w:pPr>
              <w:pStyle w:val="3"/>
              <w:jc w:val="right"/>
              <w:rPr>
                <w:rFonts w:ascii="宋体" w:hAnsi="宋体" w:cs="Arial"/>
                <w:color w:val="000000"/>
                <w:kern w:val="0"/>
                <w:sz w:val="22"/>
                <w:szCs w:val="22"/>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41DFE5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869.57</w:t>
            </w:r>
          </w:p>
        </w:tc>
      </w:tr>
    </w:tbl>
    <w:p w14:paraId="1C178379">
      <w:pPr>
        <w:pStyle w:val="3"/>
        <w:rPr>
          <w:rFonts w:ascii="方正小标宋简体" w:hAnsi="方正小标宋简体" w:eastAsia="方正小标宋简体" w:cs="宋体"/>
          <w:kern w:val="0"/>
          <w:sz w:val="36"/>
          <w:szCs w:val="36"/>
        </w:rPr>
      </w:pPr>
      <w:r>
        <w:t>注：本表反映部门本年度取得的各项收入情况。</w:t>
      </w:r>
    </w:p>
    <w:p w14:paraId="57081501">
      <w:pPr>
        <w:pStyle w:val="3"/>
      </w:pPr>
      <w:r>
        <w:rPr>
          <w:rFonts w:ascii="方正小标宋简体" w:hAnsi="方正小标宋简体" w:eastAsia="方正小标宋简体" w:cs="宋体"/>
          <w:kern w:val="0"/>
          <w:sz w:val="36"/>
          <w:szCs w:val="36"/>
        </w:rPr>
        <w:t>表三：支出决算表</w:t>
      </w:r>
    </w:p>
    <w:p w14:paraId="2897B649">
      <w:pPr>
        <w:pStyle w:val="3"/>
        <w:jc w:val="right"/>
      </w:pPr>
      <w:r>
        <w:rPr>
          <w:sz w:val="22"/>
          <w:szCs w:val="22"/>
        </w:rPr>
        <w:t>单位：万元</w:t>
      </w:r>
    </w:p>
    <w:tbl>
      <w:tblPr>
        <w:tblStyle w:val="4"/>
        <w:tblW w:w="14355" w:type="dxa"/>
        <w:jc w:val="center"/>
        <w:tblLayout w:type="fixed"/>
        <w:tblCellMar>
          <w:top w:w="0" w:type="dxa"/>
          <w:left w:w="108" w:type="dxa"/>
          <w:bottom w:w="0" w:type="dxa"/>
          <w:right w:w="108" w:type="dxa"/>
        </w:tblCellMar>
      </w:tblPr>
      <w:tblGrid>
        <w:gridCol w:w="1035"/>
        <w:gridCol w:w="4472"/>
        <w:gridCol w:w="1529"/>
        <w:gridCol w:w="1546"/>
        <w:gridCol w:w="1289"/>
        <w:gridCol w:w="1532"/>
        <w:gridCol w:w="1432"/>
        <w:gridCol w:w="1520"/>
      </w:tblGrid>
      <w:tr w14:paraId="6044584B">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vAlign w:val="center"/>
          </w:tcPr>
          <w:p w14:paraId="4D2877C8">
            <w:pPr>
              <w:pStyle w:val="3"/>
              <w:jc w:val="center"/>
              <w:rPr>
                <w:rFonts w:ascii="宋体" w:hAnsi="宋体" w:cs="Arial"/>
                <w:color w:val="000000"/>
                <w:kern w:val="0"/>
                <w:sz w:val="22"/>
                <w:szCs w:val="22"/>
              </w:rPr>
            </w:pPr>
            <w:r>
              <w:rPr>
                <w:rFonts w:ascii="宋体" w:hAnsi="宋体" w:cs="Arial"/>
                <w:kern w:val="0"/>
                <w:sz w:val="22"/>
                <w:szCs w:val="22"/>
                <w:lang w:bidi="hi-IN"/>
              </w:rPr>
              <w:t>支出功能项 目</w:t>
            </w:r>
          </w:p>
        </w:tc>
        <w:tc>
          <w:tcPr>
            <w:tcW w:w="1529" w:type="dxa"/>
            <w:vMerge w:val="restart"/>
            <w:tcBorders>
              <w:top w:val="single" w:color="000000" w:sz="4" w:space="0"/>
              <w:left w:val="single" w:color="000000" w:sz="4" w:space="0"/>
              <w:bottom w:val="single" w:color="000000" w:sz="4" w:space="0"/>
              <w:right w:val="single" w:color="000000" w:sz="4" w:space="0"/>
            </w:tcBorders>
            <w:vAlign w:val="center"/>
          </w:tcPr>
          <w:p w14:paraId="10453B6F">
            <w:pPr>
              <w:pStyle w:val="3"/>
              <w:jc w:val="center"/>
              <w:rPr>
                <w:rFonts w:ascii="宋体" w:hAnsi="宋体" w:cs="Arial"/>
                <w:kern w:val="0"/>
                <w:sz w:val="22"/>
                <w:szCs w:val="22"/>
              </w:rPr>
            </w:pPr>
            <w:r>
              <w:rPr>
                <w:rFonts w:ascii="宋体" w:hAnsi="宋体" w:cs="Arial"/>
                <w:kern w:val="0"/>
                <w:sz w:val="22"/>
                <w:szCs w:val="22"/>
                <w:lang w:bidi="hi-IN"/>
              </w:rPr>
              <w:t>本年支出合计</w:t>
            </w: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14:paraId="37F67FE9">
            <w:pPr>
              <w:pStyle w:val="3"/>
              <w:jc w:val="center"/>
              <w:rPr>
                <w:rFonts w:ascii="宋体" w:hAnsi="宋体" w:cs="Arial"/>
                <w:color w:val="000000"/>
                <w:kern w:val="0"/>
                <w:sz w:val="22"/>
                <w:szCs w:val="22"/>
              </w:rPr>
            </w:pPr>
            <w:r>
              <w:rPr>
                <w:rFonts w:ascii="宋体" w:hAnsi="宋体" w:cs="Arial"/>
                <w:kern w:val="0"/>
                <w:sz w:val="22"/>
                <w:szCs w:val="22"/>
                <w:lang w:bidi="hi-IN"/>
              </w:rPr>
              <w:t>基本支出</w:t>
            </w:r>
          </w:p>
        </w:tc>
        <w:tc>
          <w:tcPr>
            <w:tcW w:w="1289" w:type="dxa"/>
            <w:vMerge w:val="restart"/>
            <w:tcBorders>
              <w:top w:val="single" w:color="000000" w:sz="4" w:space="0"/>
              <w:left w:val="single" w:color="000000" w:sz="4" w:space="0"/>
              <w:bottom w:val="single" w:color="000000" w:sz="4" w:space="0"/>
              <w:right w:val="single" w:color="000000" w:sz="4" w:space="0"/>
            </w:tcBorders>
            <w:vAlign w:val="center"/>
          </w:tcPr>
          <w:p w14:paraId="4D7B1CE7">
            <w:pPr>
              <w:pStyle w:val="3"/>
              <w:jc w:val="center"/>
              <w:rPr>
                <w:rFonts w:ascii="宋体" w:hAnsi="宋体" w:cs="Arial"/>
                <w:color w:val="000000"/>
                <w:kern w:val="0"/>
                <w:sz w:val="22"/>
                <w:szCs w:val="22"/>
              </w:rPr>
            </w:pPr>
            <w:r>
              <w:rPr>
                <w:rFonts w:ascii="宋体" w:hAnsi="宋体" w:cs="Arial"/>
                <w:kern w:val="0"/>
                <w:sz w:val="22"/>
                <w:szCs w:val="22"/>
                <w:lang w:bidi="hi-IN"/>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1DF083D0">
            <w:pPr>
              <w:pStyle w:val="3"/>
              <w:jc w:val="center"/>
              <w:rPr>
                <w:rFonts w:ascii="宋体" w:hAnsi="宋体" w:cs="Arial"/>
                <w:kern w:val="0"/>
                <w:sz w:val="22"/>
                <w:szCs w:val="22"/>
              </w:rPr>
            </w:pPr>
            <w:r>
              <w:rPr>
                <w:rFonts w:ascii="宋体" w:hAnsi="宋体" w:cs="Arial"/>
                <w:kern w:val="0"/>
                <w:sz w:val="22"/>
                <w:szCs w:val="22"/>
                <w:lang w:bidi="hi-IN"/>
              </w:rPr>
              <w:t>上缴上级支出</w:t>
            </w:r>
          </w:p>
        </w:tc>
        <w:tc>
          <w:tcPr>
            <w:tcW w:w="1432" w:type="dxa"/>
            <w:vMerge w:val="restart"/>
            <w:tcBorders>
              <w:top w:val="single" w:color="000000" w:sz="4" w:space="0"/>
              <w:left w:val="single" w:color="000000" w:sz="4" w:space="0"/>
              <w:bottom w:val="single" w:color="000000" w:sz="4" w:space="0"/>
              <w:right w:val="single" w:color="000000" w:sz="4" w:space="0"/>
            </w:tcBorders>
            <w:vAlign w:val="center"/>
          </w:tcPr>
          <w:p w14:paraId="26EB5DDD">
            <w:pPr>
              <w:pStyle w:val="3"/>
              <w:jc w:val="center"/>
              <w:rPr>
                <w:rFonts w:ascii="宋体" w:hAnsi="宋体" w:cs="Arial"/>
                <w:color w:val="000000"/>
                <w:kern w:val="0"/>
                <w:sz w:val="22"/>
                <w:szCs w:val="22"/>
              </w:rPr>
            </w:pPr>
            <w:r>
              <w:rPr>
                <w:rFonts w:ascii="宋体" w:hAnsi="宋体" w:cs="Arial"/>
                <w:kern w:val="0"/>
                <w:sz w:val="22"/>
                <w:szCs w:val="22"/>
                <w:lang w:bidi="hi-IN"/>
              </w:rPr>
              <w:t>经营支出</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14:paraId="67AFF5C1">
            <w:pPr>
              <w:pStyle w:val="3"/>
              <w:jc w:val="center"/>
              <w:rPr>
                <w:rFonts w:ascii="宋体" w:hAnsi="宋体" w:cs="Arial"/>
                <w:kern w:val="0"/>
                <w:sz w:val="22"/>
                <w:szCs w:val="22"/>
              </w:rPr>
            </w:pPr>
            <w:r>
              <w:rPr>
                <w:rFonts w:ascii="宋体" w:hAnsi="宋体" w:cs="Arial"/>
                <w:kern w:val="0"/>
                <w:sz w:val="22"/>
                <w:szCs w:val="22"/>
                <w:lang w:bidi="hi-IN"/>
              </w:rPr>
              <w:t>对附属单位补助支出</w:t>
            </w:r>
          </w:p>
        </w:tc>
      </w:tr>
      <w:tr w14:paraId="0E7D9B78">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6DF24E7A">
            <w:pPr>
              <w:pStyle w:val="3"/>
              <w:jc w:val="center"/>
              <w:rPr>
                <w:rFonts w:ascii="宋体" w:hAnsi="宋体" w:cs="Arial"/>
                <w:kern w:val="0"/>
                <w:sz w:val="22"/>
                <w:szCs w:val="22"/>
              </w:rPr>
            </w:pPr>
            <w:r>
              <w:rPr>
                <w:rFonts w:ascii="宋体" w:hAnsi="宋体" w:cs="Arial"/>
                <w:kern w:val="0"/>
                <w:sz w:val="22"/>
                <w:szCs w:val="22"/>
                <w:lang w:bidi="hi-IN"/>
              </w:rPr>
              <w:t>支出功能分类科目编码</w:t>
            </w:r>
          </w:p>
        </w:tc>
        <w:tc>
          <w:tcPr>
            <w:tcW w:w="4472" w:type="dxa"/>
            <w:tcBorders>
              <w:bottom w:val="single" w:color="000000" w:sz="4" w:space="0"/>
              <w:right w:val="single" w:color="000000" w:sz="4" w:space="0"/>
            </w:tcBorders>
            <w:vAlign w:val="center"/>
          </w:tcPr>
          <w:p w14:paraId="7FE0B8F5">
            <w:pPr>
              <w:pStyle w:val="3"/>
              <w:jc w:val="center"/>
              <w:rPr>
                <w:rFonts w:ascii="宋体" w:hAnsi="宋体" w:cs="Arial"/>
                <w:color w:val="000000"/>
                <w:kern w:val="0"/>
                <w:sz w:val="22"/>
                <w:szCs w:val="22"/>
              </w:rPr>
            </w:pPr>
            <w:r>
              <w:rPr>
                <w:rFonts w:ascii="宋体" w:hAnsi="宋体" w:cs="Arial"/>
                <w:kern w:val="0"/>
                <w:sz w:val="22"/>
                <w:szCs w:val="22"/>
                <w:lang w:bidi="hi-IN"/>
              </w:rPr>
              <w:t>科目名称</w:t>
            </w:r>
          </w:p>
        </w:tc>
        <w:tc>
          <w:tcPr>
            <w:tcW w:w="1529" w:type="dxa"/>
            <w:vMerge w:val="continue"/>
            <w:tcBorders>
              <w:top w:val="single" w:color="000000" w:sz="4" w:space="0"/>
              <w:left w:val="single" w:color="000000" w:sz="4" w:space="0"/>
              <w:bottom w:val="single" w:color="000000" w:sz="4" w:space="0"/>
              <w:right w:val="single" w:color="000000" w:sz="4" w:space="0"/>
            </w:tcBorders>
            <w:vAlign w:val="center"/>
          </w:tcPr>
          <w:p w14:paraId="60690EEE">
            <w:pPr>
              <w:pStyle w:val="3"/>
              <w:jc w:val="left"/>
              <w:rPr>
                <w:rFonts w:ascii="宋体" w:hAnsi="宋体" w:cs="Arial"/>
                <w:kern w:val="0"/>
                <w:sz w:val="22"/>
                <w:szCs w:val="22"/>
              </w:rPr>
            </w:pPr>
          </w:p>
        </w:tc>
        <w:tc>
          <w:tcPr>
            <w:tcW w:w="1546" w:type="dxa"/>
            <w:vMerge w:val="continue"/>
            <w:tcBorders>
              <w:top w:val="single" w:color="000000" w:sz="4" w:space="0"/>
              <w:left w:val="single" w:color="000000" w:sz="4" w:space="0"/>
              <w:bottom w:val="single" w:color="000000" w:sz="4" w:space="0"/>
              <w:right w:val="single" w:color="000000" w:sz="4" w:space="0"/>
            </w:tcBorders>
            <w:vAlign w:val="center"/>
          </w:tcPr>
          <w:p w14:paraId="447E9561">
            <w:pPr>
              <w:pStyle w:val="3"/>
              <w:jc w:val="left"/>
              <w:rPr>
                <w:rFonts w:ascii="宋体" w:hAnsi="宋体" w:cs="Arial"/>
                <w:color w:val="000000"/>
                <w:kern w:val="0"/>
                <w:sz w:val="22"/>
                <w:szCs w:val="22"/>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14:paraId="1AFF4F11">
            <w:pPr>
              <w:pStyle w:val="3"/>
              <w:jc w:val="left"/>
              <w:rPr>
                <w:rFonts w:ascii="宋体" w:hAnsi="宋体" w:cs="Arial"/>
                <w:color w:val="000000"/>
                <w:kern w:val="0"/>
                <w:sz w:val="22"/>
                <w:szCs w:val="22"/>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7E48BE41">
            <w:pPr>
              <w:pStyle w:val="3"/>
              <w:jc w:val="left"/>
              <w:rPr>
                <w:rFonts w:ascii="宋体" w:hAnsi="宋体" w:cs="Arial"/>
                <w:kern w:val="0"/>
                <w:sz w:val="22"/>
                <w:szCs w:val="22"/>
              </w:rPr>
            </w:pPr>
          </w:p>
        </w:tc>
        <w:tc>
          <w:tcPr>
            <w:tcW w:w="1432" w:type="dxa"/>
            <w:vMerge w:val="continue"/>
            <w:tcBorders>
              <w:top w:val="single" w:color="000000" w:sz="4" w:space="0"/>
              <w:left w:val="single" w:color="000000" w:sz="4" w:space="0"/>
              <w:bottom w:val="single" w:color="000000" w:sz="4" w:space="0"/>
              <w:right w:val="single" w:color="000000" w:sz="4" w:space="0"/>
            </w:tcBorders>
            <w:vAlign w:val="center"/>
          </w:tcPr>
          <w:p w14:paraId="6AF0D0C1">
            <w:pPr>
              <w:pStyle w:val="3"/>
              <w:jc w:val="left"/>
              <w:rPr>
                <w:rFonts w:ascii="宋体" w:hAnsi="宋体" w:cs="Arial"/>
                <w:color w:val="000000"/>
                <w:kern w:val="0"/>
                <w:sz w:val="22"/>
                <w:szCs w:val="22"/>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14:paraId="5A671677">
            <w:pPr>
              <w:pStyle w:val="3"/>
              <w:jc w:val="left"/>
              <w:rPr>
                <w:rFonts w:ascii="宋体" w:hAnsi="宋体" w:cs="Arial"/>
                <w:kern w:val="0"/>
                <w:sz w:val="22"/>
                <w:szCs w:val="22"/>
              </w:rPr>
            </w:pPr>
          </w:p>
        </w:tc>
      </w:tr>
      <w:tr w14:paraId="7B7CE0B5">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14:paraId="4E696619">
            <w:pPr>
              <w:pStyle w:val="3"/>
              <w:jc w:val="left"/>
              <w:rPr>
                <w:rFonts w:ascii="宋体" w:hAnsi="宋体" w:cs="Arial"/>
                <w:color w:val="000000"/>
                <w:kern w:val="0"/>
                <w:sz w:val="22"/>
                <w:szCs w:val="22"/>
              </w:rPr>
            </w:pPr>
            <w:r>
              <w:rPr>
                <w:rFonts w:ascii="宋体" w:hAnsi="宋体" w:cs="Arial"/>
                <w:kern w:val="0"/>
                <w:sz w:val="22"/>
                <w:szCs w:val="22"/>
                <w:lang w:bidi="hi-IN"/>
              </w:rPr>
              <w:t>栏次</w:t>
            </w:r>
          </w:p>
        </w:tc>
        <w:tc>
          <w:tcPr>
            <w:tcW w:w="1529" w:type="dxa"/>
            <w:tcBorders>
              <w:bottom w:val="single" w:color="000000" w:sz="4" w:space="0"/>
              <w:right w:val="single" w:color="000000" w:sz="4" w:space="0"/>
            </w:tcBorders>
          </w:tcPr>
          <w:p w14:paraId="01C4E4A3">
            <w:pPr>
              <w:pStyle w:val="3"/>
              <w:jc w:val="center"/>
              <w:rPr>
                <w:rFonts w:ascii="宋体" w:hAnsi="宋体" w:cs="Arial"/>
                <w:color w:val="000000"/>
                <w:kern w:val="0"/>
                <w:sz w:val="22"/>
                <w:szCs w:val="22"/>
              </w:rPr>
            </w:pPr>
            <w:r>
              <w:rPr>
                <w:rFonts w:ascii="宋体" w:hAnsi="宋体" w:cs="Arial"/>
                <w:kern w:val="0"/>
                <w:sz w:val="22"/>
                <w:szCs w:val="22"/>
                <w:lang w:bidi="hi-IN"/>
              </w:rPr>
              <w:t>1</w:t>
            </w:r>
          </w:p>
        </w:tc>
        <w:tc>
          <w:tcPr>
            <w:tcW w:w="1546" w:type="dxa"/>
            <w:tcBorders>
              <w:bottom w:val="single" w:color="000000" w:sz="4" w:space="0"/>
              <w:right w:val="single" w:color="000000" w:sz="4" w:space="0"/>
            </w:tcBorders>
          </w:tcPr>
          <w:p w14:paraId="15019DAA">
            <w:pPr>
              <w:pStyle w:val="3"/>
              <w:jc w:val="left"/>
              <w:rPr>
                <w:rFonts w:ascii="宋体" w:hAnsi="宋体" w:cs="Arial"/>
                <w:color w:val="000000"/>
                <w:kern w:val="0"/>
                <w:sz w:val="22"/>
                <w:szCs w:val="22"/>
              </w:rPr>
            </w:pPr>
            <w:r>
              <w:rPr>
                <w:rFonts w:ascii="宋体" w:hAnsi="宋体" w:cs="Arial"/>
                <w:kern w:val="0"/>
                <w:sz w:val="22"/>
                <w:szCs w:val="22"/>
                <w:lang w:bidi="hi-IN"/>
              </w:rPr>
              <w:t>2</w:t>
            </w:r>
          </w:p>
        </w:tc>
        <w:tc>
          <w:tcPr>
            <w:tcW w:w="1289" w:type="dxa"/>
            <w:tcBorders>
              <w:bottom w:val="single" w:color="000000" w:sz="4" w:space="0"/>
              <w:right w:val="single" w:color="000000" w:sz="4" w:space="0"/>
            </w:tcBorders>
          </w:tcPr>
          <w:p w14:paraId="3841EE60">
            <w:pPr>
              <w:pStyle w:val="3"/>
              <w:jc w:val="left"/>
              <w:rPr>
                <w:rFonts w:ascii="宋体" w:hAnsi="宋体" w:cs="Arial"/>
                <w:color w:val="000000"/>
                <w:kern w:val="0"/>
                <w:sz w:val="22"/>
                <w:szCs w:val="22"/>
              </w:rPr>
            </w:pPr>
            <w:r>
              <w:rPr>
                <w:rFonts w:ascii="宋体" w:hAnsi="宋体" w:cs="Arial"/>
                <w:kern w:val="0"/>
                <w:sz w:val="22"/>
                <w:szCs w:val="22"/>
                <w:lang w:bidi="hi-IN"/>
              </w:rPr>
              <w:t>3</w:t>
            </w:r>
          </w:p>
        </w:tc>
        <w:tc>
          <w:tcPr>
            <w:tcW w:w="1532" w:type="dxa"/>
            <w:tcBorders>
              <w:bottom w:val="single" w:color="000000" w:sz="4" w:space="0"/>
              <w:right w:val="single" w:color="000000" w:sz="4" w:space="0"/>
            </w:tcBorders>
          </w:tcPr>
          <w:p w14:paraId="6A319B01">
            <w:pPr>
              <w:pStyle w:val="3"/>
              <w:jc w:val="center"/>
              <w:rPr>
                <w:rFonts w:ascii="宋体" w:hAnsi="宋体" w:cs="Arial"/>
                <w:color w:val="000000"/>
                <w:kern w:val="0"/>
                <w:sz w:val="22"/>
                <w:szCs w:val="22"/>
              </w:rPr>
            </w:pPr>
            <w:r>
              <w:rPr>
                <w:rFonts w:ascii="宋体" w:hAnsi="宋体" w:cs="Arial"/>
                <w:kern w:val="0"/>
                <w:sz w:val="22"/>
                <w:szCs w:val="22"/>
                <w:lang w:bidi="hi-IN"/>
              </w:rPr>
              <w:t>4</w:t>
            </w:r>
          </w:p>
        </w:tc>
        <w:tc>
          <w:tcPr>
            <w:tcW w:w="1432" w:type="dxa"/>
            <w:tcBorders>
              <w:bottom w:val="single" w:color="000000" w:sz="4" w:space="0"/>
              <w:right w:val="single" w:color="000000" w:sz="4" w:space="0"/>
            </w:tcBorders>
          </w:tcPr>
          <w:p w14:paraId="685A042D">
            <w:pPr>
              <w:pStyle w:val="3"/>
              <w:jc w:val="left"/>
              <w:rPr>
                <w:rFonts w:ascii="宋体" w:hAnsi="宋体" w:cs="Arial"/>
                <w:color w:val="000000"/>
                <w:kern w:val="0"/>
                <w:sz w:val="22"/>
                <w:szCs w:val="22"/>
              </w:rPr>
            </w:pPr>
            <w:r>
              <w:rPr>
                <w:rFonts w:ascii="宋体" w:hAnsi="宋体" w:cs="Arial"/>
                <w:kern w:val="0"/>
                <w:sz w:val="22"/>
                <w:szCs w:val="22"/>
                <w:lang w:bidi="hi-IN"/>
              </w:rPr>
              <w:t>5</w:t>
            </w:r>
          </w:p>
        </w:tc>
        <w:tc>
          <w:tcPr>
            <w:tcW w:w="1520" w:type="dxa"/>
            <w:tcBorders>
              <w:bottom w:val="single" w:color="000000" w:sz="4" w:space="0"/>
              <w:right w:val="single" w:color="000000" w:sz="4" w:space="0"/>
            </w:tcBorders>
          </w:tcPr>
          <w:p w14:paraId="77338CF4">
            <w:pPr>
              <w:pStyle w:val="3"/>
              <w:jc w:val="left"/>
              <w:rPr>
                <w:rFonts w:ascii="宋体" w:hAnsi="宋体" w:cs="Arial"/>
                <w:color w:val="000000"/>
                <w:kern w:val="0"/>
                <w:sz w:val="22"/>
                <w:szCs w:val="22"/>
              </w:rPr>
            </w:pPr>
            <w:r>
              <w:rPr>
                <w:rFonts w:ascii="宋体" w:hAnsi="宋体" w:cs="Arial"/>
                <w:kern w:val="0"/>
                <w:sz w:val="22"/>
                <w:szCs w:val="22"/>
                <w:lang w:bidi="hi-IN"/>
              </w:rPr>
              <w:t>6</w:t>
            </w:r>
          </w:p>
        </w:tc>
      </w:tr>
      <w:tr w14:paraId="603E6080">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14:paraId="3D260787">
            <w:pPr>
              <w:pStyle w:val="3"/>
              <w:jc w:val="left"/>
              <w:rPr>
                <w:rFonts w:ascii="宋体" w:hAnsi="宋体" w:cs="Arial"/>
                <w:color w:val="000000"/>
                <w:kern w:val="0"/>
                <w:sz w:val="22"/>
                <w:szCs w:val="22"/>
              </w:rPr>
            </w:pPr>
            <w:r>
              <w:rPr>
                <w:rFonts w:ascii="宋体" w:hAnsi="宋体" w:cs="Arial"/>
                <w:kern w:val="0"/>
                <w:sz w:val="22"/>
                <w:szCs w:val="22"/>
                <w:lang w:bidi="hi-IN"/>
              </w:rPr>
              <w:t>合计</w:t>
            </w:r>
          </w:p>
        </w:tc>
        <w:tc>
          <w:tcPr>
            <w:tcW w:w="1529" w:type="dxa"/>
            <w:tcBorders>
              <w:bottom w:val="single" w:color="000000" w:sz="4" w:space="0"/>
              <w:right w:val="single" w:color="000000" w:sz="4" w:space="0"/>
            </w:tcBorders>
            <w:vAlign w:val="center"/>
          </w:tcPr>
          <w:p w14:paraId="39A27617">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15,606.69</w:t>
            </w:r>
          </w:p>
        </w:tc>
        <w:tc>
          <w:tcPr>
            <w:tcW w:w="1546" w:type="dxa"/>
            <w:tcBorders>
              <w:bottom w:val="single" w:color="000000" w:sz="4" w:space="0"/>
              <w:right w:val="single" w:color="000000" w:sz="4" w:space="0"/>
            </w:tcBorders>
            <w:vAlign w:val="center"/>
          </w:tcPr>
          <w:p w14:paraId="6BE84424">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3,740.77</w:t>
            </w:r>
          </w:p>
        </w:tc>
        <w:tc>
          <w:tcPr>
            <w:tcW w:w="1289" w:type="dxa"/>
            <w:tcBorders>
              <w:bottom w:val="single" w:color="000000" w:sz="4" w:space="0"/>
              <w:right w:val="single" w:color="000000" w:sz="4" w:space="0"/>
            </w:tcBorders>
            <w:vAlign w:val="center"/>
          </w:tcPr>
          <w:p w14:paraId="100D388C">
            <w:pPr>
              <w:pStyle w:val="3"/>
              <w:jc w:val="right"/>
              <w:textAlignment w:val="center"/>
              <w:rPr>
                <w:rFonts w:ascii="宋体" w:hAnsi="宋体" w:cs="Arial"/>
                <w:color w:val="000000"/>
                <w:kern w:val="0"/>
                <w:sz w:val="22"/>
                <w:szCs w:val="22"/>
              </w:rPr>
            </w:pPr>
            <w:r>
              <w:rPr>
                <w:rFonts w:ascii="宋体" w:hAnsi="宋体" w:cs="宋体"/>
                <w:b/>
                <w:color w:val="000000"/>
                <w:kern w:val="0"/>
                <w:sz w:val="22"/>
                <w:szCs w:val="22"/>
                <w:lang w:bidi="ar"/>
              </w:rPr>
              <w:t>11,865.92</w:t>
            </w:r>
          </w:p>
        </w:tc>
        <w:tc>
          <w:tcPr>
            <w:tcW w:w="1532" w:type="dxa"/>
            <w:tcBorders>
              <w:bottom w:val="single" w:color="000000" w:sz="4" w:space="0"/>
              <w:right w:val="single" w:color="000000" w:sz="4" w:space="0"/>
            </w:tcBorders>
          </w:tcPr>
          <w:p w14:paraId="3196083A">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AFFDCFD">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4504CABD">
            <w:pPr>
              <w:pStyle w:val="3"/>
              <w:jc w:val="left"/>
              <w:rPr>
                <w:rFonts w:ascii="宋体" w:hAnsi="宋体" w:cs="Arial"/>
                <w:color w:val="000000"/>
                <w:kern w:val="0"/>
                <w:sz w:val="22"/>
                <w:szCs w:val="22"/>
              </w:rPr>
            </w:pPr>
          </w:p>
        </w:tc>
      </w:tr>
      <w:tr w14:paraId="5AB96178">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557CDC30">
            <w:pPr>
              <w:pStyle w:val="3"/>
              <w:jc w:val="left"/>
              <w:rPr>
                <w:rFonts w:ascii="宋体" w:hAnsi="宋体" w:cs="Arial"/>
                <w:color w:val="000000"/>
                <w:kern w:val="0"/>
                <w:sz w:val="22"/>
                <w:szCs w:val="22"/>
              </w:rPr>
            </w:pPr>
            <w:r>
              <w:rPr>
                <w:rFonts w:ascii="宋体" w:hAnsi="宋体" w:cs="Arial"/>
                <w:color w:val="000000"/>
                <w:kern w:val="0"/>
                <w:sz w:val="22"/>
                <w:szCs w:val="22"/>
                <w:lang w:bidi="hi-IN"/>
              </w:rPr>
              <w:t>201</w:t>
            </w:r>
          </w:p>
        </w:tc>
        <w:tc>
          <w:tcPr>
            <w:tcW w:w="4472" w:type="dxa"/>
            <w:tcBorders>
              <w:bottom w:val="single" w:color="000000" w:sz="4" w:space="0"/>
              <w:right w:val="single" w:color="000000" w:sz="4" w:space="0"/>
            </w:tcBorders>
            <w:vAlign w:val="center"/>
          </w:tcPr>
          <w:p w14:paraId="46AB02F2">
            <w:pPr>
              <w:pStyle w:val="3"/>
              <w:jc w:val="left"/>
              <w:rPr>
                <w:rFonts w:ascii="宋体" w:hAnsi="宋体" w:cs="Arial"/>
                <w:color w:val="000000"/>
                <w:kern w:val="0"/>
                <w:sz w:val="22"/>
                <w:szCs w:val="22"/>
              </w:rPr>
            </w:pPr>
            <w:r>
              <w:rPr>
                <w:rFonts w:ascii="宋体" w:hAnsi="宋体" w:cs="Arial"/>
                <w:color w:val="000000"/>
                <w:kern w:val="0"/>
                <w:sz w:val="22"/>
                <w:szCs w:val="22"/>
                <w:lang w:bidi="hi-IN"/>
              </w:rPr>
              <w:t>一般公共服务支出</w:t>
            </w:r>
          </w:p>
        </w:tc>
        <w:tc>
          <w:tcPr>
            <w:tcW w:w="1529" w:type="dxa"/>
            <w:tcBorders>
              <w:bottom w:val="single" w:color="000000" w:sz="4" w:space="0"/>
              <w:right w:val="single" w:color="000000" w:sz="4" w:space="0"/>
            </w:tcBorders>
            <w:vAlign w:val="center"/>
          </w:tcPr>
          <w:p w14:paraId="30B04DC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546" w:type="dxa"/>
            <w:tcBorders>
              <w:bottom w:val="single" w:color="000000" w:sz="4" w:space="0"/>
              <w:right w:val="single" w:color="000000" w:sz="4" w:space="0"/>
            </w:tcBorders>
            <w:vAlign w:val="center"/>
          </w:tcPr>
          <w:p w14:paraId="3C19774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289" w:type="dxa"/>
            <w:tcBorders>
              <w:bottom w:val="single" w:color="000000" w:sz="4" w:space="0"/>
              <w:right w:val="single" w:color="000000" w:sz="4" w:space="0"/>
            </w:tcBorders>
            <w:vAlign w:val="center"/>
          </w:tcPr>
          <w:p w14:paraId="0C9D758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46C277BE">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4FD6DD7F">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3FEB316">
            <w:pPr>
              <w:pStyle w:val="3"/>
              <w:jc w:val="left"/>
              <w:rPr>
                <w:rFonts w:ascii="宋体" w:hAnsi="宋体" w:cs="Arial"/>
                <w:color w:val="000000"/>
                <w:kern w:val="0"/>
                <w:sz w:val="22"/>
                <w:szCs w:val="22"/>
              </w:rPr>
            </w:pPr>
          </w:p>
        </w:tc>
      </w:tr>
      <w:tr w14:paraId="06CB54DC">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372D88D6">
            <w:pPr>
              <w:pStyle w:val="3"/>
              <w:jc w:val="left"/>
              <w:rPr>
                <w:rFonts w:ascii="宋体" w:hAnsi="宋体" w:cs="Arial"/>
                <w:color w:val="000000"/>
                <w:kern w:val="0"/>
                <w:sz w:val="22"/>
                <w:szCs w:val="22"/>
              </w:rPr>
            </w:pPr>
            <w:r>
              <w:rPr>
                <w:rFonts w:ascii="宋体" w:hAnsi="宋体" w:cs="Arial"/>
                <w:color w:val="000000"/>
                <w:kern w:val="0"/>
                <w:sz w:val="22"/>
                <w:szCs w:val="22"/>
                <w:lang w:bidi="hi-IN"/>
              </w:rPr>
              <w:t>20132</w:t>
            </w:r>
          </w:p>
        </w:tc>
        <w:tc>
          <w:tcPr>
            <w:tcW w:w="4472" w:type="dxa"/>
            <w:tcBorders>
              <w:bottom w:val="single" w:color="000000" w:sz="4" w:space="0"/>
              <w:right w:val="single" w:color="000000" w:sz="4" w:space="0"/>
            </w:tcBorders>
            <w:vAlign w:val="center"/>
          </w:tcPr>
          <w:p w14:paraId="41798D1B">
            <w:pPr>
              <w:pStyle w:val="3"/>
              <w:jc w:val="left"/>
              <w:rPr>
                <w:rFonts w:ascii="宋体" w:hAnsi="宋体" w:cs="Arial"/>
                <w:color w:val="000000"/>
                <w:kern w:val="0"/>
                <w:sz w:val="22"/>
                <w:szCs w:val="22"/>
              </w:rPr>
            </w:pPr>
            <w:r>
              <w:rPr>
                <w:rFonts w:ascii="宋体" w:hAnsi="宋体" w:cs="Arial"/>
                <w:color w:val="000000"/>
                <w:kern w:val="0"/>
                <w:sz w:val="22"/>
                <w:szCs w:val="22"/>
                <w:lang w:bidi="hi-IN"/>
              </w:rPr>
              <w:t>组织事务</w:t>
            </w:r>
          </w:p>
        </w:tc>
        <w:tc>
          <w:tcPr>
            <w:tcW w:w="1529" w:type="dxa"/>
            <w:tcBorders>
              <w:bottom w:val="single" w:color="000000" w:sz="4" w:space="0"/>
              <w:right w:val="single" w:color="000000" w:sz="4" w:space="0"/>
            </w:tcBorders>
            <w:vAlign w:val="center"/>
          </w:tcPr>
          <w:p w14:paraId="5E6BB18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546" w:type="dxa"/>
            <w:tcBorders>
              <w:bottom w:val="single" w:color="000000" w:sz="4" w:space="0"/>
              <w:right w:val="single" w:color="000000" w:sz="4" w:space="0"/>
            </w:tcBorders>
            <w:vAlign w:val="center"/>
          </w:tcPr>
          <w:p w14:paraId="414E5B4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289" w:type="dxa"/>
            <w:tcBorders>
              <w:bottom w:val="single" w:color="000000" w:sz="4" w:space="0"/>
              <w:right w:val="single" w:color="000000" w:sz="4" w:space="0"/>
            </w:tcBorders>
            <w:vAlign w:val="center"/>
          </w:tcPr>
          <w:p w14:paraId="44E71C6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15FAC79B">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464DA425">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B460EA8">
            <w:pPr>
              <w:pStyle w:val="3"/>
              <w:jc w:val="left"/>
              <w:rPr>
                <w:rFonts w:ascii="宋体" w:hAnsi="宋体" w:cs="Arial"/>
                <w:color w:val="000000"/>
                <w:kern w:val="0"/>
                <w:sz w:val="22"/>
                <w:szCs w:val="22"/>
              </w:rPr>
            </w:pPr>
          </w:p>
        </w:tc>
      </w:tr>
      <w:tr w14:paraId="204DF917">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4719A2B3">
            <w:pPr>
              <w:pStyle w:val="3"/>
              <w:jc w:val="left"/>
              <w:rPr>
                <w:rFonts w:ascii="宋体" w:hAnsi="宋体" w:cs="Arial"/>
                <w:color w:val="000000"/>
                <w:kern w:val="0"/>
                <w:sz w:val="22"/>
                <w:szCs w:val="22"/>
              </w:rPr>
            </w:pPr>
            <w:r>
              <w:rPr>
                <w:rFonts w:ascii="宋体" w:hAnsi="宋体" w:cs="Arial"/>
                <w:color w:val="000000"/>
                <w:kern w:val="0"/>
                <w:sz w:val="22"/>
                <w:szCs w:val="22"/>
                <w:lang w:bidi="hi-IN"/>
              </w:rPr>
              <w:t>2013202</w:t>
            </w:r>
          </w:p>
        </w:tc>
        <w:tc>
          <w:tcPr>
            <w:tcW w:w="4472" w:type="dxa"/>
            <w:tcBorders>
              <w:bottom w:val="single" w:color="000000" w:sz="4" w:space="0"/>
              <w:right w:val="single" w:color="000000" w:sz="4" w:space="0"/>
            </w:tcBorders>
            <w:vAlign w:val="center"/>
          </w:tcPr>
          <w:p w14:paraId="5AD7FD95">
            <w:pPr>
              <w:pStyle w:val="3"/>
              <w:jc w:val="left"/>
              <w:rPr>
                <w:rFonts w:ascii="宋体" w:hAnsi="宋体" w:cs="Arial"/>
                <w:color w:val="000000"/>
                <w:kern w:val="0"/>
                <w:sz w:val="22"/>
                <w:szCs w:val="22"/>
              </w:rPr>
            </w:pPr>
            <w:r>
              <w:rPr>
                <w:rFonts w:ascii="宋体" w:hAnsi="宋体" w:cs="Arial"/>
                <w:color w:val="000000"/>
                <w:kern w:val="0"/>
                <w:sz w:val="22"/>
                <w:szCs w:val="22"/>
                <w:lang w:bidi="hi-IN"/>
              </w:rPr>
              <w:t>一般行政管理事务</w:t>
            </w:r>
          </w:p>
        </w:tc>
        <w:tc>
          <w:tcPr>
            <w:tcW w:w="1529" w:type="dxa"/>
            <w:tcBorders>
              <w:bottom w:val="single" w:color="000000" w:sz="4" w:space="0"/>
              <w:right w:val="single" w:color="000000" w:sz="4" w:space="0"/>
            </w:tcBorders>
            <w:vAlign w:val="center"/>
          </w:tcPr>
          <w:p w14:paraId="199A66D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546" w:type="dxa"/>
            <w:tcBorders>
              <w:bottom w:val="single" w:color="000000" w:sz="4" w:space="0"/>
              <w:right w:val="single" w:color="000000" w:sz="4" w:space="0"/>
            </w:tcBorders>
            <w:vAlign w:val="center"/>
          </w:tcPr>
          <w:p w14:paraId="1E42309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0.82</w:t>
            </w:r>
          </w:p>
        </w:tc>
        <w:tc>
          <w:tcPr>
            <w:tcW w:w="1289" w:type="dxa"/>
            <w:tcBorders>
              <w:bottom w:val="single" w:color="000000" w:sz="4" w:space="0"/>
              <w:right w:val="single" w:color="000000" w:sz="4" w:space="0"/>
            </w:tcBorders>
            <w:vAlign w:val="center"/>
          </w:tcPr>
          <w:p w14:paraId="2C56E1E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4FEE0377">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F440758">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5AC1A702">
            <w:pPr>
              <w:pStyle w:val="3"/>
              <w:jc w:val="left"/>
              <w:rPr>
                <w:rFonts w:ascii="宋体" w:hAnsi="宋体" w:cs="Arial"/>
                <w:color w:val="000000"/>
                <w:kern w:val="0"/>
                <w:sz w:val="22"/>
                <w:szCs w:val="22"/>
              </w:rPr>
            </w:pPr>
          </w:p>
        </w:tc>
      </w:tr>
      <w:tr w14:paraId="4EF70A42">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7D426932">
            <w:pPr>
              <w:pStyle w:val="3"/>
              <w:jc w:val="left"/>
              <w:rPr>
                <w:rFonts w:ascii="宋体" w:hAnsi="宋体" w:cs="Arial"/>
                <w:color w:val="000000"/>
                <w:kern w:val="0"/>
                <w:sz w:val="22"/>
                <w:szCs w:val="22"/>
              </w:rPr>
            </w:pPr>
            <w:r>
              <w:rPr>
                <w:rFonts w:ascii="宋体" w:hAnsi="宋体" w:cs="Arial"/>
                <w:color w:val="000000"/>
                <w:kern w:val="0"/>
                <w:sz w:val="22"/>
                <w:szCs w:val="22"/>
                <w:lang w:bidi="hi-IN"/>
              </w:rPr>
              <w:t>208</w:t>
            </w:r>
          </w:p>
        </w:tc>
        <w:tc>
          <w:tcPr>
            <w:tcW w:w="4472" w:type="dxa"/>
            <w:tcBorders>
              <w:bottom w:val="single" w:color="000000" w:sz="4" w:space="0"/>
              <w:right w:val="single" w:color="000000" w:sz="4" w:space="0"/>
            </w:tcBorders>
            <w:vAlign w:val="center"/>
          </w:tcPr>
          <w:p w14:paraId="092FFE83">
            <w:pPr>
              <w:pStyle w:val="3"/>
              <w:jc w:val="left"/>
              <w:rPr>
                <w:rFonts w:ascii="宋体" w:hAnsi="宋体" w:cs="Arial"/>
                <w:color w:val="000000"/>
                <w:kern w:val="0"/>
                <w:sz w:val="22"/>
                <w:szCs w:val="22"/>
              </w:rPr>
            </w:pPr>
            <w:r>
              <w:rPr>
                <w:rFonts w:ascii="宋体" w:hAnsi="宋体" w:cs="Arial"/>
                <w:color w:val="000000"/>
                <w:kern w:val="0"/>
                <w:sz w:val="22"/>
                <w:szCs w:val="22"/>
                <w:lang w:bidi="hi-IN"/>
              </w:rPr>
              <w:t>社会保障和就业支出</w:t>
            </w:r>
          </w:p>
        </w:tc>
        <w:tc>
          <w:tcPr>
            <w:tcW w:w="1529" w:type="dxa"/>
            <w:tcBorders>
              <w:bottom w:val="single" w:color="000000" w:sz="4" w:space="0"/>
              <w:right w:val="single" w:color="000000" w:sz="4" w:space="0"/>
            </w:tcBorders>
            <w:vAlign w:val="center"/>
          </w:tcPr>
          <w:p w14:paraId="7E3BE82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496.42</w:t>
            </w:r>
          </w:p>
        </w:tc>
        <w:tc>
          <w:tcPr>
            <w:tcW w:w="1546" w:type="dxa"/>
            <w:tcBorders>
              <w:bottom w:val="single" w:color="000000" w:sz="4" w:space="0"/>
              <w:right w:val="single" w:color="000000" w:sz="4" w:space="0"/>
            </w:tcBorders>
            <w:vAlign w:val="center"/>
          </w:tcPr>
          <w:p w14:paraId="35AB011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496.42</w:t>
            </w:r>
          </w:p>
        </w:tc>
        <w:tc>
          <w:tcPr>
            <w:tcW w:w="1289" w:type="dxa"/>
            <w:tcBorders>
              <w:bottom w:val="single" w:color="000000" w:sz="4" w:space="0"/>
              <w:right w:val="single" w:color="000000" w:sz="4" w:space="0"/>
            </w:tcBorders>
            <w:vAlign w:val="center"/>
          </w:tcPr>
          <w:p w14:paraId="33CFC02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5308B054">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3A9F224">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3B869F79">
            <w:pPr>
              <w:pStyle w:val="3"/>
              <w:jc w:val="left"/>
              <w:rPr>
                <w:rFonts w:ascii="宋体" w:hAnsi="宋体" w:cs="Arial"/>
                <w:color w:val="000000"/>
                <w:kern w:val="0"/>
                <w:sz w:val="22"/>
                <w:szCs w:val="22"/>
              </w:rPr>
            </w:pPr>
          </w:p>
        </w:tc>
      </w:tr>
      <w:tr w14:paraId="7088208B">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19D86D4C">
            <w:pPr>
              <w:pStyle w:val="3"/>
              <w:jc w:val="left"/>
              <w:rPr>
                <w:rFonts w:ascii="宋体" w:hAnsi="宋体" w:cs="Arial"/>
                <w:color w:val="000000"/>
                <w:kern w:val="0"/>
                <w:sz w:val="22"/>
                <w:szCs w:val="22"/>
              </w:rPr>
            </w:pPr>
            <w:r>
              <w:rPr>
                <w:rFonts w:ascii="宋体" w:hAnsi="宋体" w:cs="Arial"/>
                <w:color w:val="000000"/>
                <w:kern w:val="0"/>
                <w:sz w:val="22"/>
                <w:szCs w:val="22"/>
                <w:lang w:bidi="hi-IN"/>
              </w:rPr>
              <w:t>20805</w:t>
            </w:r>
          </w:p>
        </w:tc>
        <w:tc>
          <w:tcPr>
            <w:tcW w:w="4472" w:type="dxa"/>
            <w:tcBorders>
              <w:bottom w:val="single" w:color="000000" w:sz="4" w:space="0"/>
              <w:right w:val="single" w:color="000000" w:sz="4" w:space="0"/>
            </w:tcBorders>
            <w:vAlign w:val="center"/>
          </w:tcPr>
          <w:p w14:paraId="6DAB19D3">
            <w:pPr>
              <w:pStyle w:val="3"/>
              <w:jc w:val="left"/>
              <w:rPr>
                <w:rFonts w:ascii="宋体" w:hAnsi="宋体" w:cs="Arial"/>
                <w:color w:val="000000"/>
                <w:kern w:val="0"/>
                <w:sz w:val="22"/>
                <w:szCs w:val="22"/>
              </w:rPr>
            </w:pPr>
            <w:r>
              <w:rPr>
                <w:rFonts w:ascii="宋体" w:hAnsi="宋体" w:cs="Arial"/>
                <w:color w:val="000000"/>
                <w:kern w:val="0"/>
                <w:sz w:val="22"/>
                <w:szCs w:val="22"/>
                <w:lang w:bidi="hi-IN"/>
              </w:rPr>
              <w:t>行政事业单位离退休</w:t>
            </w:r>
          </w:p>
        </w:tc>
        <w:tc>
          <w:tcPr>
            <w:tcW w:w="1529" w:type="dxa"/>
            <w:tcBorders>
              <w:bottom w:val="single" w:color="000000" w:sz="4" w:space="0"/>
              <w:right w:val="single" w:color="000000" w:sz="4" w:space="0"/>
            </w:tcBorders>
            <w:vAlign w:val="center"/>
          </w:tcPr>
          <w:p w14:paraId="770B498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496.42</w:t>
            </w:r>
          </w:p>
        </w:tc>
        <w:tc>
          <w:tcPr>
            <w:tcW w:w="1546" w:type="dxa"/>
            <w:tcBorders>
              <w:bottom w:val="single" w:color="000000" w:sz="4" w:space="0"/>
              <w:right w:val="single" w:color="000000" w:sz="4" w:space="0"/>
            </w:tcBorders>
            <w:vAlign w:val="center"/>
          </w:tcPr>
          <w:p w14:paraId="6B3CA7E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496.42</w:t>
            </w:r>
          </w:p>
        </w:tc>
        <w:tc>
          <w:tcPr>
            <w:tcW w:w="1289" w:type="dxa"/>
            <w:tcBorders>
              <w:bottom w:val="single" w:color="000000" w:sz="4" w:space="0"/>
              <w:right w:val="single" w:color="000000" w:sz="4" w:space="0"/>
            </w:tcBorders>
            <w:vAlign w:val="center"/>
          </w:tcPr>
          <w:p w14:paraId="3E64361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5EBB380E">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2249CB82">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1E4CA7C9">
            <w:pPr>
              <w:pStyle w:val="3"/>
              <w:jc w:val="left"/>
              <w:rPr>
                <w:rFonts w:ascii="宋体" w:hAnsi="宋体" w:cs="Arial"/>
                <w:color w:val="000000"/>
                <w:kern w:val="0"/>
                <w:sz w:val="22"/>
                <w:szCs w:val="22"/>
              </w:rPr>
            </w:pPr>
          </w:p>
        </w:tc>
      </w:tr>
      <w:tr w14:paraId="7D5888D3">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63D8AFB1">
            <w:pPr>
              <w:pStyle w:val="3"/>
              <w:jc w:val="left"/>
              <w:rPr>
                <w:rFonts w:ascii="宋体" w:hAnsi="宋体" w:cs="Arial"/>
                <w:color w:val="000000"/>
                <w:kern w:val="0"/>
                <w:sz w:val="22"/>
                <w:szCs w:val="22"/>
              </w:rPr>
            </w:pPr>
            <w:r>
              <w:rPr>
                <w:rFonts w:ascii="宋体" w:hAnsi="宋体" w:cs="Arial"/>
                <w:color w:val="000000"/>
                <w:kern w:val="0"/>
                <w:sz w:val="22"/>
                <w:szCs w:val="22"/>
                <w:lang w:bidi="hi-IN"/>
              </w:rPr>
              <w:t>2080501</w:t>
            </w:r>
          </w:p>
        </w:tc>
        <w:tc>
          <w:tcPr>
            <w:tcW w:w="4472" w:type="dxa"/>
            <w:tcBorders>
              <w:bottom w:val="single" w:color="000000" w:sz="4" w:space="0"/>
              <w:right w:val="single" w:color="000000" w:sz="4" w:space="0"/>
            </w:tcBorders>
            <w:vAlign w:val="center"/>
          </w:tcPr>
          <w:p w14:paraId="03B06E49">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归口管理的行政单位离退休</w:t>
            </w:r>
          </w:p>
        </w:tc>
        <w:tc>
          <w:tcPr>
            <w:tcW w:w="1529" w:type="dxa"/>
            <w:tcBorders>
              <w:bottom w:val="single" w:color="000000" w:sz="4" w:space="0"/>
              <w:right w:val="single" w:color="000000" w:sz="4" w:space="0"/>
            </w:tcBorders>
            <w:vAlign w:val="center"/>
          </w:tcPr>
          <w:p w14:paraId="60A4758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119.25</w:t>
            </w:r>
          </w:p>
        </w:tc>
        <w:tc>
          <w:tcPr>
            <w:tcW w:w="1546" w:type="dxa"/>
            <w:tcBorders>
              <w:bottom w:val="single" w:color="000000" w:sz="4" w:space="0"/>
              <w:right w:val="single" w:color="000000" w:sz="4" w:space="0"/>
            </w:tcBorders>
            <w:vAlign w:val="center"/>
          </w:tcPr>
          <w:p w14:paraId="4E52E95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119.25</w:t>
            </w:r>
          </w:p>
        </w:tc>
        <w:tc>
          <w:tcPr>
            <w:tcW w:w="1289" w:type="dxa"/>
            <w:tcBorders>
              <w:bottom w:val="single" w:color="000000" w:sz="4" w:space="0"/>
              <w:right w:val="single" w:color="000000" w:sz="4" w:space="0"/>
            </w:tcBorders>
            <w:vAlign w:val="center"/>
          </w:tcPr>
          <w:p w14:paraId="1C68460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2977F78D">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4500E2CF">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5CDBC993">
            <w:pPr>
              <w:pStyle w:val="3"/>
              <w:jc w:val="left"/>
              <w:rPr>
                <w:rFonts w:ascii="宋体" w:hAnsi="宋体" w:cs="Arial"/>
                <w:color w:val="000000"/>
                <w:kern w:val="0"/>
                <w:sz w:val="22"/>
                <w:szCs w:val="22"/>
              </w:rPr>
            </w:pPr>
          </w:p>
        </w:tc>
      </w:tr>
      <w:tr w14:paraId="310EB222">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6C027A31">
            <w:pPr>
              <w:pStyle w:val="3"/>
              <w:jc w:val="left"/>
              <w:rPr>
                <w:rFonts w:ascii="宋体" w:hAnsi="宋体" w:cs="Arial"/>
                <w:color w:val="000000"/>
                <w:kern w:val="0"/>
                <w:sz w:val="22"/>
                <w:szCs w:val="22"/>
              </w:rPr>
            </w:pPr>
            <w:r>
              <w:rPr>
                <w:rFonts w:ascii="宋体" w:hAnsi="宋体" w:cs="Arial"/>
                <w:color w:val="000000"/>
                <w:kern w:val="0"/>
                <w:sz w:val="22"/>
                <w:szCs w:val="22"/>
                <w:lang w:bidi="hi-IN"/>
              </w:rPr>
              <w:t>2080505</w:t>
            </w:r>
          </w:p>
        </w:tc>
        <w:tc>
          <w:tcPr>
            <w:tcW w:w="4472" w:type="dxa"/>
            <w:tcBorders>
              <w:bottom w:val="single" w:color="000000" w:sz="4" w:space="0"/>
              <w:right w:val="single" w:color="000000" w:sz="4" w:space="0"/>
            </w:tcBorders>
            <w:vAlign w:val="center"/>
          </w:tcPr>
          <w:p w14:paraId="2ADE8512">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机关事业单位基本养老保险缴费支出</w:t>
            </w:r>
          </w:p>
        </w:tc>
        <w:tc>
          <w:tcPr>
            <w:tcW w:w="1529" w:type="dxa"/>
            <w:tcBorders>
              <w:bottom w:val="single" w:color="000000" w:sz="4" w:space="0"/>
              <w:right w:val="single" w:color="000000" w:sz="4" w:space="0"/>
            </w:tcBorders>
            <w:vAlign w:val="center"/>
          </w:tcPr>
          <w:p w14:paraId="7EDE848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262.16</w:t>
            </w:r>
          </w:p>
        </w:tc>
        <w:tc>
          <w:tcPr>
            <w:tcW w:w="1546" w:type="dxa"/>
            <w:tcBorders>
              <w:bottom w:val="single" w:color="000000" w:sz="4" w:space="0"/>
              <w:right w:val="single" w:color="000000" w:sz="4" w:space="0"/>
            </w:tcBorders>
            <w:vAlign w:val="center"/>
          </w:tcPr>
          <w:p w14:paraId="34714CB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262.16</w:t>
            </w:r>
          </w:p>
        </w:tc>
        <w:tc>
          <w:tcPr>
            <w:tcW w:w="1289" w:type="dxa"/>
            <w:tcBorders>
              <w:bottom w:val="single" w:color="000000" w:sz="4" w:space="0"/>
              <w:right w:val="single" w:color="000000" w:sz="4" w:space="0"/>
            </w:tcBorders>
            <w:vAlign w:val="center"/>
          </w:tcPr>
          <w:p w14:paraId="3C8CC9E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38AF13A7">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436639F">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18EB7DFE">
            <w:pPr>
              <w:pStyle w:val="3"/>
              <w:jc w:val="left"/>
              <w:rPr>
                <w:rFonts w:ascii="宋体" w:hAnsi="宋体" w:cs="Arial"/>
                <w:color w:val="000000"/>
                <w:kern w:val="0"/>
                <w:sz w:val="22"/>
                <w:szCs w:val="22"/>
              </w:rPr>
            </w:pPr>
          </w:p>
        </w:tc>
      </w:tr>
      <w:tr w14:paraId="21E03B03">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3B109455">
            <w:pPr>
              <w:pStyle w:val="3"/>
              <w:jc w:val="left"/>
              <w:rPr>
                <w:rFonts w:ascii="宋体" w:hAnsi="宋体" w:cs="Arial"/>
                <w:color w:val="000000"/>
                <w:kern w:val="0"/>
                <w:sz w:val="22"/>
                <w:szCs w:val="22"/>
              </w:rPr>
            </w:pPr>
            <w:r>
              <w:rPr>
                <w:rFonts w:ascii="宋体" w:hAnsi="宋体" w:cs="Arial"/>
                <w:color w:val="000000"/>
                <w:kern w:val="0"/>
                <w:sz w:val="22"/>
                <w:szCs w:val="22"/>
                <w:lang w:bidi="hi-IN"/>
              </w:rPr>
              <w:t>2080506</w:t>
            </w:r>
          </w:p>
        </w:tc>
        <w:tc>
          <w:tcPr>
            <w:tcW w:w="4472" w:type="dxa"/>
            <w:tcBorders>
              <w:bottom w:val="single" w:color="000000" w:sz="4" w:space="0"/>
              <w:right w:val="single" w:color="000000" w:sz="4" w:space="0"/>
            </w:tcBorders>
            <w:vAlign w:val="center"/>
          </w:tcPr>
          <w:p w14:paraId="3D30AEDE">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机关事业单位职业年金缴费支出</w:t>
            </w:r>
          </w:p>
        </w:tc>
        <w:tc>
          <w:tcPr>
            <w:tcW w:w="1529" w:type="dxa"/>
            <w:tcBorders>
              <w:bottom w:val="single" w:color="000000" w:sz="4" w:space="0"/>
              <w:right w:val="single" w:color="000000" w:sz="4" w:space="0"/>
            </w:tcBorders>
            <w:vAlign w:val="center"/>
          </w:tcPr>
          <w:p w14:paraId="4FE38F1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115.01</w:t>
            </w:r>
          </w:p>
        </w:tc>
        <w:tc>
          <w:tcPr>
            <w:tcW w:w="1546" w:type="dxa"/>
            <w:tcBorders>
              <w:bottom w:val="single" w:color="000000" w:sz="4" w:space="0"/>
              <w:right w:val="single" w:color="000000" w:sz="4" w:space="0"/>
            </w:tcBorders>
            <w:vAlign w:val="center"/>
          </w:tcPr>
          <w:p w14:paraId="54A9DEC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115.01</w:t>
            </w:r>
          </w:p>
        </w:tc>
        <w:tc>
          <w:tcPr>
            <w:tcW w:w="1289" w:type="dxa"/>
            <w:tcBorders>
              <w:bottom w:val="single" w:color="000000" w:sz="4" w:space="0"/>
              <w:right w:val="single" w:color="000000" w:sz="4" w:space="0"/>
            </w:tcBorders>
            <w:vAlign w:val="center"/>
          </w:tcPr>
          <w:p w14:paraId="69958C2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33F8A6E5">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A2D128F">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36AA5800">
            <w:pPr>
              <w:pStyle w:val="3"/>
              <w:jc w:val="left"/>
              <w:rPr>
                <w:rFonts w:ascii="宋体" w:hAnsi="宋体" w:cs="Arial"/>
                <w:color w:val="000000"/>
                <w:kern w:val="0"/>
                <w:sz w:val="22"/>
                <w:szCs w:val="22"/>
              </w:rPr>
            </w:pPr>
          </w:p>
        </w:tc>
      </w:tr>
      <w:tr w14:paraId="16E47244">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0324208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w:t>
            </w:r>
          </w:p>
        </w:tc>
        <w:tc>
          <w:tcPr>
            <w:tcW w:w="4472" w:type="dxa"/>
            <w:tcBorders>
              <w:bottom w:val="single" w:color="000000" w:sz="4" w:space="0"/>
              <w:right w:val="single" w:color="000000" w:sz="4" w:space="0"/>
            </w:tcBorders>
            <w:vAlign w:val="center"/>
          </w:tcPr>
          <w:p w14:paraId="57FA359D">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卫生健康支出</w:t>
            </w:r>
          </w:p>
        </w:tc>
        <w:tc>
          <w:tcPr>
            <w:tcW w:w="1529" w:type="dxa"/>
            <w:tcBorders>
              <w:bottom w:val="single" w:color="000000" w:sz="4" w:space="0"/>
              <w:right w:val="single" w:color="000000" w:sz="4" w:space="0"/>
            </w:tcBorders>
            <w:vAlign w:val="center"/>
          </w:tcPr>
          <w:p w14:paraId="1323C03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323.37</w:t>
            </w:r>
          </w:p>
        </w:tc>
        <w:tc>
          <w:tcPr>
            <w:tcW w:w="1546" w:type="dxa"/>
            <w:tcBorders>
              <w:bottom w:val="single" w:color="000000" w:sz="4" w:space="0"/>
              <w:right w:val="single" w:color="000000" w:sz="4" w:space="0"/>
            </w:tcBorders>
            <w:vAlign w:val="center"/>
          </w:tcPr>
          <w:p w14:paraId="00D9372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323.37</w:t>
            </w:r>
          </w:p>
        </w:tc>
        <w:tc>
          <w:tcPr>
            <w:tcW w:w="1289" w:type="dxa"/>
            <w:tcBorders>
              <w:bottom w:val="single" w:color="000000" w:sz="4" w:space="0"/>
              <w:right w:val="single" w:color="000000" w:sz="4" w:space="0"/>
            </w:tcBorders>
            <w:vAlign w:val="center"/>
          </w:tcPr>
          <w:p w14:paraId="167F2E8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780297AC">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6B5CEBC0">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5708B605">
            <w:pPr>
              <w:pStyle w:val="3"/>
              <w:jc w:val="left"/>
              <w:rPr>
                <w:rFonts w:ascii="宋体" w:hAnsi="宋体" w:cs="Arial"/>
                <w:color w:val="000000"/>
                <w:kern w:val="0"/>
                <w:sz w:val="22"/>
                <w:szCs w:val="22"/>
              </w:rPr>
            </w:pPr>
          </w:p>
        </w:tc>
      </w:tr>
      <w:tr w14:paraId="0EF804D7">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7954D22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w:t>
            </w:r>
          </w:p>
        </w:tc>
        <w:tc>
          <w:tcPr>
            <w:tcW w:w="4472" w:type="dxa"/>
            <w:tcBorders>
              <w:bottom w:val="single" w:color="000000" w:sz="4" w:space="0"/>
              <w:right w:val="single" w:color="000000" w:sz="4" w:space="0"/>
            </w:tcBorders>
            <w:vAlign w:val="center"/>
          </w:tcPr>
          <w:p w14:paraId="3E1FF2FB">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行政事业单位医疗</w:t>
            </w:r>
          </w:p>
        </w:tc>
        <w:tc>
          <w:tcPr>
            <w:tcW w:w="1529" w:type="dxa"/>
            <w:tcBorders>
              <w:bottom w:val="single" w:color="000000" w:sz="4" w:space="0"/>
              <w:right w:val="single" w:color="000000" w:sz="4" w:space="0"/>
            </w:tcBorders>
            <w:vAlign w:val="center"/>
          </w:tcPr>
          <w:p w14:paraId="5127AB5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316.86</w:t>
            </w:r>
          </w:p>
        </w:tc>
        <w:tc>
          <w:tcPr>
            <w:tcW w:w="1546" w:type="dxa"/>
            <w:tcBorders>
              <w:bottom w:val="single" w:color="000000" w:sz="4" w:space="0"/>
              <w:right w:val="single" w:color="000000" w:sz="4" w:space="0"/>
            </w:tcBorders>
            <w:vAlign w:val="center"/>
          </w:tcPr>
          <w:p w14:paraId="6D5F4BA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316.86</w:t>
            </w:r>
          </w:p>
        </w:tc>
        <w:tc>
          <w:tcPr>
            <w:tcW w:w="1289" w:type="dxa"/>
            <w:tcBorders>
              <w:bottom w:val="single" w:color="000000" w:sz="4" w:space="0"/>
              <w:right w:val="single" w:color="000000" w:sz="4" w:space="0"/>
            </w:tcBorders>
            <w:vAlign w:val="center"/>
          </w:tcPr>
          <w:p w14:paraId="7E0ECE7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55DB4786">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FEE6A34">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6B9302B7">
            <w:pPr>
              <w:pStyle w:val="3"/>
              <w:jc w:val="left"/>
              <w:rPr>
                <w:rFonts w:ascii="宋体" w:hAnsi="宋体" w:cs="Arial"/>
                <w:color w:val="000000"/>
                <w:kern w:val="0"/>
                <w:sz w:val="22"/>
                <w:szCs w:val="22"/>
              </w:rPr>
            </w:pPr>
          </w:p>
        </w:tc>
      </w:tr>
      <w:tr w14:paraId="3AA7607D">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101716F1">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2101101</w:t>
            </w:r>
          </w:p>
        </w:tc>
        <w:tc>
          <w:tcPr>
            <w:tcW w:w="4472" w:type="dxa"/>
            <w:tcBorders>
              <w:bottom w:val="single" w:color="000000" w:sz="4" w:space="0"/>
              <w:right w:val="single" w:color="000000" w:sz="4" w:space="0"/>
            </w:tcBorders>
            <w:vAlign w:val="center"/>
          </w:tcPr>
          <w:p w14:paraId="4F8C9789">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行政单位医疗</w:t>
            </w:r>
          </w:p>
        </w:tc>
        <w:tc>
          <w:tcPr>
            <w:tcW w:w="1529" w:type="dxa"/>
            <w:tcBorders>
              <w:bottom w:val="single" w:color="000000" w:sz="4" w:space="0"/>
              <w:right w:val="single" w:color="000000" w:sz="4" w:space="0"/>
            </w:tcBorders>
            <w:vAlign w:val="center"/>
          </w:tcPr>
          <w:p w14:paraId="261A6DB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195.15</w:t>
            </w:r>
          </w:p>
        </w:tc>
        <w:tc>
          <w:tcPr>
            <w:tcW w:w="1546" w:type="dxa"/>
            <w:tcBorders>
              <w:bottom w:val="single" w:color="000000" w:sz="4" w:space="0"/>
              <w:right w:val="single" w:color="000000" w:sz="4" w:space="0"/>
            </w:tcBorders>
            <w:vAlign w:val="center"/>
          </w:tcPr>
          <w:p w14:paraId="237156E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195.15</w:t>
            </w:r>
          </w:p>
        </w:tc>
        <w:tc>
          <w:tcPr>
            <w:tcW w:w="1289" w:type="dxa"/>
            <w:tcBorders>
              <w:bottom w:val="single" w:color="000000" w:sz="4" w:space="0"/>
              <w:right w:val="single" w:color="000000" w:sz="4" w:space="0"/>
            </w:tcBorders>
            <w:vAlign w:val="center"/>
          </w:tcPr>
          <w:p w14:paraId="7DC36F3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524AE6DF">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41B22916">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44D83D3C">
            <w:pPr>
              <w:pStyle w:val="3"/>
              <w:jc w:val="left"/>
              <w:rPr>
                <w:rFonts w:ascii="宋体" w:hAnsi="宋体" w:cs="Arial"/>
                <w:color w:val="000000"/>
                <w:kern w:val="0"/>
                <w:sz w:val="22"/>
                <w:szCs w:val="22"/>
              </w:rPr>
            </w:pPr>
          </w:p>
        </w:tc>
      </w:tr>
      <w:tr w14:paraId="6C230779">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550D39AB">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2101102</w:t>
            </w:r>
          </w:p>
        </w:tc>
        <w:tc>
          <w:tcPr>
            <w:tcW w:w="4472" w:type="dxa"/>
            <w:tcBorders>
              <w:bottom w:val="single" w:color="000000" w:sz="4" w:space="0"/>
              <w:right w:val="single" w:color="000000" w:sz="4" w:space="0"/>
            </w:tcBorders>
            <w:vAlign w:val="center"/>
          </w:tcPr>
          <w:p w14:paraId="7F659C1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事业单位医疗</w:t>
            </w:r>
          </w:p>
        </w:tc>
        <w:tc>
          <w:tcPr>
            <w:tcW w:w="1529" w:type="dxa"/>
            <w:tcBorders>
              <w:bottom w:val="single" w:color="000000" w:sz="4" w:space="0"/>
              <w:right w:val="single" w:color="000000" w:sz="4" w:space="0"/>
            </w:tcBorders>
            <w:vAlign w:val="center"/>
          </w:tcPr>
          <w:p w14:paraId="5936E0F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9.89</w:t>
            </w:r>
          </w:p>
        </w:tc>
        <w:tc>
          <w:tcPr>
            <w:tcW w:w="1546" w:type="dxa"/>
            <w:tcBorders>
              <w:bottom w:val="single" w:color="000000" w:sz="4" w:space="0"/>
              <w:right w:val="single" w:color="000000" w:sz="4" w:space="0"/>
            </w:tcBorders>
            <w:vAlign w:val="center"/>
          </w:tcPr>
          <w:p w14:paraId="37E7D62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9.89</w:t>
            </w:r>
          </w:p>
        </w:tc>
        <w:tc>
          <w:tcPr>
            <w:tcW w:w="1289" w:type="dxa"/>
            <w:tcBorders>
              <w:bottom w:val="single" w:color="000000" w:sz="4" w:space="0"/>
              <w:right w:val="single" w:color="000000" w:sz="4" w:space="0"/>
            </w:tcBorders>
            <w:vAlign w:val="center"/>
          </w:tcPr>
          <w:p w14:paraId="577695B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252F50D7">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6895B5FE">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638970FF">
            <w:pPr>
              <w:pStyle w:val="3"/>
              <w:jc w:val="left"/>
              <w:rPr>
                <w:rFonts w:ascii="宋体" w:hAnsi="宋体" w:cs="Arial"/>
                <w:color w:val="000000"/>
                <w:kern w:val="0"/>
                <w:sz w:val="22"/>
                <w:szCs w:val="22"/>
              </w:rPr>
            </w:pPr>
          </w:p>
        </w:tc>
      </w:tr>
      <w:tr w14:paraId="52816BCA">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4ED8015E">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2101103</w:t>
            </w:r>
          </w:p>
        </w:tc>
        <w:tc>
          <w:tcPr>
            <w:tcW w:w="4472" w:type="dxa"/>
            <w:tcBorders>
              <w:bottom w:val="single" w:color="000000" w:sz="4" w:space="0"/>
              <w:right w:val="single" w:color="000000" w:sz="4" w:space="0"/>
            </w:tcBorders>
            <w:vAlign w:val="center"/>
          </w:tcPr>
          <w:p w14:paraId="06FCE99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公务员医疗补助</w:t>
            </w:r>
          </w:p>
        </w:tc>
        <w:tc>
          <w:tcPr>
            <w:tcW w:w="1529" w:type="dxa"/>
            <w:tcBorders>
              <w:bottom w:val="single" w:color="000000" w:sz="4" w:space="0"/>
              <w:right w:val="single" w:color="000000" w:sz="4" w:space="0"/>
            </w:tcBorders>
            <w:vAlign w:val="center"/>
          </w:tcPr>
          <w:p w14:paraId="49B6A26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111.53</w:t>
            </w:r>
          </w:p>
        </w:tc>
        <w:tc>
          <w:tcPr>
            <w:tcW w:w="1546" w:type="dxa"/>
            <w:tcBorders>
              <w:bottom w:val="single" w:color="000000" w:sz="4" w:space="0"/>
              <w:right w:val="single" w:color="000000" w:sz="4" w:space="0"/>
            </w:tcBorders>
            <w:vAlign w:val="center"/>
          </w:tcPr>
          <w:p w14:paraId="43779A0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111.53</w:t>
            </w:r>
          </w:p>
        </w:tc>
        <w:tc>
          <w:tcPr>
            <w:tcW w:w="1289" w:type="dxa"/>
            <w:tcBorders>
              <w:bottom w:val="single" w:color="000000" w:sz="4" w:space="0"/>
              <w:right w:val="single" w:color="000000" w:sz="4" w:space="0"/>
            </w:tcBorders>
            <w:vAlign w:val="center"/>
          </w:tcPr>
          <w:p w14:paraId="70D0C6F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43FD745E">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4625C94">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317BF2BE">
            <w:pPr>
              <w:pStyle w:val="3"/>
              <w:jc w:val="left"/>
              <w:rPr>
                <w:rFonts w:ascii="宋体" w:hAnsi="宋体" w:cs="Arial"/>
                <w:color w:val="000000"/>
                <w:kern w:val="0"/>
                <w:sz w:val="22"/>
                <w:szCs w:val="22"/>
              </w:rPr>
            </w:pPr>
          </w:p>
        </w:tc>
      </w:tr>
      <w:tr w14:paraId="1E414581">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045B0797">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2101199</w:t>
            </w:r>
          </w:p>
        </w:tc>
        <w:tc>
          <w:tcPr>
            <w:tcW w:w="4472" w:type="dxa"/>
            <w:tcBorders>
              <w:bottom w:val="single" w:color="000000" w:sz="4" w:space="0"/>
              <w:right w:val="single" w:color="000000" w:sz="4" w:space="0"/>
            </w:tcBorders>
            <w:vAlign w:val="center"/>
          </w:tcPr>
          <w:p w14:paraId="4BAA9912">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其他行政事业单位医疗支出</w:t>
            </w:r>
          </w:p>
        </w:tc>
        <w:tc>
          <w:tcPr>
            <w:tcW w:w="1529" w:type="dxa"/>
            <w:tcBorders>
              <w:bottom w:val="single" w:color="000000" w:sz="4" w:space="0"/>
              <w:right w:val="single" w:color="000000" w:sz="4" w:space="0"/>
            </w:tcBorders>
            <w:vAlign w:val="center"/>
          </w:tcPr>
          <w:p w14:paraId="1158BD0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0.29</w:t>
            </w:r>
          </w:p>
        </w:tc>
        <w:tc>
          <w:tcPr>
            <w:tcW w:w="1546" w:type="dxa"/>
            <w:tcBorders>
              <w:bottom w:val="single" w:color="000000" w:sz="4" w:space="0"/>
              <w:right w:val="single" w:color="000000" w:sz="4" w:space="0"/>
            </w:tcBorders>
            <w:vAlign w:val="center"/>
          </w:tcPr>
          <w:p w14:paraId="7B0B196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0.29</w:t>
            </w:r>
          </w:p>
        </w:tc>
        <w:tc>
          <w:tcPr>
            <w:tcW w:w="1289" w:type="dxa"/>
            <w:tcBorders>
              <w:bottom w:val="single" w:color="000000" w:sz="4" w:space="0"/>
              <w:right w:val="single" w:color="000000" w:sz="4" w:space="0"/>
            </w:tcBorders>
            <w:vAlign w:val="center"/>
          </w:tcPr>
          <w:p w14:paraId="3C85C8B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7F777A1A">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48E38E1">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322EE8B7">
            <w:pPr>
              <w:pStyle w:val="3"/>
              <w:jc w:val="left"/>
              <w:rPr>
                <w:rFonts w:ascii="宋体" w:hAnsi="宋体" w:cs="Arial"/>
                <w:color w:val="000000"/>
                <w:kern w:val="0"/>
                <w:sz w:val="22"/>
                <w:szCs w:val="22"/>
              </w:rPr>
            </w:pPr>
          </w:p>
        </w:tc>
      </w:tr>
      <w:tr w14:paraId="39922685">
        <w:tblPrEx>
          <w:tblCellMar>
            <w:top w:w="0" w:type="dxa"/>
            <w:left w:w="108" w:type="dxa"/>
            <w:bottom w:w="0" w:type="dxa"/>
            <w:right w:w="108" w:type="dxa"/>
          </w:tblCellMar>
        </w:tblPrEx>
        <w:trPr>
          <w:trHeight w:val="90" w:hRule="atLeast"/>
          <w:jc w:val="center"/>
        </w:trPr>
        <w:tc>
          <w:tcPr>
            <w:tcW w:w="1035" w:type="dxa"/>
            <w:tcBorders>
              <w:left w:val="single" w:color="000000" w:sz="4" w:space="0"/>
              <w:bottom w:val="single" w:color="000000" w:sz="4" w:space="0"/>
              <w:right w:val="single" w:color="000000" w:sz="4" w:space="0"/>
            </w:tcBorders>
            <w:vAlign w:val="center"/>
          </w:tcPr>
          <w:p w14:paraId="6B5299AE">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21099</w:t>
            </w:r>
          </w:p>
        </w:tc>
        <w:tc>
          <w:tcPr>
            <w:tcW w:w="4472" w:type="dxa"/>
            <w:tcBorders>
              <w:bottom w:val="single" w:color="000000" w:sz="4" w:space="0"/>
              <w:right w:val="single" w:color="000000" w:sz="4" w:space="0"/>
            </w:tcBorders>
            <w:vAlign w:val="center"/>
          </w:tcPr>
          <w:p w14:paraId="69A0F6CB">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其他卫生健康支出</w:t>
            </w:r>
          </w:p>
        </w:tc>
        <w:tc>
          <w:tcPr>
            <w:tcW w:w="1529" w:type="dxa"/>
            <w:tcBorders>
              <w:bottom w:val="single" w:color="000000" w:sz="4" w:space="0"/>
              <w:right w:val="single" w:color="000000" w:sz="4" w:space="0"/>
            </w:tcBorders>
            <w:vAlign w:val="center"/>
          </w:tcPr>
          <w:p w14:paraId="5350EE1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546" w:type="dxa"/>
            <w:tcBorders>
              <w:bottom w:val="single" w:color="000000" w:sz="4" w:space="0"/>
              <w:right w:val="single" w:color="000000" w:sz="4" w:space="0"/>
            </w:tcBorders>
            <w:vAlign w:val="center"/>
          </w:tcPr>
          <w:p w14:paraId="2C01DDB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289" w:type="dxa"/>
            <w:tcBorders>
              <w:bottom w:val="single" w:color="000000" w:sz="4" w:space="0"/>
              <w:right w:val="single" w:color="000000" w:sz="4" w:space="0"/>
            </w:tcBorders>
            <w:vAlign w:val="center"/>
          </w:tcPr>
          <w:p w14:paraId="4925F55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3CBEF9BA">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572A8838">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5E363B66">
            <w:pPr>
              <w:pStyle w:val="3"/>
              <w:jc w:val="left"/>
              <w:rPr>
                <w:rFonts w:ascii="宋体" w:hAnsi="宋体" w:cs="Arial"/>
                <w:color w:val="000000"/>
                <w:kern w:val="0"/>
                <w:sz w:val="22"/>
                <w:szCs w:val="22"/>
              </w:rPr>
            </w:pPr>
          </w:p>
        </w:tc>
      </w:tr>
      <w:tr w14:paraId="2A90269E">
        <w:tblPrEx>
          <w:tblCellMar>
            <w:top w:w="0" w:type="dxa"/>
            <w:left w:w="108" w:type="dxa"/>
            <w:bottom w:w="0" w:type="dxa"/>
            <w:right w:w="108" w:type="dxa"/>
          </w:tblCellMar>
        </w:tblPrEx>
        <w:trPr>
          <w:trHeight w:val="90" w:hRule="atLeast"/>
          <w:jc w:val="center"/>
        </w:trPr>
        <w:tc>
          <w:tcPr>
            <w:tcW w:w="1035" w:type="dxa"/>
            <w:tcBorders>
              <w:left w:val="single" w:color="000000" w:sz="4" w:space="0"/>
              <w:bottom w:val="single" w:color="000000" w:sz="4" w:space="0"/>
              <w:right w:val="single" w:color="000000" w:sz="4" w:space="0"/>
            </w:tcBorders>
            <w:vAlign w:val="center"/>
          </w:tcPr>
          <w:p w14:paraId="678C7534">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2109901</w:t>
            </w:r>
          </w:p>
        </w:tc>
        <w:tc>
          <w:tcPr>
            <w:tcW w:w="4472" w:type="dxa"/>
            <w:tcBorders>
              <w:bottom w:val="single" w:color="000000" w:sz="4" w:space="0"/>
              <w:right w:val="single" w:color="000000" w:sz="4" w:space="0"/>
            </w:tcBorders>
            <w:vAlign w:val="center"/>
          </w:tcPr>
          <w:p w14:paraId="357CBBAB">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其他卫生健康支出</w:t>
            </w:r>
          </w:p>
        </w:tc>
        <w:tc>
          <w:tcPr>
            <w:tcW w:w="1529" w:type="dxa"/>
            <w:tcBorders>
              <w:bottom w:val="single" w:color="000000" w:sz="4" w:space="0"/>
              <w:right w:val="single" w:color="000000" w:sz="4" w:space="0"/>
            </w:tcBorders>
            <w:vAlign w:val="center"/>
          </w:tcPr>
          <w:p w14:paraId="5207D2A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546" w:type="dxa"/>
            <w:tcBorders>
              <w:bottom w:val="single" w:color="000000" w:sz="4" w:space="0"/>
              <w:right w:val="single" w:color="000000" w:sz="4" w:space="0"/>
            </w:tcBorders>
            <w:vAlign w:val="center"/>
          </w:tcPr>
          <w:p w14:paraId="2636355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6.51</w:t>
            </w:r>
          </w:p>
        </w:tc>
        <w:tc>
          <w:tcPr>
            <w:tcW w:w="1289" w:type="dxa"/>
            <w:tcBorders>
              <w:bottom w:val="single" w:color="000000" w:sz="4" w:space="0"/>
              <w:right w:val="single" w:color="000000" w:sz="4" w:space="0"/>
            </w:tcBorders>
            <w:vAlign w:val="center"/>
          </w:tcPr>
          <w:p w14:paraId="58B0981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3EFD1A6B">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C8F6C58">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625B90C">
            <w:pPr>
              <w:pStyle w:val="3"/>
              <w:jc w:val="left"/>
              <w:rPr>
                <w:rFonts w:ascii="宋体" w:hAnsi="宋体" w:cs="Arial"/>
                <w:color w:val="000000"/>
                <w:kern w:val="0"/>
                <w:sz w:val="22"/>
                <w:szCs w:val="22"/>
              </w:rPr>
            </w:pPr>
          </w:p>
        </w:tc>
      </w:tr>
      <w:tr w14:paraId="447B2B49">
        <w:tblPrEx>
          <w:tblCellMar>
            <w:top w:w="0" w:type="dxa"/>
            <w:left w:w="108" w:type="dxa"/>
            <w:bottom w:w="0" w:type="dxa"/>
            <w:right w:w="108" w:type="dxa"/>
          </w:tblCellMar>
        </w:tblPrEx>
        <w:trPr>
          <w:trHeight w:val="90" w:hRule="atLeast"/>
          <w:jc w:val="center"/>
        </w:trPr>
        <w:tc>
          <w:tcPr>
            <w:tcW w:w="1035" w:type="dxa"/>
            <w:tcBorders>
              <w:left w:val="single" w:color="000000" w:sz="4" w:space="0"/>
              <w:bottom w:val="single" w:color="000000" w:sz="4" w:space="0"/>
              <w:right w:val="single" w:color="000000" w:sz="4" w:space="0"/>
            </w:tcBorders>
            <w:vAlign w:val="center"/>
          </w:tcPr>
          <w:p w14:paraId="7C803A52">
            <w:pPr>
              <w:pStyle w:val="3"/>
              <w:jc w:val="left"/>
              <w:rPr>
                <w:rFonts w:ascii="宋体" w:hAnsi="宋体" w:cs="Arial"/>
                <w:color w:val="000000"/>
                <w:kern w:val="0"/>
                <w:sz w:val="22"/>
                <w:szCs w:val="22"/>
              </w:rPr>
            </w:pPr>
            <w:r>
              <w:rPr>
                <w:rFonts w:ascii="宋体" w:hAnsi="宋体" w:cs="Arial"/>
                <w:color w:val="000000"/>
                <w:kern w:val="0"/>
                <w:sz w:val="22"/>
                <w:szCs w:val="22"/>
                <w:lang w:bidi="hi-IN"/>
              </w:rPr>
              <w:t>211</w:t>
            </w:r>
          </w:p>
        </w:tc>
        <w:tc>
          <w:tcPr>
            <w:tcW w:w="4472" w:type="dxa"/>
            <w:tcBorders>
              <w:bottom w:val="single" w:color="000000" w:sz="4" w:space="0"/>
              <w:right w:val="single" w:color="000000" w:sz="4" w:space="0"/>
            </w:tcBorders>
            <w:vAlign w:val="center"/>
          </w:tcPr>
          <w:p w14:paraId="3D9AAFD0">
            <w:pPr>
              <w:pStyle w:val="3"/>
              <w:jc w:val="left"/>
              <w:rPr>
                <w:rFonts w:ascii="宋体" w:hAnsi="宋体" w:cs="Arial"/>
                <w:color w:val="000000"/>
                <w:kern w:val="0"/>
                <w:sz w:val="22"/>
                <w:szCs w:val="22"/>
              </w:rPr>
            </w:pPr>
            <w:r>
              <w:rPr>
                <w:rFonts w:ascii="宋体" w:hAnsi="宋体" w:cs="Arial"/>
                <w:color w:val="000000"/>
                <w:kern w:val="0"/>
                <w:sz w:val="22"/>
                <w:szCs w:val="22"/>
                <w:lang w:bidi="hi-IN"/>
              </w:rPr>
              <w:t>节能环保支出</w:t>
            </w:r>
          </w:p>
        </w:tc>
        <w:tc>
          <w:tcPr>
            <w:tcW w:w="1529" w:type="dxa"/>
            <w:tcBorders>
              <w:bottom w:val="single" w:color="000000" w:sz="4" w:space="0"/>
              <w:right w:val="single" w:color="000000" w:sz="4" w:space="0"/>
            </w:tcBorders>
            <w:vAlign w:val="center"/>
          </w:tcPr>
          <w:p w14:paraId="287C3C5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14,061.03</w:t>
            </w:r>
          </w:p>
        </w:tc>
        <w:tc>
          <w:tcPr>
            <w:tcW w:w="1546" w:type="dxa"/>
            <w:tcBorders>
              <w:bottom w:val="single" w:color="000000" w:sz="4" w:space="0"/>
              <w:right w:val="single" w:color="000000" w:sz="4" w:space="0"/>
            </w:tcBorders>
            <w:vAlign w:val="center"/>
          </w:tcPr>
          <w:p w14:paraId="3316B42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2,683.38</w:t>
            </w:r>
          </w:p>
        </w:tc>
        <w:tc>
          <w:tcPr>
            <w:tcW w:w="1289" w:type="dxa"/>
            <w:tcBorders>
              <w:bottom w:val="single" w:color="000000" w:sz="4" w:space="0"/>
              <w:right w:val="single" w:color="000000" w:sz="4" w:space="0"/>
            </w:tcBorders>
            <w:vAlign w:val="center"/>
          </w:tcPr>
          <w:p w14:paraId="4B6BC36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11,377.66</w:t>
            </w:r>
          </w:p>
        </w:tc>
        <w:tc>
          <w:tcPr>
            <w:tcW w:w="1532" w:type="dxa"/>
            <w:tcBorders>
              <w:bottom w:val="single" w:color="000000" w:sz="4" w:space="0"/>
              <w:right w:val="single" w:color="000000" w:sz="4" w:space="0"/>
            </w:tcBorders>
          </w:tcPr>
          <w:p w14:paraId="5D4F1A01">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82C5359">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02162B7">
            <w:pPr>
              <w:pStyle w:val="3"/>
              <w:jc w:val="left"/>
              <w:rPr>
                <w:rFonts w:ascii="宋体" w:hAnsi="宋体" w:cs="Arial"/>
                <w:color w:val="000000"/>
                <w:kern w:val="0"/>
                <w:sz w:val="22"/>
                <w:szCs w:val="22"/>
              </w:rPr>
            </w:pPr>
          </w:p>
        </w:tc>
      </w:tr>
      <w:tr w14:paraId="098233CC">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048FB9A7">
            <w:pPr>
              <w:pStyle w:val="3"/>
              <w:jc w:val="left"/>
              <w:rPr>
                <w:rFonts w:ascii="宋体" w:hAnsi="宋体" w:cs="Arial"/>
                <w:color w:val="000000"/>
                <w:kern w:val="0"/>
                <w:sz w:val="22"/>
                <w:szCs w:val="22"/>
              </w:rPr>
            </w:pPr>
            <w:r>
              <w:rPr>
                <w:rFonts w:ascii="宋体" w:hAnsi="宋体" w:cs="Arial"/>
                <w:color w:val="000000"/>
                <w:kern w:val="0"/>
                <w:sz w:val="22"/>
                <w:szCs w:val="22"/>
                <w:lang w:bidi="hi-IN"/>
              </w:rPr>
              <w:t>21101</w:t>
            </w:r>
          </w:p>
        </w:tc>
        <w:tc>
          <w:tcPr>
            <w:tcW w:w="4472" w:type="dxa"/>
            <w:tcBorders>
              <w:bottom w:val="single" w:color="000000" w:sz="4" w:space="0"/>
              <w:right w:val="single" w:color="000000" w:sz="4" w:space="0"/>
            </w:tcBorders>
            <w:vAlign w:val="center"/>
          </w:tcPr>
          <w:p w14:paraId="0884091D">
            <w:pPr>
              <w:pStyle w:val="3"/>
              <w:jc w:val="left"/>
              <w:rPr>
                <w:rFonts w:ascii="宋体" w:hAnsi="宋体" w:cs="Arial"/>
                <w:color w:val="000000"/>
                <w:kern w:val="0"/>
                <w:sz w:val="22"/>
                <w:szCs w:val="22"/>
              </w:rPr>
            </w:pPr>
            <w:r>
              <w:rPr>
                <w:rFonts w:ascii="宋体" w:hAnsi="宋体" w:cs="Arial"/>
                <w:color w:val="000000"/>
                <w:kern w:val="0"/>
                <w:sz w:val="22"/>
                <w:szCs w:val="22"/>
                <w:lang w:bidi="hi-IN"/>
              </w:rPr>
              <w:t>环境保护管理事务</w:t>
            </w:r>
          </w:p>
        </w:tc>
        <w:tc>
          <w:tcPr>
            <w:tcW w:w="1529" w:type="dxa"/>
            <w:tcBorders>
              <w:bottom w:val="single" w:color="000000" w:sz="4" w:space="0"/>
              <w:right w:val="single" w:color="000000" w:sz="4" w:space="0"/>
            </w:tcBorders>
            <w:vAlign w:val="center"/>
          </w:tcPr>
          <w:p w14:paraId="12720D3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3,319.56</w:t>
            </w:r>
          </w:p>
        </w:tc>
        <w:tc>
          <w:tcPr>
            <w:tcW w:w="1546" w:type="dxa"/>
            <w:tcBorders>
              <w:bottom w:val="single" w:color="000000" w:sz="4" w:space="0"/>
              <w:right w:val="single" w:color="000000" w:sz="4" w:space="0"/>
            </w:tcBorders>
            <w:vAlign w:val="center"/>
          </w:tcPr>
          <w:p w14:paraId="0C2892A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2,547.00</w:t>
            </w:r>
          </w:p>
        </w:tc>
        <w:tc>
          <w:tcPr>
            <w:tcW w:w="1289" w:type="dxa"/>
            <w:tcBorders>
              <w:bottom w:val="single" w:color="000000" w:sz="4" w:space="0"/>
              <w:right w:val="single" w:color="000000" w:sz="4" w:space="0"/>
            </w:tcBorders>
            <w:vAlign w:val="center"/>
          </w:tcPr>
          <w:p w14:paraId="2F03215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772.56</w:t>
            </w:r>
          </w:p>
        </w:tc>
        <w:tc>
          <w:tcPr>
            <w:tcW w:w="1532" w:type="dxa"/>
            <w:tcBorders>
              <w:bottom w:val="single" w:color="000000" w:sz="4" w:space="0"/>
              <w:right w:val="single" w:color="000000" w:sz="4" w:space="0"/>
            </w:tcBorders>
          </w:tcPr>
          <w:p w14:paraId="27ED8FFE">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3BD376E8">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7418D23">
            <w:pPr>
              <w:pStyle w:val="3"/>
              <w:jc w:val="left"/>
              <w:rPr>
                <w:rFonts w:ascii="宋体" w:hAnsi="宋体" w:cs="Arial"/>
                <w:color w:val="000000"/>
                <w:kern w:val="0"/>
                <w:sz w:val="22"/>
                <w:szCs w:val="22"/>
              </w:rPr>
            </w:pPr>
          </w:p>
        </w:tc>
      </w:tr>
      <w:tr w14:paraId="791FF7E9">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5B436B1B">
            <w:pPr>
              <w:pStyle w:val="3"/>
              <w:jc w:val="left"/>
              <w:rPr>
                <w:rFonts w:ascii="宋体" w:hAnsi="宋体" w:cs="Arial"/>
                <w:color w:val="000000"/>
                <w:kern w:val="0"/>
                <w:sz w:val="22"/>
                <w:szCs w:val="22"/>
              </w:rPr>
            </w:pPr>
            <w:r>
              <w:rPr>
                <w:rFonts w:ascii="宋体" w:hAnsi="宋体" w:cs="Arial"/>
                <w:color w:val="000000"/>
                <w:kern w:val="0"/>
                <w:sz w:val="22"/>
                <w:szCs w:val="22"/>
                <w:lang w:bidi="hi-IN"/>
              </w:rPr>
              <w:t>2110101</w:t>
            </w:r>
          </w:p>
        </w:tc>
        <w:tc>
          <w:tcPr>
            <w:tcW w:w="4472" w:type="dxa"/>
            <w:tcBorders>
              <w:bottom w:val="single" w:color="000000" w:sz="4" w:space="0"/>
              <w:right w:val="single" w:color="000000" w:sz="4" w:space="0"/>
            </w:tcBorders>
            <w:vAlign w:val="center"/>
          </w:tcPr>
          <w:p w14:paraId="345D734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行政运行</w:t>
            </w:r>
          </w:p>
        </w:tc>
        <w:tc>
          <w:tcPr>
            <w:tcW w:w="1529" w:type="dxa"/>
            <w:tcBorders>
              <w:bottom w:val="single" w:color="000000" w:sz="4" w:space="0"/>
              <w:right w:val="single" w:color="000000" w:sz="4" w:space="0"/>
            </w:tcBorders>
            <w:vAlign w:val="center"/>
          </w:tcPr>
          <w:p w14:paraId="3171136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2,547.00</w:t>
            </w:r>
          </w:p>
        </w:tc>
        <w:tc>
          <w:tcPr>
            <w:tcW w:w="1546" w:type="dxa"/>
            <w:tcBorders>
              <w:bottom w:val="single" w:color="000000" w:sz="4" w:space="0"/>
              <w:right w:val="single" w:color="000000" w:sz="4" w:space="0"/>
            </w:tcBorders>
            <w:vAlign w:val="center"/>
          </w:tcPr>
          <w:p w14:paraId="05A15EB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2,547.00</w:t>
            </w:r>
          </w:p>
        </w:tc>
        <w:tc>
          <w:tcPr>
            <w:tcW w:w="1289" w:type="dxa"/>
            <w:tcBorders>
              <w:bottom w:val="single" w:color="000000" w:sz="4" w:space="0"/>
              <w:right w:val="single" w:color="000000" w:sz="4" w:space="0"/>
            </w:tcBorders>
            <w:vAlign w:val="center"/>
          </w:tcPr>
          <w:p w14:paraId="6D36EEF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bottom w:val="single" w:color="000000" w:sz="4" w:space="0"/>
              <w:right w:val="single" w:color="000000" w:sz="4" w:space="0"/>
            </w:tcBorders>
          </w:tcPr>
          <w:p w14:paraId="75FA9C10">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1AC63F6C">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41B558DC">
            <w:pPr>
              <w:pStyle w:val="3"/>
              <w:jc w:val="left"/>
              <w:rPr>
                <w:rFonts w:ascii="宋体" w:hAnsi="宋体" w:cs="Arial"/>
                <w:color w:val="000000"/>
                <w:kern w:val="0"/>
                <w:sz w:val="22"/>
                <w:szCs w:val="22"/>
              </w:rPr>
            </w:pPr>
          </w:p>
        </w:tc>
      </w:tr>
      <w:tr w14:paraId="0D526423">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31147BED">
            <w:pPr>
              <w:pStyle w:val="3"/>
              <w:jc w:val="left"/>
              <w:rPr>
                <w:rFonts w:ascii="宋体" w:hAnsi="宋体" w:cs="Arial"/>
                <w:color w:val="000000"/>
                <w:kern w:val="0"/>
                <w:sz w:val="22"/>
                <w:szCs w:val="22"/>
              </w:rPr>
            </w:pPr>
            <w:r>
              <w:rPr>
                <w:rFonts w:ascii="宋体" w:hAnsi="宋体" w:cs="Arial"/>
                <w:color w:val="000000"/>
                <w:kern w:val="0"/>
                <w:sz w:val="22"/>
                <w:szCs w:val="22"/>
                <w:lang w:bidi="hi-IN"/>
              </w:rPr>
              <w:t>2110102</w:t>
            </w:r>
          </w:p>
        </w:tc>
        <w:tc>
          <w:tcPr>
            <w:tcW w:w="4472" w:type="dxa"/>
            <w:tcBorders>
              <w:bottom w:val="single" w:color="000000" w:sz="4" w:space="0"/>
              <w:right w:val="single" w:color="000000" w:sz="4" w:space="0"/>
            </w:tcBorders>
            <w:vAlign w:val="center"/>
          </w:tcPr>
          <w:p w14:paraId="3483157E">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一般行政管理事务</w:t>
            </w:r>
          </w:p>
        </w:tc>
        <w:tc>
          <w:tcPr>
            <w:tcW w:w="1529" w:type="dxa"/>
            <w:tcBorders>
              <w:bottom w:val="single" w:color="000000" w:sz="4" w:space="0"/>
              <w:right w:val="single" w:color="000000" w:sz="4" w:space="0"/>
            </w:tcBorders>
            <w:vAlign w:val="center"/>
          </w:tcPr>
          <w:p w14:paraId="5E4ED0F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307.38</w:t>
            </w:r>
          </w:p>
        </w:tc>
        <w:tc>
          <w:tcPr>
            <w:tcW w:w="1546" w:type="dxa"/>
            <w:tcBorders>
              <w:bottom w:val="single" w:color="000000" w:sz="4" w:space="0"/>
              <w:right w:val="single" w:color="000000" w:sz="4" w:space="0"/>
            </w:tcBorders>
            <w:vAlign w:val="center"/>
          </w:tcPr>
          <w:p w14:paraId="4B4A635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bottom w:val="single" w:color="000000" w:sz="4" w:space="0"/>
              <w:right w:val="single" w:color="000000" w:sz="4" w:space="0"/>
            </w:tcBorders>
            <w:vAlign w:val="center"/>
          </w:tcPr>
          <w:p w14:paraId="588DAE4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307.38</w:t>
            </w:r>
          </w:p>
        </w:tc>
        <w:tc>
          <w:tcPr>
            <w:tcW w:w="1532" w:type="dxa"/>
            <w:tcBorders>
              <w:bottom w:val="single" w:color="000000" w:sz="4" w:space="0"/>
              <w:right w:val="single" w:color="000000" w:sz="4" w:space="0"/>
            </w:tcBorders>
          </w:tcPr>
          <w:p w14:paraId="0979263A">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2D43FA98">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32E98732">
            <w:pPr>
              <w:pStyle w:val="3"/>
              <w:jc w:val="left"/>
              <w:rPr>
                <w:rFonts w:ascii="宋体" w:hAnsi="宋体" w:cs="Arial"/>
                <w:color w:val="000000"/>
                <w:kern w:val="0"/>
                <w:sz w:val="22"/>
                <w:szCs w:val="22"/>
              </w:rPr>
            </w:pPr>
          </w:p>
        </w:tc>
      </w:tr>
      <w:tr w14:paraId="13A04677">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793F4F3C">
            <w:pPr>
              <w:pStyle w:val="3"/>
              <w:jc w:val="left"/>
              <w:rPr>
                <w:rFonts w:ascii="宋体" w:hAnsi="宋体" w:cs="Arial"/>
                <w:color w:val="000000"/>
                <w:kern w:val="0"/>
                <w:sz w:val="22"/>
                <w:szCs w:val="22"/>
              </w:rPr>
            </w:pPr>
            <w:r>
              <w:rPr>
                <w:rFonts w:ascii="宋体" w:hAnsi="宋体" w:cs="Arial"/>
                <w:color w:val="000000"/>
                <w:kern w:val="0"/>
                <w:sz w:val="22"/>
                <w:szCs w:val="22"/>
                <w:lang w:bidi="hi-IN"/>
              </w:rPr>
              <w:t>2110104</w:t>
            </w:r>
          </w:p>
        </w:tc>
        <w:tc>
          <w:tcPr>
            <w:tcW w:w="4472" w:type="dxa"/>
            <w:tcBorders>
              <w:bottom w:val="single" w:color="000000" w:sz="4" w:space="0"/>
              <w:right w:val="single" w:color="000000" w:sz="4" w:space="0"/>
            </w:tcBorders>
            <w:vAlign w:val="center"/>
          </w:tcPr>
          <w:p w14:paraId="26FCB356">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环境保护宣传</w:t>
            </w:r>
          </w:p>
        </w:tc>
        <w:tc>
          <w:tcPr>
            <w:tcW w:w="1529" w:type="dxa"/>
            <w:tcBorders>
              <w:bottom w:val="single" w:color="000000" w:sz="4" w:space="0"/>
              <w:right w:val="single" w:color="000000" w:sz="4" w:space="0"/>
            </w:tcBorders>
            <w:vAlign w:val="center"/>
          </w:tcPr>
          <w:p w14:paraId="600D5A1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161.36</w:t>
            </w:r>
          </w:p>
        </w:tc>
        <w:tc>
          <w:tcPr>
            <w:tcW w:w="1546" w:type="dxa"/>
            <w:tcBorders>
              <w:bottom w:val="single" w:color="000000" w:sz="4" w:space="0"/>
              <w:right w:val="single" w:color="000000" w:sz="4" w:space="0"/>
            </w:tcBorders>
            <w:vAlign w:val="center"/>
          </w:tcPr>
          <w:p w14:paraId="36749ED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bottom w:val="single" w:color="000000" w:sz="4" w:space="0"/>
              <w:right w:val="single" w:color="000000" w:sz="4" w:space="0"/>
            </w:tcBorders>
            <w:vAlign w:val="center"/>
          </w:tcPr>
          <w:p w14:paraId="170DF8B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161.36</w:t>
            </w:r>
          </w:p>
        </w:tc>
        <w:tc>
          <w:tcPr>
            <w:tcW w:w="1532" w:type="dxa"/>
            <w:tcBorders>
              <w:bottom w:val="single" w:color="000000" w:sz="4" w:space="0"/>
              <w:right w:val="single" w:color="000000" w:sz="4" w:space="0"/>
            </w:tcBorders>
          </w:tcPr>
          <w:p w14:paraId="4E30C19F">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0E70A711">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21088961">
            <w:pPr>
              <w:pStyle w:val="3"/>
              <w:jc w:val="left"/>
              <w:rPr>
                <w:rFonts w:ascii="宋体" w:hAnsi="宋体" w:cs="Arial"/>
                <w:color w:val="000000"/>
                <w:kern w:val="0"/>
                <w:sz w:val="22"/>
                <w:szCs w:val="22"/>
              </w:rPr>
            </w:pPr>
          </w:p>
        </w:tc>
      </w:tr>
      <w:tr w14:paraId="36AED53A">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0AB1EBB6">
            <w:pPr>
              <w:pStyle w:val="3"/>
              <w:jc w:val="left"/>
              <w:rPr>
                <w:rFonts w:ascii="宋体" w:hAnsi="宋体" w:cs="Arial"/>
                <w:color w:val="000000"/>
                <w:kern w:val="0"/>
                <w:sz w:val="22"/>
                <w:szCs w:val="22"/>
              </w:rPr>
            </w:pPr>
            <w:r>
              <w:rPr>
                <w:rFonts w:ascii="宋体" w:hAnsi="宋体" w:cs="Arial"/>
                <w:color w:val="000000"/>
                <w:kern w:val="0"/>
                <w:sz w:val="22"/>
                <w:szCs w:val="22"/>
                <w:lang w:bidi="hi-IN"/>
              </w:rPr>
              <w:t>2110105</w:t>
            </w:r>
          </w:p>
        </w:tc>
        <w:tc>
          <w:tcPr>
            <w:tcW w:w="4472" w:type="dxa"/>
            <w:tcBorders>
              <w:bottom w:val="single" w:color="000000" w:sz="4" w:space="0"/>
              <w:right w:val="single" w:color="000000" w:sz="4" w:space="0"/>
            </w:tcBorders>
            <w:vAlign w:val="center"/>
          </w:tcPr>
          <w:p w14:paraId="55810CC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环境保护法规、规划及标准</w:t>
            </w:r>
          </w:p>
        </w:tc>
        <w:tc>
          <w:tcPr>
            <w:tcW w:w="1529" w:type="dxa"/>
            <w:tcBorders>
              <w:bottom w:val="single" w:color="000000" w:sz="4" w:space="0"/>
              <w:right w:val="single" w:color="000000" w:sz="4" w:space="0"/>
            </w:tcBorders>
            <w:vAlign w:val="center"/>
          </w:tcPr>
          <w:p w14:paraId="548CF88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6.49</w:t>
            </w:r>
          </w:p>
        </w:tc>
        <w:tc>
          <w:tcPr>
            <w:tcW w:w="1546" w:type="dxa"/>
            <w:tcBorders>
              <w:bottom w:val="single" w:color="000000" w:sz="4" w:space="0"/>
              <w:right w:val="single" w:color="000000" w:sz="4" w:space="0"/>
            </w:tcBorders>
            <w:vAlign w:val="center"/>
          </w:tcPr>
          <w:p w14:paraId="6A09372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bottom w:val="single" w:color="000000" w:sz="4" w:space="0"/>
              <w:right w:val="single" w:color="000000" w:sz="4" w:space="0"/>
            </w:tcBorders>
            <w:vAlign w:val="center"/>
          </w:tcPr>
          <w:p w14:paraId="6C8C2E4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6.49</w:t>
            </w:r>
          </w:p>
        </w:tc>
        <w:tc>
          <w:tcPr>
            <w:tcW w:w="1532" w:type="dxa"/>
            <w:tcBorders>
              <w:bottom w:val="single" w:color="000000" w:sz="4" w:space="0"/>
              <w:right w:val="single" w:color="000000" w:sz="4" w:space="0"/>
            </w:tcBorders>
          </w:tcPr>
          <w:p w14:paraId="26CCE6C2">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25E8582D">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0C621699">
            <w:pPr>
              <w:pStyle w:val="3"/>
              <w:jc w:val="left"/>
              <w:rPr>
                <w:rFonts w:ascii="宋体" w:hAnsi="宋体" w:cs="Arial"/>
                <w:color w:val="000000"/>
                <w:kern w:val="0"/>
                <w:sz w:val="22"/>
                <w:szCs w:val="22"/>
              </w:rPr>
            </w:pPr>
          </w:p>
        </w:tc>
      </w:tr>
      <w:tr w14:paraId="4E5BD020">
        <w:tblPrEx>
          <w:tblCellMar>
            <w:top w:w="0" w:type="dxa"/>
            <w:left w:w="108" w:type="dxa"/>
            <w:bottom w:w="0" w:type="dxa"/>
            <w:right w:w="108" w:type="dxa"/>
          </w:tblCellMar>
        </w:tblPrEx>
        <w:trPr>
          <w:trHeight w:val="288" w:hRule="atLeast"/>
          <w:jc w:val="center"/>
        </w:trPr>
        <w:tc>
          <w:tcPr>
            <w:tcW w:w="1035" w:type="dxa"/>
            <w:tcBorders>
              <w:left w:val="single" w:color="000000" w:sz="4" w:space="0"/>
              <w:bottom w:val="single" w:color="000000" w:sz="4" w:space="0"/>
              <w:right w:val="single" w:color="000000" w:sz="4" w:space="0"/>
            </w:tcBorders>
            <w:vAlign w:val="center"/>
          </w:tcPr>
          <w:p w14:paraId="116AAAD9">
            <w:pPr>
              <w:pStyle w:val="3"/>
              <w:jc w:val="left"/>
              <w:rPr>
                <w:rFonts w:ascii="宋体" w:hAnsi="宋体" w:cs="Arial"/>
                <w:color w:val="000000"/>
                <w:kern w:val="0"/>
                <w:sz w:val="22"/>
                <w:szCs w:val="22"/>
              </w:rPr>
            </w:pPr>
            <w:r>
              <w:rPr>
                <w:rFonts w:ascii="宋体" w:hAnsi="宋体" w:cs="Arial"/>
                <w:color w:val="000000"/>
                <w:kern w:val="0"/>
                <w:sz w:val="22"/>
                <w:szCs w:val="22"/>
                <w:lang w:bidi="hi-IN"/>
              </w:rPr>
              <w:t>2110199</w:t>
            </w:r>
          </w:p>
        </w:tc>
        <w:tc>
          <w:tcPr>
            <w:tcW w:w="4472" w:type="dxa"/>
            <w:tcBorders>
              <w:bottom w:val="single" w:color="000000" w:sz="4" w:space="0"/>
              <w:right w:val="single" w:color="000000" w:sz="4" w:space="0"/>
            </w:tcBorders>
            <w:vAlign w:val="center"/>
          </w:tcPr>
          <w:p w14:paraId="5A867B5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其他环境保护管理事务支出</w:t>
            </w:r>
          </w:p>
        </w:tc>
        <w:tc>
          <w:tcPr>
            <w:tcW w:w="1529" w:type="dxa"/>
            <w:tcBorders>
              <w:bottom w:val="single" w:color="000000" w:sz="4" w:space="0"/>
              <w:right w:val="single" w:color="000000" w:sz="4" w:space="0"/>
            </w:tcBorders>
            <w:vAlign w:val="center"/>
          </w:tcPr>
          <w:p w14:paraId="0F7ED19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297.33</w:t>
            </w:r>
          </w:p>
        </w:tc>
        <w:tc>
          <w:tcPr>
            <w:tcW w:w="1546" w:type="dxa"/>
            <w:tcBorders>
              <w:bottom w:val="single" w:color="000000" w:sz="4" w:space="0"/>
              <w:right w:val="single" w:color="000000" w:sz="4" w:space="0"/>
            </w:tcBorders>
            <w:vAlign w:val="center"/>
          </w:tcPr>
          <w:p w14:paraId="037C1EF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bottom w:val="single" w:color="000000" w:sz="4" w:space="0"/>
              <w:right w:val="single" w:color="000000" w:sz="4" w:space="0"/>
            </w:tcBorders>
            <w:vAlign w:val="center"/>
          </w:tcPr>
          <w:p w14:paraId="6AC4084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297.33</w:t>
            </w:r>
          </w:p>
        </w:tc>
        <w:tc>
          <w:tcPr>
            <w:tcW w:w="1532" w:type="dxa"/>
            <w:tcBorders>
              <w:bottom w:val="single" w:color="000000" w:sz="4" w:space="0"/>
              <w:right w:val="single" w:color="000000" w:sz="4" w:space="0"/>
            </w:tcBorders>
          </w:tcPr>
          <w:p w14:paraId="2F768B33">
            <w:pPr>
              <w:pStyle w:val="3"/>
              <w:jc w:val="left"/>
              <w:rPr>
                <w:rFonts w:ascii="宋体" w:hAnsi="宋体" w:cs="Arial"/>
                <w:color w:val="000000"/>
                <w:kern w:val="0"/>
                <w:sz w:val="22"/>
                <w:szCs w:val="22"/>
              </w:rPr>
            </w:pPr>
          </w:p>
        </w:tc>
        <w:tc>
          <w:tcPr>
            <w:tcW w:w="1432" w:type="dxa"/>
            <w:tcBorders>
              <w:bottom w:val="single" w:color="000000" w:sz="4" w:space="0"/>
              <w:right w:val="single" w:color="000000" w:sz="4" w:space="0"/>
            </w:tcBorders>
          </w:tcPr>
          <w:p w14:paraId="769D396C">
            <w:pPr>
              <w:pStyle w:val="3"/>
              <w:jc w:val="left"/>
              <w:rPr>
                <w:rFonts w:ascii="宋体" w:hAnsi="宋体" w:cs="Arial"/>
                <w:color w:val="000000"/>
                <w:kern w:val="0"/>
                <w:sz w:val="22"/>
                <w:szCs w:val="22"/>
              </w:rPr>
            </w:pPr>
          </w:p>
        </w:tc>
        <w:tc>
          <w:tcPr>
            <w:tcW w:w="1520" w:type="dxa"/>
            <w:tcBorders>
              <w:bottom w:val="single" w:color="000000" w:sz="4" w:space="0"/>
              <w:right w:val="single" w:color="000000" w:sz="4" w:space="0"/>
            </w:tcBorders>
          </w:tcPr>
          <w:p w14:paraId="57195E26">
            <w:pPr>
              <w:pStyle w:val="3"/>
              <w:jc w:val="left"/>
              <w:rPr>
                <w:rFonts w:ascii="宋体" w:hAnsi="宋体" w:cs="Arial"/>
                <w:color w:val="000000"/>
                <w:kern w:val="0"/>
                <w:sz w:val="22"/>
                <w:szCs w:val="22"/>
              </w:rPr>
            </w:pPr>
          </w:p>
        </w:tc>
      </w:tr>
      <w:tr w14:paraId="2D69D395">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1B6C0474">
            <w:pPr>
              <w:pStyle w:val="3"/>
              <w:jc w:val="left"/>
              <w:rPr>
                <w:rFonts w:ascii="宋体" w:hAnsi="宋体" w:cs="Arial"/>
                <w:color w:val="000000"/>
                <w:kern w:val="0"/>
                <w:sz w:val="22"/>
                <w:szCs w:val="22"/>
              </w:rPr>
            </w:pPr>
            <w:r>
              <w:rPr>
                <w:rFonts w:ascii="宋体" w:hAnsi="宋体" w:cs="Arial"/>
                <w:color w:val="000000"/>
                <w:kern w:val="0"/>
                <w:sz w:val="22"/>
                <w:szCs w:val="22"/>
                <w:lang w:bidi="hi-IN"/>
              </w:rPr>
              <w:t>21102</w:t>
            </w:r>
          </w:p>
        </w:tc>
        <w:tc>
          <w:tcPr>
            <w:tcW w:w="4472" w:type="dxa"/>
            <w:tcBorders>
              <w:top w:val="single" w:color="000000" w:sz="4" w:space="0"/>
              <w:left w:val="single" w:color="000000" w:sz="4" w:space="0"/>
              <w:bottom w:val="single" w:color="000000" w:sz="4" w:space="0"/>
              <w:right w:val="single" w:color="000000" w:sz="4" w:space="0"/>
            </w:tcBorders>
            <w:vAlign w:val="center"/>
          </w:tcPr>
          <w:p w14:paraId="041736B2">
            <w:pPr>
              <w:pStyle w:val="3"/>
              <w:jc w:val="left"/>
              <w:rPr>
                <w:rFonts w:ascii="宋体" w:hAnsi="宋体" w:cs="Arial"/>
                <w:color w:val="000000"/>
                <w:kern w:val="0"/>
                <w:sz w:val="22"/>
                <w:szCs w:val="22"/>
              </w:rPr>
            </w:pPr>
            <w:r>
              <w:rPr>
                <w:rFonts w:ascii="宋体" w:hAnsi="宋体" w:cs="Arial"/>
                <w:color w:val="000000"/>
                <w:kern w:val="0"/>
                <w:sz w:val="22"/>
                <w:szCs w:val="22"/>
                <w:lang w:bidi="hi-IN"/>
              </w:rPr>
              <w:t>环境监测与监察</w:t>
            </w:r>
          </w:p>
        </w:tc>
        <w:tc>
          <w:tcPr>
            <w:tcW w:w="1529" w:type="dxa"/>
            <w:tcBorders>
              <w:top w:val="single" w:color="000000" w:sz="4" w:space="0"/>
              <w:left w:val="single" w:color="000000" w:sz="4" w:space="0"/>
              <w:bottom w:val="single" w:color="000000" w:sz="4" w:space="0"/>
              <w:right w:val="single" w:color="000000" w:sz="4" w:space="0"/>
            </w:tcBorders>
            <w:vAlign w:val="center"/>
          </w:tcPr>
          <w:p w14:paraId="3BEBAF9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79.24</w:t>
            </w:r>
          </w:p>
        </w:tc>
        <w:tc>
          <w:tcPr>
            <w:tcW w:w="1546" w:type="dxa"/>
            <w:tcBorders>
              <w:top w:val="single" w:color="000000" w:sz="4" w:space="0"/>
              <w:left w:val="single" w:color="000000" w:sz="4" w:space="0"/>
              <w:bottom w:val="single" w:color="000000" w:sz="4" w:space="0"/>
              <w:right w:val="single" w:color="000000" w:sz="4" w:space="0"/>
            </w:tcBorders>
            <w:vAlign w:val="center"/>
          </w:tcPr>
          <w:p w14:paraId="255F76C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039E92E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79.24</w:t>
            </w:r>
          </w:p>
        </w:tc>
        <w:tc>
          <w:tcPr>
            <w:tcW w:w="1532" w:type="dxa"/>
            <w:tcBorders>
              <w:top w:val="single" w:color="000000" w:sz="4" w:space="0"/>
              <w:left w:val="single" w:color="000000" w:sz="4" w:space="0"/>
              <w:bottom w:val="single" w:color="000000" w:sz="4" w:space="0"/>
              <w:right w:val="single" w:color="000000" w:sz="4" w:space="0"/>
            </w:tcBorders>
          </w:tcPr>
          <w:p w14:paraId="6515C8F5">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23E16DB">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08574C75">
            <w:pPr>
              <w:pStyle w:val="3"/>
              <w:jc w:val="left"/>
              <w:rPr>
                <w:rFonts w:ascii="宋体" w:hAnsi="宋体" w:cs="Arial"/>
                <w:color w:val="000000"/>
                <w:kern w:val="0"/>
                <w:sz w:val="22"/>
                <w:szCs w:val="22"/>
              </w:rPr>
            </w:pPr>
          </w:p>
        </w:tc>
      </w:tr>
      <w:tr w14:paraId="491527BE">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6B9BDB12">
            <w:pPr>
              <w:pStyle w:val="3"/>
              <w:jc w:val="left"/>
              <w:rPr>
                <w:rFonts w:ascii="宋体" w:hAnsi="宋体" w:cs="Arial"/>
                <w:color w:val="000000"/>
                <w:kern w:val="0"/>
                <w:sz w:val="22"/>
                <w:szCs w:val="22"/>
              </w:rPr>
            </w:pPr>
            <w:r>
              <w:rPr>
                <w:rFonts w:ascii="宋体" w:hAnsi="宋体" w:cs="Arial"/>
                <w:color w:val="000000"/>
                <w:kern w:val="0"/>
                <w:sz w:val="22"/>
                <w:szCs w:val="22"/>
                <w:lang w:bidi="hi-IN"/>
              </w:rPr>
              <w:t>2110299</w:t>
            </w:r>
          </w:p>
        </w:tc>
        <w:tc>
          <w:tcPr>
            <w:tcW w:w="4472" w:type="dxa"/>
            <w:tcBorders>
              <w:top w:val="single" w:color="000000" w:sz="4" w:space="0"/>
              <w:left w:val="single" w:color="000000" w:sz="4" w:space="0"/>
              <w:bottom w:val="single" w:color="000000" w:sz="4" w:space="0"/>
              <w:right w:val="single" w:color="000000" w:sz="4" w:space="0"/>
            </w:tcBorders>
            <w:vAlign w:val="center"/>
          </w:tcPr>
          <w:p w14:paraId="5B67103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其他环境监测与监察支出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0BA4989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79.24</w:t>
            </w:r>
          </w:p>
        </w:tc>
        <w:tc>
          <w:tcPr>
            <w:tcW w:w="1546" w:type="dxa"/>
            <w:tcBorders>
              <w:top w:val="single" w:color="000000" w:sz="4" w:space="0"/>
              <w:left w:val="single" w:color="000000" w:sz="4" w:space="0"/>
              <w:bottom w:val="single" w:color="000000" w:sz="4" w:space="0"/>
              <w:right w:val="single" w:color="000000" w:sz="4" w:space="0"/>
            </w:tcBorders>
            <w:vAlign w:val="center"/>
          </w:tcPr>
          <w:p w14:paraId="60E3B72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5A832BA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79.24</w:t>
            </w:r>
          </w:p>
        </w:tc>
        <w:tc>
          <w:tcPr>
            <w:tcW w:w="1532" w:type="dxa"/>
            <w:tcBorders>
              <w:top w:val="single" w:color="000000" w:sz="4" w:space="0"/>
              <w:left w:val="single" w:color="000000" w:sz="4" w:space="0"/>
              <w:bottom w:val="single" w:color="000000" w:sz="4" w:space="0"/>
              <w:right w:val="single" w:color="000000" w:sz="4" w:space="0"/>
            </w:tcBorders>
          </w:tcPr>
          <w:p w14:paraId="4C856065">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5AB1758B">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5735D343">
            <w:pPr>
              <w:pStyle w:val="3"/>
              <w:jc w:val="left"/>
              <w:rPr>
                <w:rFonts w:ascii="宋体" w:hAnsi="宋体" w:cs="Arial"/>
                <w:color w:val="000000"/>
                <w:kern w:val="0"/>
                <w:sz w:val="22"/>
                <w:szCs w:val="22"/>
              </w:rPr>
            </w:pPr>
          </w:p>
        </w:tc>
      </w:tr>
      <w:tr w14:paraId="6145B51E">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7CC0A83E">
            <w:pPr>
              <w:pStyle w:val="3"/>
              <w:jc w:val="left"/>
              <w:rPr>
                <w:rFonts w:ascii="宋体" w:hAnsi="宋体" w:cs="Arial"/>
                <w:color w:val="000000"/>
                <w:kern w:val="0"/>
                <w:sz w:val="22"/>
                <w:szCs w:val="22"/>
              </w:rPr>
            </w:pPr>
            <w:r>
              <w:rPr>
                <w:rFonts w:ascii="宋体" w:hAnsi="宋体" w:cs="Arial"/>
                <w:color w:val="000000"/>
                <w:kern w:val="0"/>
                <w:sz w:val="22"/>
                <w:szCs w:val="22"/>
                <w:lang w:bidi="hi-IN"/>
              </w:rPr>
              <w:t>21103</w:t>
            </w:r>
          </w:p>
        </w:tc>
        <w:tc>
          <w:tcPr>
            <w:tcW w:w="4472" w:type="dxa"/>
            <w:tcBorders>
              <w:top w:val="single" w:color="000000" w:sz="4" w:space="0"/>
              <w:left w:val="single" w:color="000000" w:sz="4" w:space="0"/>
              <w:bottom w:val="single" w:color="000000" w:sz="4" w:space="0"/>
              <w:right w:val="single" w:color="000000" w:sz="4" w:space="0"/>
            </w:tcBorders>
            <w:vAlign w:val="center"/>
          </w:tcPr>
          <w:p w14:paraId="604EC3BD">
            <w:pPr>
              <w:pStyle w:val="3"/>
              <w:jc w:val="left"/>
              <w:rPr>
                <w:rFonts w:ascii="宋体" w:hAnsi="宋体" w:cs="Arial"/>
                <w:color w:val="000000"/>
                <w:kern w:val="0"/>
                <w:sz w:val="22"/>
                <w:szCs w:val="22"/>
              </w:rPr>
            </w:pPr>
            <w:r>
              <w:rPr>
                <w:rFonts w:ascii="宋体" w:hAnsi="宋体" w:cs="Arial"/>
                <w:color w:val="000000"/>
                <w:kern w:val="0"/>
                <w:sz w:val="22"/>
                <w:szCs w:val="22"/>
                <w:lang w:bidi="hi-IN"/>
              </w:rPr>
              <w:t>污染防治</w:t>
            </w:r>
          </w:p>
        </w:tc>
        <w:tc>
          <w:tcPr>
            <w:tcW w:w="1529" w:type="dxa"/>
            <w:tcBorders>
              <w:top w:val="single" w:color="000000" w:sz="4" w:space="0"/>
              <w:left w:val="single" w:color="000000" w:sz="4" w:space="0"/>
              <w:bottom w:val="single" w:color="000000" w:sz="4" w:space="0"/>
              <w:right w:val="single" w:color="000000" w:sz="4" w:space="0"/>
            </w:tcBorders>
            <w:vAlign w:val="center"/>
          </w:tcPr>
          <w:p w14:paraId="2038BB5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9,520.60</w:t>
            </w:r>
          </w:p>
        </w:tc>
        <w:tc>
          <w:tcPr>
            <w:tcW w:w="1546" w:type="dxa"/>
            <w:tcBorders>
              <w:top w:val="single" w:color="000000" w:sz="4" w:space="0"/>
              <w:left w:val="single" w:color="000000" w:sz="4" w:space="0"/>
              <w:bottom w:val="single" w:color="000000" w:sz="4" w:space="0"/>
              <w:right w:val="single" w:color="000000" w:sz="4" w:space="0"/>
            </w:tcBorders>
            <w:vAlign w:val="center"/>
          </w:tcPr>
          <w:p w14:paraId="52176FB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7355052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9,520.60</w:t>
            </w:r>
          </w:p>
        </w:tc>
        <w:tc>
          <w:tcPr>
            <w:tcW w:w="1532" w:type="dxa"/>
            <w:tcBorders>
              <w:top w:val="single" w:color="000000" w:sz="4" w:space="0"/>
              <w:left w:val="single" w:color="000000" w:sz="4" w:space="0"/>
              <w:bottom w:val="single" w:color="000000" w:sz="4" w:space="0"/>
              <w:right w:val="single" w:color="000000" w:sz="4" w:space="0"/>
            </w:tcBorders>
          </w:tcPr>
          <w:p w14:paraId="53198AF4">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3343B144">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4BDA2697">
            <w:pPr>
              <w:pStyle w:val="3"/>
              <w:jc w:val="left"/>
              <w:rPr>
                <w:rFonts w:ascii="宋体" w:hAnsi="宋体" w:cs="Arial"/>
                <w:color w:val="000000"/>
                <w:kern w:val="0"/>
                <w:sz w:val="22"/>
                <w:szCs w:val="22"/>
              </w:rPr>
            </w:pPr>
          </w:p>
        </w:tc>
      </w:tr>
      <w:tr w14:paraId="302450F2">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2292458E">
            <w:pPr>
              <w:pStyle w:val="3"/>
              <w:jc w:val="left"/>
              <w:rPr>
                <w:rFonts w:ascii="宋体" w:hAnsi="宋体" w:cs="Arial"/>
                <w:color w:val="000000"/>
                <w:kern w:val="0"/>
                <w:sz w:val="22"/>
                <w:szCs w:val="22"/>
              </w:rPr>
            </w:pPr>
            <w:r>
              <w:rPr>
                <w:rFonts w:ascii="宋体" w:hAnsi="宋体" w:cs="Arial"/>
                <w:color w:val="000000"/>
                <w:kern w:val="0"/>
                <w:sz w:val="22"/>
                <w:szCs w:val="22"/>
                <w:lang w:bidi="hi-IN"/>
              </w:rPr>
              <w:t>2110301</w:t>
            </w:r>
          </w:p>
        </w:tc>
        <w:tc>
          <w:tcPr>
            <w:tcW w:w="4472" w:type="dxa"/>
            <w:tcBorders>
              <w:top w:val="single" w:color="000000" w:sz="4" w:space="0"/>
              <w:left w:val="single" w:color="000000" w:sz="4" w:space="0"/>
              <w:bottom w:val="single" w:color="000000" w:sz="4" w:space="0"/>
              <w:right w:val="single" w:color="000000" w:sz="4" w:space="0"/>
            </w:tcBorders>
            <w:vAlign w:val="center"/>
          </w:tcPr>
          <w:p w14:paraId="688020A8">
            <w:pPr>
              <w:pStyle w:val="3"/>
              <w:jc w:val="left"/>
              <w:rPr>
                <w:rFonts w:ascii="宋体" w:hAnsi="宋体" w:cs="Arial"/>
                <w:color w:val="000000"/>
                <w:kern w:val="0"/>
                <w:sz w:val="22"/>
                <w:szCs w:val="22"/>
              </w:rPr>
            </w:pPr>
            <w:r>
              <w:rPr>
                <w:rFonts w:ascii="宋体" w:hAnsi="宋体" w:cs="Arial"/>
                <w:color w:val="000000"/>
                <w:kern w:val="0"/>
                <w:sz w:val="22"/>
                <w:szCs w:val="22"/>
                <w:lang w:bidi="hi-IN"/>
              </w:rPr>
              <w:t>大气</w:t>
            </w:r>
          </w:p>
        </w:tc>
        <w:tc>
          <w:tcPr>
            <w:tcW w:w="1529" w:type="dxa"/>
            <w:tcBorders>
              <w:top w:val="single" w:color="000000" w:sz="4" w:space="0"/>
              <w:left w:val="single" w:color="000000" w:sz="4" w:space="0"/>
              <w:bottom w:val="single" w:color="000000" w:sz="4" w:space="0"/>
              <w:right w:val="single" w:color="000000" w:sz="4" w:space="0"/>
            </w:tcBorders>
            <w:vAlign w:val="center"/>
          </w:tcPr>
          <w:p w14:paraId="5440129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78.61</w:t>
            </w:r>
          </w:p>
        </w:tc>
        <w:tc>
          <w:tcPr>
            <w:tcW w:w="1546" w:type="dxa"/>
            <w:tcBorders>
              <w:top w:val="single" w:color="000000" w:sz="4" w:space="0"/>
              <w:left w:val="single" w:color="000000" w:sz="4" w:space="0"/>
              <w:bottom w:val="single" w:color="000000" w:sz="4" w:space="0"/>
              <w:right w:val="single" w:color="000000" w:sz="4" w:space="0"/>
            </w:tcBorders>
            <w:vAlign w:val="center"/>
          </w:tcPr>
          <w:p w14:paraId="01484AA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2FF72F1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78.61</w:t>
            </w:r>
          </w:p>
        </w:tc>
        <w:tc>
          <w:tcPr>
            <w:tcW w:w="1532" w:type="dxa"/>
            <w:tcBorders>
              <w:top w:val="single" w:color="000000" w:sz="4" w:space="0"/>
              <w:left w:val="single" w:color="000000" w:sz="4" w:space="0"/>
              <w:bottom w:val="single" w:color="000000" w:sz="4" w:space="0"/>
              <w:right w:val="single" w:color="000000" w:sz="4" w:space="0"/>
            </w:tcBorders>
          </w:tcPr>
          <w:p w14:paraId="5EAC43EA">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769033EF">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282D9D85">
            <w:pPr>
              <w:pStyle w:val="3"/>
              <w:jc w:val="left"/>
              <w:rPr>
                <w:rFonts w:ascii="宋体" w:hAnsi="宋体" w:cs="Arial"/>
                <w:color w:val="000000"/>
                <w:kern w:val="0"/>
                <w:sz w:val="22"/>
                <w:szCs w:val="22"/>
              </w:rPr>
            </w:pPr>
          </w:p>
        </w:tc>
      </w:tr>
      <w:tr w14:paraId="53ECB3FC">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664C2A25">
            <w:pPr>
              <w:pStyle w:val="3"/>
              <w:jc w:val="left"/>
              <w:rPr>
                <w:rFonts w:ascii="宋体" w:hAnsi="宋体" w:cs="Arial"/>
                <w:color w:val="000000"/>
                <w:kern w:val="0"/>
                <w:sz w:val="22"/>
                <w:szCs w:val="22"/>
              </w:rPr>
            </w:pPr>
            <w:r>
              <w:rPr>
                <w:rFonts w:ascii="宋体" w:hAnsi="宋体" w:cs="Arial"/>
                <w:color w:val="000000"/>
                <w:kern w:val="0"/>
                <w:sz w:val="22"/>
                <w:szCs w:val="22"/>
                <w:lang w:bidi="hi-IN"/>
              </w:rPr>
              <w:t>2110302</w:t>
            </w:r>
          </w:p>
        </w:tc>
        <w:tc>
          <w:tcPr>
            <w:tcW w:w="4472" w:type="dxa"/>
            <w:tcBorders>
              <w:top w:val="single" w:color="000000" w:sz="4" w:space="0"/>
              <w:left w:val="single" w:color="000000" w:sz="4" w:space="0"/>
              <w:bottom w:val="single" w:color="000000" w:sz="4" w:space="0"/>
              <w:right w:val="single" w:color="000000" w:sz="4" w:space="0"/>
            </w:tcBorders>
            <w:vAlign w:val="center"/>
          </w:tcPr>
          <w:p w14:paraId="739E4CB4">
            <w:pPr>
              <w:pStyle w:val="3"/>
              <w:jc w:val="left"/>
              <w:rPr>
                <w:rFonts w:ascii="宋体" w:hAnsi="宋体" w:cs="Arial"/>
                <w:color w:val="000000"/>
                <w:kern w:val="0"/>
                <w:sz w:val="22"/>
                <w:szCs w:val="22"/>
              </w:rPr>
            </w:pPr>
            <w:r>
              <w:rPr>
                <w:rFonts w:ascii="宋体" w:hAnsi="宋体" w:cs="Arial"/>
                <w:color w:val="000000"/>
                <w:kern w:val="0"/>
                <w:sz w:val="22"/>
                <w:szCs w:val="22"/>
                <w:lang w:bidi="hi-IN"/>
              </w:rPr>
              <w:t>水体</w:t>
            </w:r>
          </w:p>
        </w:tc>
        <w:tc>
          <w:tcPr>
            <w:tcW w:w="1529" w:type="dxa"/>
            <w:tcBorders>
              <w:top w:val="single" w:color="000000" w:sz="4" w:space="0"/>
              <w:left w:val="single" w:color="000000" w:sz="4" w:space="0"/>
              <w:bottom w:val="single" w:color="000000" w:sz="4" w:space="0"/>
              <w:right w:val="single" w:color="000000" w:sz="4" w:space="0"/>
            </w:tcBorders>
            <w:vAlign w:val="center"/>
          </w:tcPr>
          <w:p w14:paraId="7D4F70C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868.89</w:t>
            </w:r>
          </w:p>
        </w:tc>
        <w:tc>
          <w:tcPr>
            <w:tcW w:w="1546" w:type="dxa"/>
            <w:tcBorders>
              <w:top w:val="single" w:color="000000" w:sz="4" w:space="0"/>
              <w:left w:val="single" w:color="000000" w:sz="4" w:space="0"/>
              <w:bottom w:val="single" w:color="000000" w:sz="4" w:space="0"/>
              <w:right w:val="single" w:color="000000" w:sz="4" w:space="0"/>
            </w:tcBorders>
            <w:vAlign w:val="center"/>
          </w:tcPr>
          <w:p w14:paraId="0B1FEDA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249FF4E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868.89</w:t>
            </w:r>
          </w:p>
        </w:tc>
        <w:tc>
          <w:tcPr>
            <w:tcW w:w="1532" w:type="dxa"/>
            <w:tcBorders>
              <w:top w:val="single" w:color="000000" w:sz="4" w:space="0"/>
              <w:left w:val="single" w:color="000000" w:sz="4" w:space="0"/>
              <w:bottom w:val="single" w:color="000000" w:sz="4" w:space="0"/>
              <w:right w:val="single" w:color="000000" w:sz="4" w:space="0"/>
            </w:tcBorders>
          </w:tcPr>
          <w:p w14:paraId="3138AC8B">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4E7CFBC9">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6303BDD5">
            <w:pPr>
              <w:pStyle w:val="3"/>
              <w:jc w:val="left"/>
              <w:rPr>
                <w:rFonts w:ascii="宋体" w:hAnsi="宋体" w:cs="Arial"/>
                <w:color w:val="000000"/>
                <w:kern w:val="0"/>
                <w:sz w:val="22"/>
                <w:szCs w:val="22"/>
              </w:rPr>
            </w:pPr>
          </w:p>
        </w:tc>
      </w:tr>
      <w:tr w14:paraId="4C9BE4A9">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0630F200">
            <w:pPr>
              <w:pStyle w:val="3"/>
              <w:jc w:val="left"/>
              <w:rPr>
                <w:rFonts w:ascii="宋体" w:hAnsi="宋体" w:cs="Arial"/>
                <w:color w:val="000000"/>
                <w:kern w:val="0"/>
                <w:sz w:val="22"/>
                <w:szCs w:val="22"/>
              </w:rPr>
            </w:pPr>
            <w:r>
              <w:rPr>
                <w:rFonts w:ascii="宋体" w:hAnsi="宋体" w:cs="Arial"/>
                <w:color w:val="000000"/>
                <w:kern w:val="0"/>
                <w:sz w:val="22"/>
                <w:szCs w:val="22"/>
                <w:lang w:bidi="hi-IN"/>
              </w:rPr>
              <w:t>2110399</w:t>
            </w:r>
          </w:p>
        </w:tc>
        <w:tc>
          <w:tcPr>
            <w:tcW w:w="4472" w:type="dxa"/>
            <w:tcBorders>
              <w:top w:val="single" w:color="000000" w:sz="4" w:space="0"/>
              <w:left w:val="single" w:color="000000" w:sz="4" w:space="0"/>
              <w:bottom w:val="single" w:color="000000" w:sz="4" w:space="0"/>
              <w:right w:val="single" w:color="000000" w:sz="4" w:space="0"/>
            </w:tcBorders>
            <w:vAlign w:val="center"/>
          </w:tcPr>
          <w:p w14:paraId="61EB10B4">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其他污染防治支出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3451EC0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8,573.09</w:t>
            </w:r>
          </w:p>
        </w:tc>
        <w:tc>
          <w:tcPr>
            <w:tcW w:w="1546" w:type="dxa"/>
            <w:tcBorders>
              <w:top w:val="single" w:color="000000" w:sz="4" w:space="0"/>
              <w:left w:val="single" w:color="000000" w:sz="4" w:space="0"/>
              <w:bottom w:val="single" w:color="000000" w:sz="4" w:space="0"/>
              <w:right w:val="single" w:color="000000" w:sz="4" w:space="0"/>
            </w:tcBorders>
            <w:vAlign w:val="center"/>
          </w:tcPr>
          <w:p w14:paraId="74A3BF4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59CACA9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8,573.09</w:t>
            </w:r>
          </w:p>
        </w:tc>
        <w:tc>
          <w:tcPr>
            <w:tcW w:w="1532" w:type="dxa"/>
            <w:tcBorders>
              <w:top w:val="single" w:color="000000" w:sz="4" w:space="0"/>
              <w:left w:val="single" w:color="000000" w:sz="4" w:space="0"/>
              <w:bottom w:val="single" w:color="000000" w:sz="4" w:space="0"/>
              <w:right w:val="single" w:color="000000" w:sz="4" w:space="0"/>
            </w:tcBorders>
          </w:tcPr>
          <w:p w14:paraId="6FB75912">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198A63A">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0479226A">
            <w:pPr>
              <w:pStyle w:val="3"/>
              <w:jc w:val="left"/>
              <w:rPr>
                <w:rFonts w:ascii="宋体" w:hAnsi="宋体" w:cs="Arial"/>
                <w:color w:val="000000"/>
                <w:kern w:val="0"/>
                <w:sz w:val="22"/>
                <w:szCs w:val="22"/>
              </w:rPr>
            </w:pPr>
          </w:p>
        </w:tc>
      </w:tr>
      <w:tr w14:paraId="55D6B985">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32C1774F">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21111</w:t>
            </w:r>
          </w:p>
        </w:tc>
        <w:tc>
          <w:tcPr>
            <w:tcW w:w="4472" w:type="dxa"/>
            <w:tcBorders>
              <w:top w:val="single" w:color="000000" w:sz="4" w:space="0"/>
              <w:left w:val="single" w:color="000000" w:sz="4" w:space="0"/>
              <w:bottom w:val="single" w:color="000000" w:sz="4" w:space="0"/>
              <w:right w:val="single" w:color="000000" w:sz="4" w:space="0"/>
            </w:tcBorders>
            <w:vAlign w:val="center"/>
          </w:tcPr>
          <w:p w14:paraId="5554BDD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污染减排</w:t>
            </w:r>
          </w:p>
        </w:tc>
        <w:tc>
          <w:tcPr>
            <w:tcW w:w="1529" w:type="dxa"/>
            <w:tcBorders>
              <w:top w:val="single" w:color="000000" w:sz="4" w:space="0"/>
              <w:left w:val="single" w:color="000000" w:sz="4" w:space="0"/>
              <w:bottom w:val="single" w:color="000000" w:sz="4" w:space="0"/>
              <w:right w:val="single" w:color="000000" w:sz="4" w:space="0"/>
            </w:tcBorders>
            <w:vAlign w:val="center"/>
          </w:tcPr>
          <w:p w14:paraId="0561B3D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692.97</w:t>
            </w:r>
          </w:p>
        </w:tc>
        <w:tc>
          <w:tcPr>
            <w:tcW w:w="1546" w:type="dxa"/>
            <w:tcBorders>
              <w:top w:val="single" w:color="000000" w:sz="4" w:space="0"/>
              <w:left w:val="single" w:color="000000" w:sz="4" w:space="0"/>
              <w:bottom w:val="single" w:color="000000" w:sz="4" w:space="0"/>
              <w:right w:val="single" w:color="000000" w:sz="4" w:space="0"/>
            </w:tcBorders>
            <w:vAlign w:val="center"/>
          </w:tcPr>
          <w:p w14:paraId="620C947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136.38</w:t>
            </w:r>
          </w:p>
        </w:tc>
        <w:tc>
          <w:tcPr>
            <w:tcW w:w="1289" w:type="dxa"/>
            <w:tcBorders>
              <w:top w:val="single" w:color="000000" w:sz="4" w:space="0"/>
              <w:left w:val="single" w:color="000000" w:sz="4" w:space="0"/>
              <w:bottom w:val="single" w:color="000000" w:sz="4" w:space="0"/>
              <w:right w:val="single" w:color="000000" w:sz="4" w:space="0"/>
            </w:tcBorders>
            <w:vAlign w:val="center"/>
          </w:tcPr>
          <w:p w14:paraId="7CDE6C5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556.59</w:t>
            </w:r>
          </w:p>
        </w:tc>
        <w:tc>
          <w:tcPr>
            <w:tcW w:w="1532" w:type="dxa"/>
            <w:tcBorders>
              <w:top w:val="single" w:color="000000" w:sz="4" w:space="0"/>
              <w:left w:val="single" w:color="000000" w:sz="4" w:space="0"/>
              <w:bottom w:val="single" w:color="000000" w:sz="4" w:space="0"/>
              <w:right w:val="single" w:color="000000" w:sz="4" w:space="0"/>
            </w:tcBorders>
          </w:tcPr>
          <w:p w14:paraId="1F48A128">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31BE4DCE">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733E825F">
            <w:pPr>
              <w:pStyle w:val="3"/>
              <w:jc w:val="left"/>
              <w:rPr>
                <w:rFonts w:ascii="宋体" w:hAnsi="宋体" w:cs="Arial"/>
                <w:color w:val="000000"/>
                <w:kern w:val="0"/>
                <w:sz w:val="22"/>
                <w:szCs w:val="22"/>
              </w:rPr>
            </w:pPr>
          </w:p>
        </w:tc>
      </w:tr>
      <w:tr w14:paraId="5EC8CC6A">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4E795701">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2111101</w:t>
            </w:r>
          </w:p>
        </w:tc>
        <w:tc>
          <w:tcPr>
            <w:tcW w:w="4472" w:type="dxa"/>
            <w:tcBorders>
              <w:top w:val="single" w:color="000000" w:sz="4" w:space="0"/>
              <w:left w:val="single" w:color="000000" w:sz="4" w:space="0"/>
              <w:bottom w:val="single" w:color="000000" w:sz="4" w:space="0"/>
              <w:right w:val="single" w:color="000000" w:sz="4" w:space="0"/>
            </w:tcBorders>
            <w:vAlign w:val="center"/>
          </w:tcPr>
          <w:p w14:paraId="3682009F">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生态环境监测与信息</w:t>
            </w:r>
          </w:p>
        </w:tc>
        <w:tc>
          <w:tcPr>
            <w:tcW w:w="1529" w:type="dxa"/>
            <w:tcBorders>
              <w:top w:val="single" w:color="000000" w:sz="4" w:space="0"/>
              <w:left w:val="single" w:color="000000" w:sz="4" w:space="0"/>
              <w:bottom w:val="single" w:color="000000" w:sz="4" w:space="0"/>
              <w:right w:val="single" w:color="000000" w:sz="4" w:space="0"/>
            </w:tcBorders>
            <w:vAlign w:val="center"/>
          </w:tcPr>
          <w:p w14:paraId="7FFDB1A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152.87</w:t>
            </w:r>
          </w:p>
        </w:tc>
        <w:tc>
          <w:tcPr>
            <w:tcW w:w="1546" w:type="dxa"/>
            <w:tcBorders>
              <w:top w:val="single" w:color="000000" w:sz="4" w:space="0"/>
              <w:left w:val="single" w:color="000000" w:sz="4" w:space="0"/>
              <w:bottom w:val="single" w:color="000000" w:sz="4" w:space="0"/>
              <w:right w:val="single" w:color="000000" w:sz="4" w:space="0"/>
            </w:tcBorders>
            <w:vAlign w:val="center"/>
          </w:tcPr>
          <w:p w14:paraId="43F7F8A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136.38</w:t>
            </w:r>
          </w:p>
        </w:tc>
        <w:tc>
          <w:tcPr>
            <w:tcW w:w="1289" w:type="dxa"/>
            <w:tcBorders>
              <w:top w:val="single" w:color="000000" w:sz="4" w:space="0"/>
              <w:left w:val="single" w:color="000000" w:sz="4" w:space="0"/>
              <w:bottom w:val="single" w:color="000000" w:sz="4" w:space="0"/>
              <w:right w:val="single" w:color="000000" w:sz="4" w:space="0"/>
            </w:tcBorders>
            <w:vAlign w:val="center"/>
          </w:tcPr>
          <w:p w14:paraId="2FDB5CA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16.49</w:t>
            </w:r>
          </w:p>
        </w:tc>
        <w:tc>
          <w:tcPr>
            <w:tcW w:w="1532" w:type="dxa"/>
            <w:tcBorders>
              <w:top w:val="single" w:color="000000" w:sz="4" w:space="0"/>
              <w:left w:val="single" w:color="000000" w:sz="4" w:space="0"/>
              <w:bottom w:val="single" w:color="000000" w:sz="4" w:space="0"/>
              <w:right w:val="single" w:color="000000" w:sz="4" w:space="0"/>
            </w:tcBorders>
          </w:tcPr>
          <w:p w14:paraId="1AAB3B9F">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5B3C5301">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739FE624">
            <w:pPr>
              <w:pStyle w:val="3"/>
              <w:jc w:val="left"/>
              <w:rPr>
                <w:rFonts w:ascii="宋体" w:hAnsi="宋体" w:cs="Arial"/>
                <w:color w:val="000000"/>
                <w:kern w:val="0"/>
                <w:sz w:val="22"/>
                <w:szCs w:val="22"/>
              </w:rPr>
            </w:pPr>
          </w:p>
        </w:tc>
      </w:tr>
      <w:tr w14:paraId="5637D298">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0960C51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2111102</w:t>
            </w:r>
          </w:p>
        </w:tc>
        <w:tc>
          <w:tcPr>
            <w:tcW w:w="4472" w:type="dxa"/>
            <w:tcBorders>
              <w:top w:val="single" w:color="000000" w:sz="4" w:space="0"/>
              <w:left w:val="single" w:color="000000" w:sz="4" w:space="0"/>
              <w:bottom w:val="single" w:color="000000" w:sz="4" w:space="0"/>
              <w:right w:val="single" w:color="000000" w:sz="4" w:space="0"/>
            </w:tcBorders>
            <w:vAlign w:val="center"/>
          </w:tcPr>
          <w:p w14:paraId="4912EA0D">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生态环境执法监察</w:t>
            </w:r>
          </w:p>
        </w:tc>
        <w:tc>
          <w:tcPr>
            <w:tcW w:w="1529" w:type="dxa"/>
            <w:tcBorders>
              <w:top w:val="single" w:color="000000" w:sz="4" w:space="0"/>
              <w:left w:val="single" w:color="000000" w:sz="4" w:space="0"/>
              <w:bottom w:val="single" w:color="000000" w:sz="4" w:space="0"/>
              <w:right w:val="single" w:color="000000" w:sz="4" w:space="0"/>
            </w:tcBorders>
            <w:vAlign w:val="center"/>
          </w:tcPr>
          <w:p w14:paraId="470E6FB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449.35</w:t>
            </w:r>
          </w:p>
        </w:tc>
        <w:tc>
          <w:tcPr>
            <w:tcW w:w="1546" w:type="dxa"/>
            <w:tcBorders>
              <w:top w:val="single" w:color="000000" w:sz="4" w:space="0"/>
              <w:left w:val="single" w:color="000000" w:sz="4" w:space="0"/>
              <w:bottom w:val="single" w:color="000000" w:sz="4" w:space="0"/>
              <w:right w:val="single" w:color="000000" w:sz="4" w:space="0"/>
            </w:tcBorders>
            <w:vAlign w:val="center"/>
          </w:tcPr>
          <w:p w14:paraId="200E319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123763E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449.35</w:t>
            </w:r>
          </w:p>
        </w:tc>
        <w:tc>
          <w:tcPr>
            <w:tcW w:w="1532" w:type="dxa"/>
            <w:tcBorders>
              <w:top w:val="single" w:color="000000" w:sz="4" w:space="0"/>
              <w:left w:val="single" w:color="000000" w:sz="4" w:space="0"/>
              <w:bottom w:val="single" w:color="000000" w:sz="4" w:space="0"/>
              <w:right w:val="single" w:color="000000" w:sz="4" w:space="0"/>
            </w:tcBorders>
          </w:tcPr>
          <w:p w14:paraId="0F245882">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36EAE91">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0D69DA3C">
            <w:pPr>
              <w:pStyle w:val="3"/>
              <w:jc w:val="left"/>
              <w:rPr>
                <w:rFonts w:ascii="宋体" w:hAnsi="宋体" w:cs="Arial"/>
                <w:color w:val="000000"/>
                <w:kern w:val="0"/>
                <w:sz w:val="22"/>
                <w:szCs w:val="22"/>
              </w:rPr>
            </w:pPr>
          </w:p>
        </w:tc>
      </w:tr>
      <w:tr w14:paraId="4C96D4E2">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6FC686DF">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2111103</w:t>
            </w:r>
          </w:p>
        </w:tc>
        <w:tc>
          <w:tcPr>
            <w:tcW w:w="4472" w:type="dxa"/>
            <w:tcBorders>
              <w:top w:val="single" w:color="000000" w:sz="4" w:space="0"/>
              <w:left w:val="single" w:color="000000" w:sz="4" w:space="0"/>
              <w:bottom w:val="single" w:color="000000" w:sz="4" w:space="0"/>
              <w:right w:val="single" w:color="000000" w:sz="4" w:space="0"/>
            </w:tcBorders>
            <w:vAlign w:val="center"/>
          </w:tcPr>
          <w:p w14:paraId="42C6BAE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减排专项支出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69AAEDD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10.76</w:t>
            </w:r>
          </w:p>
        </w:tc>
        <w:tc>
          <w:tcPr>
            <w:tcW w:w="1546" w:type="dxa"/>
            <w:tcBorders>
              <w:top w:val="single" w:color="000000" w:sz="4" w:space="0"/>
              <w:left w:val="single" w:color="000000" w:sz="4" w:space="0"/>
              <w:bottom w:val="single" w:color="000000" w:sz="4" w:space="0"/>
              <w:right w:val="single" w:color="000000" w:sz="4" w:space="0"/>
            </w:tcBorders>
            <w:vAlign w:val="center"/>
          </w:tcPr>
          <w:p w14:paraId="4BACC6D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06322FF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10.76</w:t>
            </w:r>
          </w:p>
        </w:tc>
        <w:tc>
          <w:tcPr>
            <w:tcW w:w="1532" w:type="dxa"/>
            <w:tcBorders>
              <w:top w:val="single" w:color="000000" w:sz="4" w:space="0"/>
              <w:left w:val="single" w:color="000000" w:sz="4" w:space="0"/>
              <w:bottom w:val="single" w:color="000000" w:sz="4" w:space="0"/>
              <w:right w:val="single" w:color="000000" w:sz="4" w:space="0"/>
            </w:tcBorders>
          </w:tcPr>
          <w:p w14:paraId="1B223F7C">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10E6B233">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0E44ACBA">
            <w:pPr>
              <w:pStyle w:val="3"/>
              <w:jc w:val="left"/>
              <w:rPr>
                <w:rFonts w:ascii="宋体" w:hAnsi="宋体" w:cs="Arial"/>
                <w:color w:val="000000"/>
                <w:kern w:val="0"/>
                <w:sz w:val="22"/>
                <w:szCs w:val="22"/>
              </w:rPr>
            </w:pPr>
          </w:p>
        </w:tc>
      </w:tr>
      <w:tr w14:paraId="40D6B33C">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4CACEEB6">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2111199</w:t>
            </w:r>
          </w:p>
        </w:tc>
        <w:tc>
          <w:tcPr>
            <w:tcW w:w="4472" w:type="dxa"/>
            <w:tcBorders>
              <w:top w:val="single" w:color="000000" w:sz="4" w:space="0"/>
              <w:left w:val="single" w:color="000000" w:sz="4" w:space="0"/>
              <w:bottom w:val="single" w:color="000000" w:sz="4" w:space="0"/>
              <w:right w:val="single" w:color="000000" w:sz="4" w:space="0"/>
            </w:tcBorders>
            <w:vAlign w:val="center"/>
          </w:tcPr>
          <w:p w14:paraId="6367E17F">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其他污染减排支出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2124E6B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80.00</w:t>
            </w:r>
          </w:p>
        </w:tc>
        <w:tc>
          <w:tcPr>
            <w:tcW w:w="1546" w:type="dxa"/>
            <w:tcBorders>
              <w:top w:val="single" w:color="000000" w:sz="4" w:space="0"/>
              <w:left w:val="single" w:color="000000" w:sz="4" w:space="0"/>
              <w:bottom w:val="single" w:color="000000" w:sz="4" w:space="0"/>
              <w:right w:val="single" w:color="000000" w:sz="4" w:space="0"/>
            </w:tcBorders>
            <w:vAlign w:val="center"/>
          </w:tcPr>
          <w:p w14:paraId="76FA430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51D3B26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80.00</w:t>
            </w:r>
          </w:p>
        </w:tc>
        <w:tc>
          <w:tcPr>
            <w:tcW w:w="1532" w:type="dxa"/>
            <w:tcBorders>
              <w:top w:val="single" w:color="000000" w:sz="4" w:space="0"/>
              <w:left w:val="single" w:color="000000" w:sz="4" w:space="0"/>
              <w:bottom w:val="single" w:color="000000" w:sz="4" w:space="0"/>
              <w:right w:val="single" w:color="000000" w:sz="4" w:space="0"/>
            </w:tcBorders>
          </w:tcPr>
          <w:p w14:paraId="35FCF52B">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17F465D1">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64BD769E">
            <w:pPr>
              <w:pStyle w:val="3"/>
              <w:jc w:val="left"/>
              <w:rPr>
                <w:rFonts w:ascii="宋体" w:hAnsi="宋体" w:cs="Arial"/>
                <w:color w:val="000000"/>
                <w:kern w:val="0"/>
                <w:sz w:val="22"/>
                <w:szCs w:val="22"/>
              </w:rPr>
            </w:pPr>
          </w:p>
        </w:tc>
      </w:tr>
      <w:tr w14:paraId="7CE9661D">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706D649E">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21199</w:t>
            </w:r>
          </w:p>
        </w:tc>
        <w:tc>
          <w:tcPr>
            <w:tcW w:w="4472" w:type="dxa"/>
            <w:tcBorders>
              <w:top w:val="single" w:color="000000" w:sz="4" w:space="0"/>
              <w:left w:val="single" w:color="000000" w:sz="4" w:space="0"/>
              <w:bottom w:val="single" w:color="000000" w:sz="4" w:space="0"/>
              <w:right w:val="single" w:color="000000" w:sz="4" w:space="0"/>
            </w:tcBorders>
            <w:vAlign w:val="center"/>
          </w:tcPr>
          <w:p w14:paraId="4E0B4576">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其他节能环保支出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060CC45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546" w:type="dxa"/>
            <w:tcBorders>
              <w:top w:val="single" w:color="000000" w:sz="4" w:space="0"/>
              <w:left w:val="single" w:color="000000" w:sz="4" w:space="0"/>
              <w:bottom w:val="single" w:color="000000" w:sz="4" w:space="0"/>
              <w:right w:val="single" w:color="000000" w:sz="4" w:space="0"/>
            </w:tcBorders>
            <w:vAlign w:val="center"/>
          </w:tcPr>
          <w:p w14:paraId="4433ABE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03BC446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532" w:type="dxa"/>
            <w:tcBorders>
              <w:top w:val="single" w:color="000000" w:sz="4" w:space="0"/>
              <w:left w:val="single" w:color="000000" w:sz="4" w:space="0"/>
              <w:bottom w:val="single" w:color="000000" w:sz="4" w:space="0"/>
              <w:right w:val="single" w:color="000000" w:sz="4" w:space="0"/>
            </w:tcBorders>
          </w:tcPr>
          <w:p w14:paraId="2756EEF0">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370BF531">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2D84905D">
            <w:pPr>
              <w:pStyle w:val="3"/>
              <w:jc w:val="left"/>
              <w:rPr>
                <w:rFonts w:ascii="宋体" w:hAnsi="宋体" w:cs="Arial"/>
                <w:color w:val="000000"/>
                <w:kern w:val="0"/>
                <w:sz w:val="22"/>
                <w:szCs w:val="22"/>
              </w:rPr>
            </w:pPr>
          </w:p>
        </w:tc>
      </w:tr>
      <w:tr w14:paraId="39A0D5BE">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1BD3B06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2119901</w:t>
            </w:r>
          </w:p>
        </w:tc>
        <w:tc>
          <w:tcPr>
            <w:tcW w:w="4472" w:type="dxa"/>
            <w:tcBorders>
              <w:top w:val="single" w:color="000000" w:sz="4" w:space="0"/>
              <w:left w:val="single" w:color="000000" w:sz="4" w:space="0"/>
              <w:bottom w:val="single" w:color="000000" w:sz="4" w:space="0"/>
              <w:right w:val="single" w:color="000000" w:sz="4" w:space="0"/>
            </w:tcBorders>
            <w:vAlign w:val="center"/>
          </w:tcPr>
          <w:p w14:paraId="466049E2">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其他节能环保支出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2617710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546" w:type="dxa"/>
            <w:tcBorders>
              <w:top w:val="single" w:color="000000" w:sz="4" w:space="0"/>
              <w:left w:val="single" w:color="000000" w:sz="4" w:space="0"/>
              <w:bottom w:val="single" w:color="000000" w:sz="4" w:space="0"/>
              <w:right w:val="single" w:color="000000" w:sz="4" w:space="0"/>
            </w:tcBorders>
            <w:vAlign w:val="center"/>
          </w:tcPr>
          <w:p w14:paraId="20BE373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107011D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448.67</w:t>
            </w:r>
          </w:p>
        </w:tc>
        <w:tc>
          <w:tcPr>
            <w:tcW w:w="1532" w:type="dxa"/>
            <w:tcBorders>
              <w:top w:val="single" w:color="000000" w:sz="4" w:space="0"/>
              <w:left w:val="single" w:color="000000" w:sz="4" w:space="0"/>
              <w:bottom w:val="single" w:color="000000" w:sz="4" w:space="0"/>
              <w:right w:val="single" w:color="000000" w:sz="4" w:space="0"/>
            </w:tcBorders>
          </w:tcPr>
          <w:p w14:paraId="6046D226">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CC6C095">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3548FD13">
            <w:pPr>
              <w:pStyle w:val="3"/>
              <w:jc w:val="left"/>
              <w:rPr>
                <w:rFonts w:ascii="宋体" w:hAnsi="宋体" w:cs="Arial"/>
                <w:color w:val="000000"/>
                <w:kern w:val="0"/>
                <w:sz w:val="22"/>
                <w:szCs w:val="22"/>
              </w:rPr>
            </w:pPr>
          </w:p>
        </w:tc>
      </w:tr>
      <w:tr w14:paraId="066C3BC3">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3C1A2F94">
            <w:pPr>
              <w:pStyle w:val="3"/>
              <w:jc w:val="left"/>
              <w:rPr>
                <w:rFonts w:ascii="宋体" w:hAnsi="宋体" w:cs="Arial"/>
                <w:color w:val="000000"/>
                <w:kern w:val="0"/>
                <w:sz w:val="22"/>
                <w:szCs w:val="22"/>
              </w:rPr>
            </w:pPr>
            <w:r>
              <w:rPr>
                <w:rFonts w:ascii="宋体" w:hAnsi="宋体" w:cs="Arial"/>
                <w:color w:val="000000"/>
                <w:kern w:val="0"/>
                <w:sz w:val="22"/>
                <w:szCs w:val="22"/>
                <w:lang w:bidi="hi-IN"/>
              </w:rPr>
              <w:t>212</w:t>
            </w:r>
          </w:p>
        </w:tc>
        <w:tc>
          <w:tcPr>
            <w:tcW w:w="4472" w:type="dxa"/>
            <w:tcBorders>
              <w:top w:val="single" w:color="000000" w:sz="4" w:space="0"/>
              <w:left w:val="single" w:color="000000" w:sz="4" w:space="0"/>
              <w:bottom w:val="single" w:color="000000" w:sz="4" w:space="0"/>
              <w:right w:val="single" w:color="000000" w:sz="4" w:space="0"/>
            </w:tcBorders>
            <w:vAlign w:val="center"/>
          </w:tcPr>
          <w:p w14:paraId="7BF51F33">
            <w:pPr>
              <w:pStyle w:val="3"/>
              <w:jc w:val="left"/>
              <w:rPr>
                <w:rFonts w:ascii="宋体" w:hAnsi="宋体" w:cs="Arial"/>
                <w:color w:val="000000"/>
                <w:kern w:val="0"/>
                <w:sz w:val="22"/>
                <w:szCs w:val="22"/>
              </w:rPr>
            </w:pPr>
            <w:r>
              <w:rPr>
                <w:rFonts w:ascii="宋体" w:hAnsi="宋体" w:cs="Arial"/>
                <w:color w:val="000000"/>
                <w:kern w:val="0"/>
                <w:sz w:val="22"/>
                <w:szCs w:val="22"/>
                <w:lang w:bidi="hi-IN"/>
              </w:rPr>
              <w:t>城乡社区支出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4FBE133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49.96</w:t>
            </w:r>
          </w:p>
        </w:tc>
        <w:tc>
          <w:tcPr>
            <w:tcW w:w="1546" w:type="dxa"/>
            <w:tcBorders>
              <w:top w:val="single" w:color="000000" w:sz="4" w:space="0"/>
              <w:left w:val="single" w:color="000000" w:sz="4" w:space="0"/>
              <w:bottom w:val="single" w:color="000000" w:sz="4" w:space="0"/>
              <w:right w:val="single" w:color="000000" w:sz="4" w:space="0"/>
            </w:tcBorders>
            <w:vAlign w:val="center"/>
          </w:tcPr>
          <w:p w14:paraId="27BD772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289" w:type="dxa"/>
            <w:tcBorders>
              <w:top w:val="single" w:color="000000" w:sz="4" w:space="0"/>
              <w:left w:val="single" w:color="000000" w:sz="4" w:space="0"/>
              <w:bottom w:val="single" w:color="000000" w:sz="4" w:space="0"/>
              <w:right w:val="single" w:color="000000" w:sz="4" w:space="0"/>
            </w:tcBorders>
            <w:vAlign w:val="center"/>
          </w:tcPr>
          <w:p w14:paraId="60E0B4C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25.71</w:t>
            </w:r>
          </w:p>
        </w:tc>
        <w:tc>
          <w:tcPr>
            <w:tcW w:w="1532" w:type="dxa"/>
            <w:tcBorders>
              <w:top w:val="single" w:color="000000" w:sz="4" w:space="0"/>
              <w:left w:val="single" w:color="000000" w:sz="4" w:space="0"/>
              <w:bottom w:val="single" w:color="000000" w:sz="4" w:space="0"/>
              <w:right w:val="single" w:color="000000" w:sz="4" w:space="0"/>
            </w:tcBorders>
          </w:tcPr>
          <w:p w14:paraId="005AB286">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361303F1">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198BD295">
            <w:pPr>
              <w:pStyle w:val="3"/>
              <w:jc w:val="left"/>
              <w:rPr>
                <w:rFonts w:ascii="宋体" w:hAnsi="宋体" w:cs="Arial"/>
                <w:color w:val="000000"/>
                <w:kern w:val="0"/>
                <w:sz w:val="22"/>
                <w:szCs w:val="22"/>
              </w:rPr>
            </w:pPr>
          </w:p>
        </w:tc>
      </w:tr>
      <w:tr w14:paraId="2B703269">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0EC901FB">
            <w:pPr>
              <w:pStyle w:val="3"/>
              <w:jc w:val="left"/>
              <w:rPr>
                <w:rFonts w:ascii="宋体" w:hAnsi="宋体" w:cs="Arial"/>
                <w:color w:val="000000"/>
                <w:kern w:val="0"/>
                <w:sz w:val="22"/>
                <w:szCs w:val="22"/>
              </w:rPr>
            </w:pPr>
            <w:r>
              <w:rPr>
                <w:rFonts w:ascii="宋体" w:hAnsi="宋体" w:cs="Arial"/>
                <w:color w:val="000000"/>
                <w:kern w:val="0"/>
                <w:sz w:val="22"/>
                <w:szCs w:val="22"/>
                <w:lang w:bidi="hi-IN"/>
              </w:rPr>
              <w:t>21202</w:t>
            </w:r>
          </w:p>
        </w:tc>
        <w:tc>
          <w:tcPr>
            <w:tcW w:w="4472" w:type="dxa"/>
            <w:tcBorders>
              <w:top w:val="single" w:color="000000" w:sz="4" w:space="0"/>
              <w:left w:val="single" w:color="000000" w:sz="4" w:space="0"/>
              <w:bottom w:val="single" w:color="000000" w:sz="4" w:space="0"/>
              <w:right w:val="single" w:color="000000" w:sz="4" w:space="0"/>
            </w:tcBorders>
            <w:vAlign w:val="center"/>
          </w:tcPr>
          <w:p w14:paraId="15B11CD1">
            <w:pPr>
              <w:pStyle w:val="3"/>
              <w:jc w:val="left"/>
              <w:rPr>
                <w:rFonts w:ascii="宋体" w:hAnsi="宋体" w:cs="Arial"/>
                <w:color w:val="000000"/>
                <w:kern w:val="0"/>
                <w:sz w:val="22"/>
                <w:szCs w:val="22"/>
              </w:rPr>
            </w:pPr>
            <w:r>
              <w:rPr>
                <w:rFonts w:ascii="宋体" w:hAnsi="宋体" w:cs="Arial"/>
                <w:color w:val="000000"/>
                <w:kern w:val="0"/>
                <w:sz w:val="22"/>
                <w:szCs w:val="22"/>
                <w:lang w:bidi="hi-IN"/>
              </w:rPr>
              <w:t>城乡社区规划与管理</w:t>
            </w:r>
          </w:p>
        </w:tc>
        <w:tc>
          <w:tcPr>
            <w:tcW w:w="1529" w:type="dxa"/>
            <w:tcBorders>
              <w:top w:val="single" w:color="000000" w:sz="4" w:space="0"/>
              <w:left w:val="single" w:color="000000" w:sz="4" w:space="0"/>
              <w:bottom w:val="single" w:color="000000" w:sz="4" w:space="0"/>
              <w:right w:val="single" w:color="000000" w:sz="4" w:space="0"/>
            </w:tcBorders>
            <w:vAlign w:val="center"/>
          </w:tcPr>
          <w:p w14:paraId="10FA241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25.71</w:t>
            </w:r>
          </w:p>
        </w:tc>
        <w:tc>
          <w:tcPr>
            <w:tcW w:w="1546" w:type="dxa"/>
            <w:tcBorders>
              <w:top w:val="single" w:color="000000" w:sz="4" w:space="0"/>
              <w:left w:val="single" w:color="000000" w:sz="4" w:space="0"/>
              <w:bottom w:val="single" w:color="000000" w:sz="4" w:space="0"/>
              <w:right w:val="single" w:color="000000" w:sz="4" w:space="0"/>
            </w:tcBorders>
            <w:vAlign w:val="center"/>
          </w:tcPr>
          <w:p w14:paraId="57BDEF7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06BB93D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25.71</w:t>
            </w:r>
          </w:p>
        </w:tc>
        <w:tc>
          <w:tcPr>
            <w:tcW w:w="1532" w:type="dxa"/>
            <w:tcBorders>
              <w:top w:val="single" w:color="000000" w:sz="4" w:space="0"/>
              <w:left w:val="single" w:color="000000" w:sz="4" w:space="0"/>
              <w:bottom w:val="single" w:color="000000" w:sz="4" w:space="0"/>
              <w:right w:val="single" w:color="000000" w:sz="4" w:space="0"/>
            </w:tcBorders>
          </w:tcPr>
          <w:p w14:paraId="789FEE4F">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0F911EB5">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3F71B2DC">
            <w:pPr>
              <w:pStyle w:val="3"/>
              <w:jc w:val="left"/>
              <w:rPr>
                <w:rFonts w:ascii="宋体" w:hAnsi="宋体" w:cs="Arial"/>
                <w:color w:val="000000"/>
                <w:kern w:val="0"/>
                <w:sz w:val="22"/>
                <w:szCs w:val="22"/>
              </w:rPr>
            </w:pPr>
          </w:p>
        </w:tc>
      </w:tr>
      <w:tr w14:paraId="5EB35F70">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08A71F79">
            <w:pPr>
              <w:pStyle w:val="3"/>
              <w:jc w:val="left"/>
              <w:rPr>
                <w:rFonts w:ascii="宋体" w:hAnsi="宋体" w:cs="Arial"/>
                <w:color w:val="000000"/>
                <w:kern w:val="0"/>
                <w:sz w:val="22"/>
                <w:szCs w:val="22"/>
              </w:rPr>
            </w:pPr>
            <w:r>
              <w:rPr>
                <w:rFonts w:ascii="宋体" w:hAnsi="宋体" w:cs="Arial"/>
                <w:color w:val="000000"/>
                <w:kern w:val="0"/>
                <w:sz w:val="22"/>
                <w:szCs w:val="22"/>
                <w:lang w:bidi="hi-IN"/>
              </w:rPr>
              <w:t>2120201</w:t>
            </w:r>
          </w:p>
        </w:tc>
        <w:tc>
          <w:tcPr>
            <w:tcW w:w="4472" w:type="dxa"/>
            <w:tcBorders>
              <w:top w:val="single" w:color="000000" w:sz="4" w:space="0"/>
              <w:left w:val="single" w:color="000000" w:sz="4" w:space="0"/>
              <w:bottom w:val="single" w:color="000000" w:sz="4" w:space="0"/>
              <w:right w:val="single" w:color="000000" w:sz="4" w:space="0"/>
            </w:tcBorders>
            <w:vAlign w:val="center"/>
          </w:tcPr>
          <w:p w14:paraId="4F8EFFC1">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城乡社区规划与管理</w:t>
            </w:r>
          </w:p>
        </w:tc>
        <w:tc>
          <w:tcPr>
            <w:tcW w:w="1529" w:type="dxa"/>
            <w:tcBorders>
              <w:top w:val="single" w:color="000000" w:sz="4" w:space="0"/>
              <w:left w:val="single" w:color="000000" w:sz="4" w:space="0"/>
              <w:bottom w:val="single" w:color="000000" w:sz="4" w:space="0"/>
              <w:right w:val="single" w:color="000000" w:sz="4" w:space="0"/>
            </w:tcBorders>
            <w:vAlign w:val="center"/>
          </w:tcPr>
          <w:p w14:paraId="3F161A8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25.71</w:t>
            </w:r>
          </w:p>
        </w:tc>
        <w:tc>
          <w:tcPr>
            <w:tcW w:w="1546" w:type="dxa"/>
            <w:tcBorders>
              <w:top w:val="single" w:color="000000" w:sz="4" w:space="0"/>
              <w:left w:val="single" w:color="000000" w:sz="4" w:space="0"/>
              <w:bottom w:val="single" w:color="000000" w:sz="4" w:space="0"/>
              <w:right w:val="single" w:color="000000" w:sz="4" w:space="0"/>
            </w:tcBorders>
            <w:vAlign w:val="center"/>
          </w:tcPr>
          <w:p w14:paraId="567A5B1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14:paraId="330CCD6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25.71</w:t>
            </w:r>
          </w:p>
        </w:tc>
        <w:tc>
          <w:tcPr>
            <w:tcW w:w="1532" w:type="dxa"/>
            <w:tcBorders>
              <w:top w:val="single" w:color="000000" w:sz="4" w:space="0"/>
              <w:left w:val="single" w:color="000000" w:sz="4" w:space="0"/>
              <w:bottom w:val="single" w:color="000000" w:sz="4" w:space="0"/>
              <w:right w:val="single" w:color="000000" w:sz="4" w:space="0"/>
            </w:tcBorders>
          </w:tcPr>
          <w:p w14:paraId="08B74EE7">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17B02249">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21A60AAA">
            <w:pPr>
              <w:pStyle w:val="3"/>
              <w:jc w:val="left"/>
              <w:rPr>
                <w:rFonts w:ascii="宋体" w:hAnsi="宋体" w:cs="Arial"/>
                <w:color w:val="000000"/>
                <w:kern w:val="0"/>
                <w:sz w:val="22"/>
                <w:szCs w:val="22"/>
              </w:rPr>
            </w:pPr>
          </w:p>
        </w:tc>
      </w:tr>
      <w:tr w14:paraId="3E89C2B7">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2F244333">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21299</w:t>
            </w:r>
          </w:p>
        </w:tc>
        <w:tc>
          <w:tcPr>
            <w:tcW w:w="4472" w:type="dxa"/>
            <w:tcBorders>
              <w:top w:val="single" w:color="000000" w:sz="4" w:space="0"/>
              <w:left w:val="single" w:color="000000" w:sz="4" w:space="0"/>
              <w:bottom w:val="single" w:color="000000" w:sz="4" w:space="0"/>
              <w:right w:val="single" w:color="000000" w:sz="4" w:space="0"/>
            </w:tcBorders>
            <w:vAlign w:val="center"/>
          </w:tcPr>
          <w:p w14:paraId="4D2F3822">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其他城乡社区支出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54D28CC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546" w:type="dxa"/>
            <w:tcBorders>
              <w:top w:val="single" w:color="000000" w:sz="4" w:space="0"/>
              <w:left w:val="single" w:color="000000" w:sz="4" w:space="0"/>
              <w:bottom w:val="single" w:color="000000" w:sz="4" w:space="0"/>
              <w:right w:val="single" w:color="000000" w:sz="4" w:space="0"/>
            </w:tcBorders>
            <w:vAlign w:val="center"/>
          </w:tcPr>
          <w:p w14:paraId="6814A5D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289" w:type="dxa"/>
            <w:tcBorders>
              <w:top w:val="single" w:color="000000" w:sz="4" w:space="0"/>
              <w:left w:val="single" w:color="000000" w:sz="4" w:space="0"/>
              <w:bottom w:val="single" w:color="000000" w:sz="4" w:space="0"/>
              <w:right w:val="single" w:color="000000" w:sz="4" w:space="0"/>
            </w:tcBorders>
            <w:vAlign w:val="center"/>
          </w:tcPr>
          <w:p w14:paraId="79A355B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6F15CD9C">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203616DA">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49A76E09">
            <w:pPr>
              <w:pStyle w:val="3"/>
              <w:jc w:val="left"/>
              <w:rPr>
                <w:rFonts w:ascii="宋体" w:hAnsi="宋体" w:cs="Arial"/>
                <w:color w:val="000000"/>
                <w:kern w:val="0"/>
                <w:sz w:val="22"/>
                <w:szCs w:val="22"/>
              </w:rPr>
            </w:pPr>
          </w:p>
        </w:tc>
      </w:tr>
      <w:tr w14:paraId="6AFED60F">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2C827608">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2129901</w:t>
            </w:r>
          </w:p>
        </w:tc>
        <w:tc>
          <w:tcPr>
            <w:tcW w:w="4472" w:type="dxa"/>
            <w:tcBorders>
              <w:top w:val="single" w:color="000000" w:sz="4" w:space="0"/>
              <w:left w:val="single" w:color="000000" w:sz="4" w:space="0"/>
              <w:bottom w:val="single" w:color="000000" w:sz="4" w:space="0"/>
              <w:right w:val="single" w:color="000000" w:sz="4" w:space="0"/>
            </w:tcBorders>
            <w:vAlign w:val="center"/>
          </w:tcPr>
          <w:p w14:paraId="1F5A4D70">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其他城乡社区支出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3290816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546" w:type="dxa"/>
            <w:tcBorders>
              <w:top w:val="single" w:color="000000" w:sz="4" w:space="0"/>
              <w:left w:val="single" w:color="000000" w:sz="4" w:space="0"/>
              <w:bottom w:val="single" w:color="000000" w:sz="4" w:space="0"/>
              <w:right w:val="single" w:color="000000" w:sz="4" w:space="0"/>
            </w:tcBorders>
            <w:vAlign w:val="center"/>
          </w:tcPr>
          <w:p w14:paraId="4E2A8E5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24.24</w:t>
            </w:r>
          </w:p>
        </w:tc>
        <w:tc>
          <w:tcPr>
            <w:tcW w:w="1289" w:type="dxa"/>
            <w:tcBorders>
              <w:top w:val="single" w:color="000000" w:sz="4" w:space="0"/>
              <w:left w:val="single" w:color="000000" w:sz="4" w:space="0"/>
              <w:bottom w:val="single" w:color="000000" w:sz="4" w:space="0"/>
              <w:right w:val="single" w:color="000000" w:sz="4" w:space="0"/>
            </w:tcBorders>
            <w:vAlign w:val="center"/>
          </w:tcPr>
          <w:p w14:paraId="69FB7D1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0704B6FB">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74508CC">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7E02580F">
            <w:pPr>
              <w:pStyle w:val="3"/>
              <w:jc w:val="left"/>
              <w:rPr>
                <w:rFonts w:ascii="宋体" w:hAnsi="宋体" w:cs="Arial"/>
                <w:color w:val="000000"/>
                <w:kern w:val="0"/>
                <w:sz w:val="22"/>
                <w:szCs w:val="22"/>
              </w:rPr>
            </w:pPr>
          </w:p>
        </w:tc>
      </w:tr>
      <w:tr w14:paraId="121AD69E">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334F2D5B">
            <w:pPr>
              <w:pStyle w:val="3"/>
              <w:jc w:val="left"/>
              <w:rPr>
                <w:rFonts w:ascii="宋体" w:hAnsi="宋体" w:cs="Arial"/>
                <w:color w:val="000000"/>
                <w:kern w:val="0"/>
                <w:sz w:val="22"/>
                <w:szCs w:val="22"/>
              </w:rPr>
            </w:pPr>
            <w:r>
              <w:rPr>
                <w:rFonts w:ascii="宋体" w:hAnsi="宋体" w:cs="Arial"/>
                <w:color w:val="000000"/>
                <w:kern w:val="0"/>
                <w:sz w:val="22"/>
                <w:szCs w:val="22"/>
                <w:lang w:bidi="hi-IN"/>
              </w:rPr>
              <w:t>221</w:t>
            </w:r>
          </w:p>
        </w:tc>
        <w:tc>
          <w:tcPr>
            <w:tcW w:w="4472" w:type="dxa"/>
            <w:tcBorders>
              <w:top w:val="single" w:color="000000" w:sz="4" w:space="0"/>
              <w:left w:val="single" w:color="000000" w:sz="4" w:space="0"/>
              <w:bottom w:val="single" w:color="000000" w:sz="4" w:space="0"/>
              <w:right w:val="single" w:color="000000" w:sz="4" w:space="0"/>
            </w:tcBorders>
            <w:vAlign w:val="center"/>
          </w:tcPr>
          <w:p w14:paraId="46127C7A">
            <w:pPr>
              <w:pStyle w:val="3"/>
              <w:jc w:val="left"/>
              <w:rPr>
                <w:rFonts w:ascii="宋体" w:hAnsi="宋体" w:cs="Arial"/>
                <w:color w:val="000000"/>
                <w:kern w:val="0"/>
                <w:sz w:val="22"/>
                <w:szCs w:val="22"/>
              </w:rPr>
            </w:pPr>
            <w:r>
              <w:rPr>
                <w:rFonts w:ascii="宋体" w:hAnsi="宋体" w:cs="Arial"/>
                <w:color w:val="000000"/>
                <w:kern w:val="0"/>
                <w:sz w:val="22"/>
                <w:szCs w:val="22"/>
                <w:lang w:bidi="hi-IN"/>
              </w:rPr>
              <w:t>住房保障支出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56073F3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546" w:type="dxa"/>
            <w:tcBorders>
              <w:top w:val="single" w:color="000000" w:sz="4" w:space="0"/>
              <w:left w:val="single" w:color="000000" w:sz="4" w:space="0"/>
              <w:bottom w:val="single" w:color="000000" w:sz="4" w:space="0"/>
              <w:right w:val="single" w:color="000000" w:sz="4" w:space="0"/>
            </w:tcBorders>
            <w:vAlign w:val="center"/>
          </w:tcPr>
          <w:p w14:paraId="4301952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289" w:type="dxa"/>
            <w:tcBorders>
              <w:top w:val="single" w:color="000000" w:sz="4" w:space="0"/>
              <w:left w:val="single" w:color="000000" w:sz="4" w:space="0"/>
              <w:bottom w:val="single" w:color="000000" w:sz="4" w:space="0"/>
              <w:right w:val="single" w:color="000000" w:sz="4" w:space="0"/>
            </w:tcBorders>
            <w:vAlign w:val="center"/>
          </w:tcPr>
          <w:p w14:paraId="608F256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341563FA">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6AB325A8">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676EB001">
            <w:pPr>
              <w:pStyle w:val="3"/>
              <w:jc w:val="left"/>
              <w:rPr>
                <w:rFonts w:ascii="宋体" w:hAnsi="宋体" w:cs="Arial"/>
                <w:color w:val="000000"/>
                <w:kern w:val="0"/>
                <w:sz w:val="22"/>
                <w:szCs w:val="22"/>
              </w:rPr>
            </w:pPr>
          </w:p>
        </w:tc>
      </w:tr>
      <w:tr w14:paraId="566A3482">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4EB9A40D">
            <w:pPr>
              <w:pStyle w:val="3"/>
              <w:jc w:val="left"/>
              <w:rPr>
                <w:rFonts w:ascii="宋体" w:hAnsi="宋体" w:cs="Arial"/>
                <w:color w:val="000000"/>
                <w:kern w:val="0"/>
                <w:sz w:val="22"/>
                <w:szCs w:val="22"/>
              </w:rPr>
            </w:pPr>
            <w:r>
              <w:rPr>
                <w:rFonts w:ascii="宋体" w:hAnsi="宋体" w:cs="Arial"/>
                <w:color w:val="000000"/>
                <w:kern w:val="0"/>
                <w:sz w:val="22"/>
                <w:szCs w:val="22"/>
                <w:lang w:bidi="hi-IN"/>
              </w:rPr>
              <w:t>22102</w:t>
            </w:r>
          </w:p>
        </w:tc>
        <w:tc>
          <w:tcPr>
            <w:tcW w:w="4472" w:type="dxa"/>
            <w:tcBorders>
              <w:top w:val="single" w:color="000000" w:sz="4" w:space="0"/>
              <w:left w:val="single" w:color="000000" w:sz="4" w:space="0"/>
              <w:bottom w:val="single" w:color="000000" w:sz="4" w:space="0"/>
              <w:right w:val="single" w:color="000000" w:sz="4" w:space="0"/>
            </w:tcBorders>
            <w:vAlign w:val="center"/>
          </w:tcPr>
          <w:p w14:paraId="107AE5EA">
            <w:pPr>
              <w:pStyle w:val="3"/>
              <w:jc w:val="left"/>
              <w:rPr>
                <w:rFonts w:ascii="宋体" w:hAnsi="宋体" w:cs="Arial"/>
                <w:color w:val="000000"/>
                <w:kern w:val="0"/>
                <w:sz w:val="22"/>
                <w:szCs w:val="22"/>
              </w:rPr>
            </w:pPr>
            <w:r>
              <w:rPr>
                <w:rFonts w:ascii="宋体" w:hAnsi="宋体" w:cs="Arial"/>
                <w:color w:val="000000"/>
                <w:kern w:val="0"/>
                <w:sz w:val="22"/>
                <w:szCs w:val="22"/>
                <w:lang w:bidi="hi-IN"/>
              </w:rPr>
              <w:t>住房改革支出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5063751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546" w:type="dxa"/>
            <w:tcBorders>
              <w:top w:val="single" w:color="000000" w:sz="4" w:space="0"/>
              <w:left w:val="single" w:color="000000" w:sz="4" w:space="0"/>
              <w:bottom w:val="single" w:color="000000" w:sz="4" w:space="0"/>
              <w:right w:val="single" w:color="000000" w:sz="4" w:space="0"/>
            </w:tcBorders>
            <w:vAlign w:val="center"/>
          </w:tcPr>
          <w:p w14:paraId="11176AC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212.40</w:t>
            </w:r>
          </w:p>
        </w:tc>
        <w:tc>
          <w:tcPr>
            <w:tcW w:w="1289" w:type="dxa"/>
            <w:tcBorders>
              <w:top w:val="single" w:color="000000" w:sz="4" w:space="0"/>
              <w:left w:val="single" w:color="000000" w:sz="4" w:space="0"/>
              <w:bottom w:val="single" w:color="000000" w:sz="4" w:space="0"/>
              <w:right w:val="single" w:color="000000" w:sz="4" w:space="0"/>
            </w:tcBorders>
            <w:vAlign w:val="center"/>
          </w:tcPr>
          <w:p w14:paraId="261D7791">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1D55CCF6">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2E3DD838">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64F7EF81">
            <w:pPr>
              <w:pStyle w:val="3"/>
              <w:jc w:val="left"/>
              <w:rPr>
                <w:rFonts w:ascii="宋体" w:hAnsi="宋体" w:cs="Arial"/>
                <w:color w:val="000000"/>
                <w:kern w:val="0"/>
                <w:sz w:val="22"/>
                <w:szCs w:val="22"/>
              </w:rPr>
            </w:pPr>
          </w:p>
        </w:tc>
      </w:tr>
      <w:tr w14:paraId="592C4CF4">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40D5B272">
            <w:pPr>
              <w:pStyle w:val="3"/>
              <w:jc w:val="left"/>
              <w:rPr>
                <w:rFonts w:ascii="宋体" w:hAnsi="宋体" w:cs="Arial"/>
                <w:color w:val="000000"/>
                <w:kern w:val="0"/>
                <w:sz w:val="22"/>
                <w:szCs w:val="22"/>
              </w:rPr>
            </w:pPr>
            <w:r>
              <w:rPr>
                <w:rFonts w:ascii="宋体" w:hAnsi="宋体" w:cs="Arial"/>
                <w:color w:val="000000"/>
                <w:kern w:val="0"/>
                <w:sz w:val="22"/>
                <w:szCs w:val="22"/>
                <w:lang w:bidi="hi-IN"/>
              </w:rPr>
              <w:t>2210201</w:t>
            </w:r>
          </w:p>
        </w:tc>
        <w:tc>
          <w:tcPr>
            <w:tcW w:w="4472" w:type="dxa"/>
            <w:tcBorders>
              <w:top w:val="single" w:color="000000" w:sz="4" w:space="0"/>
              <w:left w:val="single" w:color="000000" w:sz="4" w:space="0"/>
              <w:bottom w:val="single" w:color="000000" w:sz="4" w:space="0"/>
              <w:right w:val="single" w:color="000000" w:sz="4" w:space="0"/>
            </w:tcBorders>
            <w:vAlign w:val="center"/>
          </w:tcPr>
          <w:p w14:paraId="704B06E8">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住房公积金</w:t>
            </w:r>
          </w:p>
        </w:tc>
        <w:tc>
          <w:tcPr>
            <w:tcW w:w="1529" w:type="dxa"/>
            <w:tcBorders>
              <w:top w:val="single" w:color="000000" w:sz="4" w:space="0"/>
              <w:left w:val="single" w:color="000000" w:sz="4" w:space="0"/>
              <w:bottom w:val="single" w:color="000000" w:sz="4" w:space="0"/>
              <w:right w:val="single" w:color="000000" w:sz="4" w:space="0"/>
            </w:tcBorders>
            <w:vAlign w:val="center"/>
          </w:tcPr>
          <w:p w14:paraId="442F7D4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195.00</w:t>
            </w:r>
          </w:p>
        </w:tc>
        <w:tc>
          <w:tcPr>
            <w:tcW w:w="1546" w:type="dxa"/>
            <w:tcBorders>
              <w:top w:val="single" w:color="000000" w:sz="4" w:space="0"/>
              <w:left w:val="single" w:color="000000" w:sz="4" w:space="0"/>
              <w:bottom w:val="single" w:color="000000" w:sz="4" w:space="0"/>
              <w:right w:val="single" w:color="000000" w:sz="4" w:space="0"/>
            </w:tcBorders>
            <w:vAlign w:val="center"/>
          </w:tcPr>
          <w:p w14:paraId="29AFA79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195.00</w:t>
            </w:r>
          </w:p>
        </w:tc>
        <w:tc>
          <w:tcPr>
            <w:tcW w:w="1289" w:type="dxa"/>
            <w:tcBorders>
              <w:top w:val="single" w:color="000000" w:sz="4" w:space="0"/>
              <w:left w:val="single" w:color="000000" w:sz="4" w:space="0"/>
              <w:bottom w:val="single" w:color="000000" w:sz="4" w:space="0"/>
              <w:right w:val="single" w:color="000000" w:sz="4" w:space="0"/>
            </w:tcBorders>
            <w:vAlign w:val="center"/>
          </w:tcPr>
          <w:p w14:paraId="59095B44">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5669C73E">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70DA92B7">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11F5A785">
            <w:pPr>
              <w:pStyle w:val="3"/>
              <w:jc w:val="left"/>
              <w:rPr>
                <w:rFonts w:ascii="宋体" w:hAnsi="宋体" w:cs="Arial"/>
                <w:color w:val="000000"/>
                <w:kern w:val="0"/>
                <w:sz w:val="22"/>
                <w:szCs w:val="22"/>
              </w:rPr>
            </w:pPr>
          </w:p>
        </w:tc>
      </w:tr>
      <w:tr w14:paraId="7D7861CE">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14:paraId="1384E459">
            <w:pPr>
              <w:pStyle w:val="3"/>
              <w:jc w:val="left"/>
              <w:rPr>
                <w:rFonts w:ascii="宋体" w:hAnsi="宋体" w:cs="Arial"/>
                <w:color w:val="000000"/>
                <w:kern w:val="0"/>
                <w:sz w:val="22"/>
                <w:szCs w:val="22"/>
              </w:rPr>
            </w:pPr>
            <w:r>
              <w:rPr>
                <w:rFonts w:ascii="宋体" w:hAnsi="宋体" w:cs="Arial"/>
                <w:color w:val="000000"/>
                <w:kern w:val="0"/>
                <w:sz w:val="22"/>
                <w:szCs w:val="22"/>
                <w:lang w:bidi="hi-IN"/>
              </w:rPr>
              <w:t>2210203</w:t>
            </w:r>
          </w:p>
        </w:tc>
        <w:tc>
          <w:tcPr>
            <w:tcW w:w="4472" w:type="dxa"/>
            <w:tcBorders>
              <w:top w:val="single" w:color="000000" w:sz="4" w:space="0"/>
              <w:left w:val="single" w:color="000000" w:sz="4" w:space="0"/>
              <w:bottom w:val="single" w:color="000000" w:sz="4" w:space="0"/>
              <w:right w:val="single" w:color="000000" w:sz="4" w:space="0"/>
            </w:tcBorders>
            <w:vAlign w:val="center"/>
          </w:tcPr>
          <w:p w14:paraId="3B5B65BE">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购房补贴</w:t>
            </w:r>
          </w:p>
        </w:tc>
        <w:tc>
          <w:tcPr>
            <w:tcW w:w="1529" w:type="dxa"/>
            <w:tcBorders>
              <w:top w:val="single" w:color="000000" w:sz="4" w:space="0"/>
              <w:left w:val="single" w:color="000000" w:sz="4" w:space="0"/>
              <w:bottom w:val="single" w:color="000000" w:sz="4" w:space="0"/>
              <w:right w:val="single" w:color="000000" w:sz="4" w:space="0"/>
            </w:tcBorders>
            <w:vAlign w:val="center"/>
          </w:tcPr>
          <w:p w14:paraId="3058B25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17.40</w:t>
            </w:r>
          </w:p>
        </w:tc>
        <w:tc>
          <w:tcPr>
            <w:tcW w:w="1546" w:type="dxa"/>
            <w:tcBorders>
              <w:top w:val="single" w:color="000000" w:sz="4" w:space="0"/>
              <w:left w:val="single" w:color="000000" w:sz="4" w:space="0"/>
              <w:bottom w:val="single" w:color="000000" w:sz="4" w:space="0"/>
              <w:right w:val="single" w:color="000000" w:sz="4" w:space="0"/>
            </w:tcBorders>
            <w:vAlign w:val="center"/>
          </w:tcPr>
          <w:p w14:paraId="3AA4FA3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17.40</w:t>
            </w:r>
          </w:p>
        </w:tc>
        <w:tc>
          <w:tcPr>
            <w:tcW w:w="1289" w:type="dxa"/>
            <w:tcBorders>
              <w:top w:val="single" w:color="000000" w:sz="4" w:space="0"/>
              <w:left w:val="single" w:color="000000" w:sz="4" w:space="0"/>
              <w:bottom w:val="single" w:color="000000" w:sz="4" w:space="0"/>
              <w:right w:val="single" w:color="000000" w:sz="4" w:space="0"/>
            </w:tcBorders>
            <w:vAlign w:val="center"/>
          </w:tcPr>
          <w:p w14:paraId="79083A0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1532" w:type="dxa"/>
            <w:tcBorders>
              <w:top w:val="single" w:color="000000" w:sz="4" w:space="0"/>
              <w:left w:val="single" w:color="000000" w:sz="4" w:space="0"/>
              <w:bottom w:val="single" w:color="000000" w:sz="4" w:space="0"/>
              <w:right w:val="single" w:color="000000" w:sz="4" w:space="0"/>
            </w:tcBorders>
          </w:tcPr>
          <w:p w14:paraId="7A4864B1">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1564629C">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6148DAD1">
            <w:pPr>
              <w:pStyle w:val="3"/>
              <w:jc w:val="left"/>
              <w:rPr>
                <w:rFonts w:ascii="宋体" w:hAnsi="宋体" w:cs="Arial"/>
                <w:color w:val="000000"/>
                <w:kern w:val="0"/>
                <w:sz w:val="22"/>
                <w:szCs w:val="22"/>
              </w:rPr>
            </w:pPr>
          </w:p>
        </w:tc>
      </w:tr>
      <w:tr w14:paraId="7B59400B">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tcPr>
          <w:p w14:paraId="64FCB507">
            <w:pPr>
              <w:pStyle w:val="3"/>
              <w:jc w:val="left"/>
              <w:rPr>
                <w:rFonts w:ascii="宋体" w:hAnsi="宋体" w:cs="Arial"/>
                <w:color w:val="000000"/>
                <w:kern w:val="0"/>
                <w:sz w:val="22"/>
                <w:szCs w:val="22"/>
              </w:rPr>
            </w:pPr>
            <w:r>
              <w:rPr>
                <w:rFonts w:ascii="宋体" w:hAnsi="宋体" w:cs="Arial"/>
                <w:color w:val="000000"/>
                <w:kern w:val="0"/>
                <w:sz w:val="22"/>
                <w:szCs w:val="22"/>
                <w:lang w:bidi="hi-IN"/>
              </w:rPr>
              <w:t>229</w:t>
            </w:r>
          </w:p>
        </w:tc>
        <w:tc>
          <w:tcPr>
            <w:tcW w:w="4472" w:type="dxa"/>
            <w:tcBorders>
              <w:top w:val="single" w:color="000000" w:sz="4" w:space="0"/>
              <w:left w:val="single" w:color="000000" w:sz="4" w:space="0"/>
              <w:bottom w:val="single" w:color="000000" w:sz="4" w:space="0"/>
              <w:right w:val="single" w:color="000000" w:sz="4" w:space="0"/>
            </w:tcBorders>
          </w:tcPr>
          <w:p w14:paraId="21EE84F7">
            <w:pPr>
              <w:pStyle w:val="3"/>
              <w:jc w:val="left"/>
              <w:rPr>
                <w:rFonts w:ascii="宋体" w:hAnsi="宋体" w:cs="Arial"/>
                <w:color w:val="000000"/>
                <w:kern w:val="0"/>
                <w:sz w:val="22"/>
                <w:szCs w:val="22"/>
              </w:rPr>
            </w:pPr>
            <w:r>
              <w:rPr>
                <w:rFonts w:ascii="宋体" w:hAnsi="宋体" w:cs="Arial"/>
                <w:color w:val="000000"/>
                <w:kern w:val="0"/>
                <w:sz w:val="22"/>
                <w:szCs w:val="22"/>
                <w:lang w:bidi="hi-IN"/>
              </w:rPr>
              <w:t>其他支出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196826C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462.69</w:t>
            </w:r>
          </w:p>
        </w:tc>
        <w:tc>
          <w:tcPr>
            <w:tcW w:w="1546" w:type="dxa"/>
            <w:tcBorders>
              <w:top w:val="single" w:color="000000" w:sz="4" w:space="0"/>
              <w:left w:val="single" w:color="000000" w:sz="4" w:space="0"/>
              <w:bottom w:val="single" w:color="000000" w:sz="4" w:space="0"/>
              <w:right w:val="single" w:color="000000" w:sz="4" w:space="0"/>
            </w:tcBorders>
            <w:vAlign w:val="center"/>
          </w:tcPr>
          <w:p w14:paraId="01DC850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0.14</w:t>
            </w:r>
          </w:p>
        </w:tc>
        <w:tc>
          <w:tcPr>
            <w:tcW w:w="1289" w:type="dxa"/>
            <w:tcBorders>
              <w:top w:val="single" w:color="000000" w:sz="4" w:space="0"/>
              <w:left w:val="single" w:color="000000" w:sz="4" w:space="0"/>
              <w:bottom w:val="single" w:color="000000" w:sz="4" w:space="0"/>
              <w:right w:val="single" w:color="000000" w:sz="4" w:space="0"/>
            </w:tcBorders>
            <w:vAlign w:val="center"/>
          </w:tcPr>
          <w:p w14:paraId="4ADFDDE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462.55</w:t>
            </w:r>
          </w:p>
        </w:tc>
        <w:tc>
          <w:tcPr>
            <w:tcW w:w="1532" w:type="dxa"/>
            <w:tcBorders>
              <w:top w:val="single" w:color="000000" w:sz="4" w:space="0"/>
              <w:left w:val="single" w:color="000000" w:sz="4" w:space="0"/>
              <w:bottom w:val="single" w:color="000000" w:sz="4" w:space="0"/>
              <w:right w:val="single" w:color="000000" w:sz="4" w:space="0"/>
            </w:tcBorders>
          </w:tcPr>
          <w:p w14:paraId="61799523">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75697CDA">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786B5161">
            <w:pPr>
              <w:pStyle w:val="3"/>
              <w:jc w:val="left"/>
              <w:rPr>
                <w:rFonts w:ascii="宋体" w:hAnsi="宋体" w:cs="Arial"/>
                <w:color w:val="000000"/>
                <w:kern w:val="0"/>
                <w:sz w:val="22"/>
                <w:szCs w:val="22"/>
              </w:rPr>
            </w:pPr>
          </w:p>
        </w:tc>
      </w:tr>
      <w:tr w14:paraId="17A506A3">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tcPr>
          <w:p w14:paraId="24834C6E">
            <w:pPr>
              <w:pStyle w:val="3"/>
              <w:jc w:val="left"/>
              <w:rPr>
                <w:rFonts w:ascii="宋体" w:hAnsi="宋体" w:cs="Arial"/>
                <w:color w:val="000000"/>
                <w:kern w:val="0"/>
                <w:sz w:val="22"/>
                <w:szCs w:val="22"/>
              </w:rPr>
            </w:pPr>
            <w:r>
              <w:rPr>
                <w:rFonts w:ascii="宋体" w:hAnsi="宋体" w:cs="Arial"/>
                <w:color w:val="000000"/>
                <w:kern w:val="0"/>
                <w:sz w:val="22"/>
                <w:szCs w:val="22"/>
                <w:lang w:bidi="hi-IN"/>
              </w:rPr>
              <w:t>22999</w:t>
            </w:r>
          </w:p>
        </w:tc>
        <w:tc>
          <w:tcPr>
            <w:tcW w:w="4472" w:type="dxa"/>
            <w:tcBorders>
              <w:top w:val="single" w:color="000000" w:sz="4" w:space="0"/>
              <w:left w:val="single" w:color="000000" w:sz="4" w:space="0"/>
              <w:bottom w:val="single" w:color="000000" w:sz="4" w:space="0"/>
              <w:right w:val="single" w:color="000000" w:sz="4" w:space="0"/>
            </w:tcBorders>
          </w:tcPr>
          <w:p w14:paraId="14345E2C">
            <w:pPr>
              <w:pStyle w:val="3"/>
              <w:jc w:val="left"/>
              <w:rPr>
                <w:rFonts w:ascii="宋体" w:hAnsi="宋体" w:cs="Arial"/>
                <w:color w:val="000000"/>
                <w:kern w:val="0"/>
                <w:sz w:val="22"/>
                <w:szCs w:val="22"/>
              </w:rPr>
            </w:pPr>
            <w:r>
              <w:rPr>
                <w:rFonts w:ascii="宋体" w:hAnsi="宋体" w:cs="Arial"/>
                <w:color w:val="000000"/>
                <w:kern w:val="0"/>
                <w:sz w:val="22"/>
                <w:szCs w:val="22"/>
                <w:lang w:bidi="hi-IN"/>
              </w:rPr>
              <w:t>其他支出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0A373DA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462.69</w:t>
            </w:r>
          </w:p>
        </w:tc>
        <w:tc>
          <w:tcPr>
            <w:tcW w:w="1546" w:type="dxa"/>
            <w:tcBorders>
              <w:top w:val="single" w:color="000000" w:sz="4" w:space="0"/>
              <w:left w:val="single" w:color="000000" w:sz="4" w:space="0"/>
              <w:bottom w:val="single" w:color="000000" w:sz="4" w:space="0"/>
              <w:right w:val="single" w:color="000000" w:sz="4" w:space="0"/>
            </w:tcBorders>
            <w:vAlign w:val="center"/>
          </w:tcPr>
          <w:p w14:paraId="3264492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0.14</w:t>
            </w:r>
          </w:p>
        </w:tc>
        <w:tc>
          <w:tcPr>
            <w:tcW w:w="1289" w:type="dxa"/>
            <w:tcBorders>
              <w:top w:val="single" w:color="000000" w:sz="4" w:space="0"/>
              <w:left w:val="single" w:color="000000" w:sz="4" w:space="0"/>
              <w:bottom w:val="single" w:color="000000" w:sz="4" w:space="0"/>
              <w:right w:val="single" w:color="000000" w:sz="4" w:space="0"/>
            </w:tcBorders>
            <w:vAlign w:val="center"/>
          </w:tcPr>
          <w:p w14:paraId="73F97115">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462.55</w:t>
            </w:r>
          </w:p>
        </w:tc>
        <w:tc>
          <w:tcPr>
            <w:tcW w:w="1532" w:type="dxa"/>
            <w:tcBorders>
              <w:top w:val="single" w:color="000000" w:sz="4" w:space="0"/>
              <w:left w:val="single" w:color="000000" w:sz="4" w:space="0"/>
              <w:bottom w:val="single" w:color="000000" w:sz="4" w:space="0"/>
              <w:right w:val="single" w:color="000000" w:sz="4" w:space="0"/>
            </w:tcBorders>
          </w:tcPr>
          <w:p w14:paraId="4F30ADB9">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06473B67">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7247A634">
            <w:pPr>
              <w:pStyle w:val="3"/>
              <w:jc w:val="left"/>
              <w:rPr>
                <w:rFonts w:ascii="宋体" w:hAnsi="宋体" w:cs="Arial"/>
                <w:color w:val="000000"/>
                <w:kern w:val="0"/>
                <w:sz w:val="22"/>
                <w:szCs w:val="22"/>
              </w:rPr>
            </w:pPr>
          </w:p>
        </w:tc>
      </w:tr>
      <w:tr w14:paraId="5D1CEC6F">
        <w:tblPrEx>
          <w:tblCellMar>
            <w:top w:w="0" w:type="dxa"/>
            <w:left w:w="108" w:type="dxa"/>
            <w:bottom w:w="0" w:type="dxa"/>
            <w:right w:w="108" w:type="dxa"/>
          </w:tblCellMar>
        </w:tblPrEx>
        <w:trPr>
          <w:trHeight w:val="288" w:hRule="atLeast"/>
          <w:jc w:val="center"/>
        </w:trPr>
        <w:tc>
          <w:tcPr>
            <w:tcW w:w="1035" w:type="dxa"/>
            <w:tcBorders>
              <w:top w:val="single" w:color="000000" w:sz="4" w:space="0"/>
              <w:left w:val="single" w:color="000000" w:sz="4" w:space="0"/>
              <w:bottom w:val="single" w:color="000000" w:sz="4" w:space="0"/>
              <w:right w:val="single" w:color="000000" w:sz="4" w:space="0"/>
            </w:tcBorders>
          </w:tcPr>
          <w:p w14:paraId="41E95FB2">
            <w:pPr>
              <w:pStyle w:val="3"/>
              <w:jc w:val="left"/>
              <w:rPr>
                <w:rFonts w:ascii="宋体" w:hAnsi="宋体" w:cs="Arial"/>
                <w:color w:val="000000"/>
                <w:kern w:val="0"/>
                <w:sz w:val="22"/>
                <w:szCs w:val="22"/>
              </w:rPr>
            </w:pPr>
            <w:r>
              <w:rPr>
                <w:rFonts w:ascii="宋体" w:hAnsi="宋体" w:cs="Arial"/>
                <w:color w:val="000000"/>
                <w:kern w:val="0"/>
                <w:sz w:val="22"/>
                <w:szCs w:val="22"/>
                <w:lang w:bidi="hi-IN"/>
              </w:rPr>
              <w:t>2299901</w:t>
            </w:r>
          </w:p>
        </w:tc>
        <w:tc>
          <w:tcPr>
            <w:tcW w:w="4472" w:type="dxa"/>
            <w:tcBorders>
              <w:top w:val="single" w:color="000000" w:sz="4" w:space="0"/>
              <w:left w:val="single" w:color="000000" w:sz="4" w:space="0"/>
              <w:bottom w:val="single" w:color="000000" w:sz="4" w:space="0"/>
              <w:right w:val="single" w:color="000000" w:sz="4" w:space="0"/>
            </w:tcBorders>
          </w:tcPr>
          <w:p w14:paraId="76B80852">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其他支出</w:t>
            </w:r>
          </w:p>
        </w:tc>
        <w:tc>
          <w:tcPr>
            <w:tcW w:w="1529" w:type="dxa"/>
            <w:tcBorders>
              <w:top w:val="single" w:color="000000" w:sz="4" w:space="0"/>
              <w:left w:val="single" w:color="000000" w:sz="4" w:space="0"/>
              <w:bottom w:val="single" w:color="000000" w:sz="4" w:space="0"/>
              <w:right w:val="single" w:color="000000" w:sz="4" w:space="0"/>
            </w:tcBorders>
            <w:vAlign w:val="center"/>
          </w:tcPr>
          <w:p w14:paraId="2A46624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462.69</w:t>
            </w:r>
          </w:p>
        </w:tc>
        <w:tc>
          <w:tcPr>
            <w:tcW w:w="1546" w:type="dxa"/>
            <w:tcBorders>
              <w:top w:val="single" w:color="000000" w:sz="4" w:space="0"/>
              <w:left w:val="single" w:color="000000" w:sz="4" w:space="0"/>
              <w:bottom w:val="single" w:color="000000" w:sz="4" w:space="0"/>
              <w:right w:val="single" w:color="000000" w:sz="4" w:space="0"/>
            </w:tcBorders>
            <w:vAlign w:val="center"/>
          </w:tcPr>
          <w:p w14:paraId="3ADE1B0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0.14</w:t>
            </w:r>
          </w:p>
        </w:tc>
        <w:tc>
          <w:tcPr>
            <w:tcW w:w="1289" w:type="dxa"/>
            <w:tcBorders>
              <w:top w:val="single" w:color="000000" w:sz="4" w:space="0"/>
              <w:left w:val="single" w:color="000000" w:sz="4" w:space="0"/>
              <w:bottom w:val="single" w:color="000000" w:sz="4" w:space="0"/>
              <w:right w:val="single" w:color="000000" w:sz="4" w:space="0"/>
            </w:tcBorders>
            <w:vAlign w:val="center"/>
          </w:tcPr>
          <w:p w14:paraId="232620D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462.55</w:t>
            </w:r>
          </w:p>
        </w:tc>
        <w:tc>
          <w:tcPr>
            <w:tcW w:w="1532" w:type="dxa"/>
            <w:tcBorders>
              <w:top w:val="single" w:color="000000" w:sz="4" w:space="0"/>
              <w:left w:val="single" w:color="000000" w:sz="4" w:space="0"/>
              <w:bottom w:val="single" w:color="000000" w:sz="4" w:space="0"/>
              <w:right w:val="single" w:color="000000" w:sz="4" w:space="0"/>
            </w:tcBorders>
          </w:tcPr>
          <w:p w14:paraId="598277D7">
            <w:pPr>
              <w:pStyle w:val="3"/>
              <w:jc w:val="left"/>
              <w:rPr>
                <w:rFonts w:ascii="宋体" w:hAnsi="宋体" w:cs="Arial"/>
                <w:color w:val="000000"/>
                <w:kern w:val="0"/>
                <w:sz w:val="22"/>
                <w:szCs w:val="22"/>
              </w:rPr>
            </w:pPr>
          </w:p>
        </w:tc>
        <w:tc>
          <w:tcPr>
            <w:tcW w:w="1432" w:type="dxa"/>
            <w:tcBorders>
              <w:top w:val="single" w:color="000000" w:sz="4" w:space="0"/>
              <w:left w:val="single" w:color="000000" w:sz="4" w:space="0"/>
              <w:bottom w:val="single" w:color="000000" w:sz="4" w:space="0"/>
              <w:right w:val="single" w:color="000000" w:sz="4" w:space="0"/>
            </w:tcBorders>
          </w:tcPr>
          <w:p w14:paraId="450954A6">
            <w:pPr>
              <w:pStyle w:val="3"/>
              <w:jc w:val="left"/>
              <w:rPr>
                <w:rFonts w:ascii="宋体" w:hAnsi="宋体" w:cs="Arial"/>
                <w:color w:val="000000"/>
                <w:kern w:val="0"/>
                <w:sz w:val="22"/>
                <w:szCs w:val="22"/>
              </w:rPr>
            </w:pPr>
          </w:p>
        </w:tc>
        <w:tc>
          <w:tcPr>
            <w:tcW w:w="1520" w:type="dxa"/>
            <w:tcBorders>
              <w:top w:val="single" w:color="000000" w:sz="4" w:space="0"/>
              <w:left w:val="single" w:color="000000" w:sz="4" w:space="0"/>
              <w:bottom w:val="single" w:color="000000" w:sz="4" w:space="0"/>
              <w:right w:val="single" w:color="000000" w:sz="4" w:space="0"/>
            </w:tcBorders>
          </w:tcPr>
          <w:p w14:paraId="5A3DA879">
            <w:pPr>
              <w:pStyle w:val="3"/>
              <w:jc w:val="left"/>
              <w:rPr>
                <w:rFonts w:ascii="宋体" w:hAnsi="宋体" w:cs="Arial"/>
                <w:color w:val="000000"/>
                <w:kern w:val="0"/>
                <w:sz w:val="22"/>
                <w:szCs w:val="22"/>
              </w:rPr>
            </w:pPr>
          </w:p>
        </w:tc>
      </w:tr>
    </w:tbl>
    <w:p w14:paraId="4ACB9613">
      <w:pPr>
        <w:pStyle w:val="3"/>
        <w:rPr>
          <w:rFonts w:ascii="方正小标宋简体" w:hAnsi="方正小标宋简体" w:eastAsia="方正小标宋简体" w:cs="宋体"/>
          <w:kern w:val="0"/>
          <w:sz w:val="36"/>
          <w:szCs w:val="36"/>
        </w:rPr>
      </w:pPr>
      <w:r>
        <w:t>注：本表反映部门本年度各项支出情况。</w:t>
      </w:r>
    </w:p>
    <w:p w14:paraId="293C678C">
      <w:pPr>
        <w:pStyle w:val="3"/>
        <w:rPr>
          <w:rFonts w:ascii="方正小标宋简体" w:hAnsi="方正小标宋简体" w:eastAsia="方正小标宋简体" w:cs="宋体"/>
          <w:kern w:val="0"/>
          <w:sz w:val="36"/>
          <w:szCs w:val="36"/>
        </w:rPr>
      </w:pPr>
    </w:p>
    <w:p w14:paraId="4FD8BD68">
      <w:pPr>
        <w:pStyle w:val="3"/>
        <w:rPr>
          <w:rFonts w:ascii="方正小标宋简体" w:hAnsi="方正小标宋简体" w:eastAsia="方正小标宋简体" w:cs="宋体"/>
          <w:kern w:val="0"/>
          <w:sz w:val="36"/>
          <w:szCs w:val="36"/>
        </w:rPr>
      </w:pPr>
    </w:p>
    <w:p w14:paraId="7B5910F3">
      <w:pPr>
        <w:pStyle w:val="3"/>
        <w:rPr>
          <w:rFonts w:ascii="方正小标宋简体" w:hAnsi="方正小标宋简体" w:eastAsia="方正小标宋简体" w:cs="宋体"/>
          <w:kern w:val="0"/>
          <w:sz w:val="36"/>
          <w:szCs w:val="36"/>
        </w:rPr>
      </w:pPr>
    </w:p>
    <w:p w14:paraId="643CAC3D">
      <w:pPr>
        <w:pStyle w:val="3"/>
        <w:rPr>
          <w:rFonts w:ascii="方正小标宋简体" w:hAnsi="方正小标宋简体" w:eastAsia="方正小标宋简体" w:cs="宋体"/>
          <w:kern w:val="0"/>
          <w:sz w:val="36"/>
          <w:szCs w:val="36"/>
        </w:rPr>
      </w:pPr>
    </w:p>
    <w:p w14:paraId="4ABC76B1">
      <w:pPr>
        <w:pStyle w:val="3"/>
        <w:rPr>
          <w:rFonts w:ascii="方正小标宋简体" w:hAnsi="方正小标宋简体" w:eastAsia="方正小标宋简体" w:cs="宋体"/>
          <w:kern w:val="0"/>
          <w:sz w:val="36"/>
          <w:szCs w:val="36"/>
        </w:rPr>
      </w:pPr>
    </w:p>
    <w:p w14:paraId="0AC02C8E">
      <w:pPr>
        <w:pStyle w:val="3"/>
        <w:rPr>
          <w:rFonts w:ascii="方正小标宋简体" w:hAnsi="方正小标宋简体" w:eastAsia="方正小标宋简体" w:cs="宋体"/>
          <w:kern w:val="0"/>
          <w:sz w:val="36"/>
          <w:szCs w:val="36"/>
        </w:rPr>
      </w:pPr>
    </w:p>
    <w:p w14:paraId="7E75C285">
      <w:pPr>
        <w:pStyle w:val="3"/>
        <w:rPr>
          <w:rFonts w:ascii="方正小标宋简体" w:hAnsi="方正小标宋简体" w:eastAsia="方正小标宋简体" w:cs="宋体"/>
          <w:kern w:val="0"/>
          <w:sz w:val="36"/>
          <w:szCs w:val="36"/>
        </w:rPr>
      </w:pPr>
    </w:p>
    <w:p w14:paraId="30343416">
      <w:pPr>
        <w:pStyle w:val="3"/>
      </w:pPr>
      <w:r>
        <w:rPr>
          <w:rFonts w:ascii="方正小标宋简体" w:hAnsi="方正小标宋简体" w:eastAsia="方正小标宋简体" w:cs="宋体"/>
          <w:kern w:val="0"/>
          <w:sz w:val="36"/>
          <w:szCs w:val="36"/>
        </w:rPr>
        <w:t>表四：财政拨款收入支出决算总表</w:t>
      </w:r>
    </w:p>
    <w:tbl>
      <w:tblPr>
        <w:tblStyle w:val="4"/>
        <w:tblpPr w:leftFromText="180" w:rightFromText="180" w:vertAnchor="text" w:horzAnchor="page" w:tblpX="1448" w:tblpY="24"/>
        <w:tblW w:w="14083" w:type="dxa"/>
        <w:tblInd w:w="0" w:type="dxa"/>
        <w:tblLayout w:type="fixed"/>
        <w:tblCellMar>
          <w:top w:w="0" w:type="dxa"/>
          <w:left w:w="108" w:type="dxa"/>
          <w:bottom w:w="0" w:type="dxa"/>
          <w:right w:w="108" w:type="dxa"/>
        </w:tblCellMar>
      </w:tblPr>
      <w:tblGrid>
        <w:gridCol w:w="4380"/>
        <w:gridCol w:w="735"/>
        <w:gridCol w:w="1424"/>
        <w:gridCol w:w="3134"/>
        <w:gridCol w:w="680"/>
        <w:gridCol w:w="1268"/>
        <w:gridCol w:w="1149"/>
        <w:gridCol w:w="1313"/>
      </w:tblGrid>
      <w:tr w14:paraId="7072843F">
        <w:tblPrEx>
          <w:tblCellMar>
            <w:top w:w="0" w:type="dxa"/>
            <w:left w:w="108" w:type="dxa"/>
            <w:bottom w:w="0" w:type="dxa"/>
            <w:right w:w="108" w:type="dxa"/>
          </w:tblCellMar>
        </w:tblPrEx>
        <w:trPr>
          <w:trHeight w:val="300" w:hRule="atLeast"/>
        </w:trPr>
        <w:tc>
          <w:tcPr>
            <w:tcW w:w="6539" w:type="dxa"/>
            <w:gridSpan w:val="3"/>
            <w:tcBorders>
              <w:top w:val="single" w:color="000000" w:sz="4" w:space="0"/>
              <w:left w:val="single" w:color="000000" w:sz="4" w:space="0"/>
              <w:bottom w:val="single" w:color="000000" w:sz="4" w:space="0"/>
              <w:right w:val="single" w:color="000000" w:sz="4" w:space="0"/>
            </w:tcBorders>
          </w:tcPr>
          <w:p w14:paraId="3760A4B1">
            <w:pPr>
              <w:pStyle w:val="3"/>
              <w:jc w:val="center"/>
              <w:rPr>
                <w:rFonts w:ascii="Arial" w:hAnsi="Arial" w:cs="Arial"/>
                <w:color w:val="000000"/>
                <w:kern w:val="0"/>
                <w:sz w:val="20"/>
                <w:szCs w:val="20"/>
              </w:rPr>
            </w:pPr>
            <w:r>
              <w:rPr>
                <w:rFonts w:ascii="MingLiU" w:hAnsi="MingLiU" w:eastAsia="MingLiU" w:cs="Arial"/>
                <w:kern w:val="0"/>
                <w:sz w:val="22"/>
                <w:szCs w:val="22"/>
                <w:lang w:bidi="hi-IN"/>
              </w:rPr>
              <w:t>收 入</w:t>
            </w:r>
          </w:p>
        </w:tc>
        <w:tc>
          <w:tcPr>
            <w:tcW w:w="7544" w:type="dxa"/>
            <w:gridSpan w:val="5"/>
            <w:tcBorders>
              <w:top w:val="single" w:color="000000" w:sz="4" w:space="0"/>
              <w:bottom w:val="single" w:color="000000" w:sz="4" w:space="0"/>
              <w:right w:val="single" w:color="000000" w:sz="4" w:space="0"/>
            </w:tcBorders>
          </w:tcPr>
          <w:p w14:paraId="3DF81F3E">
            <w:pPr>
              <w:pStyle w:val="3"/>
              <w:jc w:val="center"/>
              <w:rPr>
                <w:rFonts w:ascii="Arial" w:hAnsi="Arial" w:cs="Arial"/>
                <w:color w:val="000000"/>
                <w:kern w:val="0"/>
                <w:sz w:val="20"/>
                <w:szCs w:val="20"/>
              </w:rPr>
            </w:pPr>
            <w:r>
              <w:rPr>
                <w:rFonts w:ascii="MingLiU" w:hAnsi="MingLiU" w:eastAsia="MingLiU" w:cs="Arial"/>
                <w:kern w:val="0"/>
                <w:sz w:val="22"/>
                <w:szCs w:val="22"/>
                <w:lang w:bidi="hi-IN"/>
              </w:rPr>
              <w:t>支 出</w:t>
            </w:r>
          </w:p>
        </w:tc>
      </w:tr>
      <w:tr w14:paraId="0D7E1675">
        <w:tblPrEx>
          <w:tblCellMar>
            <w:top w:w="0" w:type="dxa"/>
            <w:left w:w="108" w:type="dxa"/>
            <w:bottom w:w="0" w:type="dxa"/>
            <w:right w:w="108" w:type="dxa"/>
          </w:tblCellMar>
        </w:tblPrEx>
        <w:trPr>
          <w:trHeight w:val="732" w:hRule="atLeast"/>
        </w:trPr>
        <w:tc>
          <w:tcPr>
            <w:tcW w:w="4380" w:type="dxa"/>
            <w:tcBorders>
              <w:left w:val="single" w:color="000000" w:sz="4" w:space="0"/>
              <w:bottom w:val="single" w:color="000000" w:sz="4" w:space="0"/>
              <w:right w:val="single" w:color="000000" w:sz="4" w:space="0"/>
            </w:tcBorders>
            <w:vAlign w:val="center"/>
          </w:tcPr>
          <w:p w14:paraId="7459589C">
            <w:pPr>
              <w:pStyle w:val="3"/>
              <w:jc w:val="center"/>
              <w:rPr>
                <w:rFonts w:ascii="宋体" w:hAnsi="宋体" w:cs="Arial"/>
                <w:color w:val="000000"/>
                <w:kern w:val="0"/>
                <w:sz w:val="22"/>
                <w:szCs w:val="22"/>
              </w:rPr>
            </w:pPr>
            <w:r>
              <w:rPr>
                <w:rFonts w:ascii="宋体" w:hAnsi="宋体" w:cs="Arial"/>
                <w:kern w:val="0"/>
                <w:sz w:val="22"/>
                <w:szCs w:val="22"/>
                <w:lang w:bidi="hi-IN"/>
              </w:rPr>
              <w:t>项 目</w:t>
            </w:r>
          </w:p>
        </w:tc>
        <w:tc>
          <w:tcPr>
            <w:tcW w:w="735" w:type="dxa"/>
            <w:tcBorders>
              <w:bottom w:val="single" w:color="000000" w:sz="4" w:space="0"/>
              <w:right w:val="single" w:color="000000" w:sz="4" w:space="0"/>
            </w:tcBorders>
            <w:vAlign w:val="center"/>
          </w:tcPr>
          <w:p w14:paraId="44F8343B">
            <w:pPr>
              <w:pStyle w:val="3"/>
              <w:jc w:val="center"/>
              <w:rPr>
                <w:rFonts w:ascii="宋体" w:hAnsi="宋体" w:cs="Arial"/>
                <w:kern w:val="0"/>
                <w:sz w:val="22"/>
                <w:szCs w:val="22"/>
              </w:rPr>
            </w:pPr>
            <w:r>
              <w:rPr>
                <w:rFonts w:ascii="宋体" w:hAnsi="宋体" w:cs="Arial"/>
                <w:kern w:val="0"/>
                <w:sz w:val="22"/>
                <w:szCs w:val="22"/>
                <w:lang w:bidi="hi-IN"/>
              </w:rPr>
              <w:t>行次</w:t>
            </w:r>
          </w:p>
        </w:tc>
        <w:tc>
          <w:tcPr>
            <w:tcW w:w="1424" w:type="dxa"/>
            <w:tcBorders>
              <w:bottom w:val="single" w:color="000000" w:sz="4" w:space="0"/>
              <w:right w:val="single" w:color="000000" w:sz="4" w:space="0"/>
            </w:tcBorders>
            <w:vAlign w:val="center"/>
          </w:tcPr>
          <w:p w14:paraId="3A5630E5">
            <w:pPr>
              <w:pStyle w:val="3"/>
              <w:jc w:val="center"/>
              <w:rPr>
                <w:rFonts w:ascii="宋体" w:hAnsi="宋体" w:cs="Arial"/>
                <w:color w:val="000000"/>
                <w:kern w:val="0"/>
                <w:sz w:val="22"/>
                <w:szCs w:val="22"/>
              </w:rPr>
            </w:pPr>
            <w:r>
              <w:rPr>
                <w:rFonts w:ascii="宋体" w:hAnsi="宋体" w:cs="Arial"/>
                <w:kern w:val="0"/>
                <w:sz w:val="22"/>
                <w:szCs w:val="22"/>
                <w:lang w:bidi="hi-IN"/>
              </w:rPr>
              <w:t>金额</w:t>
            </w:r>
          </w:p>
        </w:tc>
        <w:tc>
          <w:tcPr>
            <w:tcW w:w="3134" w:type="dxa"/>
            <w:tcBorders>
              <w:bottom w:val="single" w:color="000000" w:sz="4" w:space="0"/>
              <w:right w:val="single" w:color="000000" w:sz="4" w:space="0"/>
            </w:tcBorders>
            <w:vAlign w:val="center"/>
          </w:tcPr>
          <w:p w14:paraId="092899C6">
            <w:pPr>
              <w:pStyle w:val="3"/>
              <w:jc w:val="center"/>
              <w:rPr>
                <w:rFonts w:ascii="宋体" w:hAnsi="宋体" w:cs="Arial"/>
                <w:color w:val="000000"/>
                <w:kern w:val="0"/>
                <w:sz w:val="22"/>
                <w:szCs w:val="22"/>
              </w:rPr>
            </w:pPr>
            <w:r>
              <w:rPr>
                <w:rFonts w:ascii="宋体" w:hAnsi="宋体" w:cs="Arial"/>
                <w:kern w:val="0"/>
                <w:sz w:val="22"/>
                <w:szCs w:val="22"/>
                <w:lang w:bidi="hi-IN"/>
              </w:rPr>
              <w:t>项 目</w:t>
            </w:r>
          </w:p>
        </w:tc>
        <w:tc>
          <w:tcPr>
            <w:tcW w:w="680" w:type="dxa"/>
            <w:tcBorders>
              <w:bottom w:val="single" w:color="000000" w:sz="4" w:space="0"/>
              <w:right w:val="single" w:color="000000" w:sz="4" w:space="0"/>
            </w:tcBorders>
            <w:vAlign w:val="center"/>
          </w:tcPr>
          <w:p w14:paraId="31D9C93A">
            <w:pPr>
              <w:pStyle w:val="3"/>
              <w:jc w:val="center"/>
              <w:rPr>
                <w:rFonts w:ascii="宋体" w:hAnsi="宋体" w:cs="Arial"/>
                <w:kern w:val="0"/>
                <w:sz w:val="22"/>
                <w:szCs w:val="22"/>
              </w:rPr>
            </w:pPr>
            <w:r>
              <w:rPr>
                <w:rFonts w:ascii="宋体" w:hAnsi="宋体" w:cs="Arial"/>
                <w:kern w:val="0"/>
                <w:sz w:val="22"/>
                <w:szCs w:val="22"/>
                <w:lang w:bidi="hi-IN"/>
              </w:rPr>
              <w:t>行次</w:t>
            </w:r>
          </w:p>
        </w:tc>
        <w:tc>
          <w:tcPr>
            <w:tcW w:w="1268" w:type="dxa"/>
            <w:tcBorders>
              <w:bottom w:val="single" w:color="000000" w:sz="4" w:space="0"/>
              <w:right w:val="single" w:color="000000" w:sz="4" w:space="0"/>
            </w:tcBorders>
            <w:vAlign w:val="center"/>
          </w:tcPr>
          <w:p w14:paraId="38511564">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1149" w:type="dxa"/>
            <w:tcBorders>
              <w:bottom w:val="single" w:color="000000" w:sz="4" w:space="0"/>
              <w:right w:val="single" w:color="000000" w:sz="4" w:space="0"/>
            </w:tcBorders>
            <w:vAlign w:val="center"/>
          </w:tcPr>
          <w:p w14:paraId="1BF23384">
            <w:pPr>
              <w:pStyle w:val="3"/>
              <w:jc w:val="center"/>
              <w:rPr>
                <w:rFonts w:ascii="宋体" w:hAnsi="宋体" w:cs="Arial"/>
                <w:kern w:val="0"/>
                <w:sz w:val="22"/>
                <w:szCs w:val="22"/>
              </w:rPr>
            </w:pPr>
            <w:r>
              <w:rPr>
                <w:rFonts w:ascii="宋体" w:hAnsi="宋体" w:cs="Arial"/>
                <w:kern w:val="0"/>
                <w:sz w:val="22"/>
                <w:szCs w:val="22"/>
                <w:lang w:bidi="hi-IN"/>
              </w:rPr>
              <w:t>一般公共预算财政拨款</w:t>
            </w:r>
          </w:p>
        </w:tc>
        <w:tc>
          <w:tcPr>
            <w:tcW w:w="1313" w:type="dxa"/>
            <w:tcBorders>
              <w:bottom w:val="single" w:color="000000" w:sz="4" w:space="0"/>
              <w:right w:val="single" w:color="000000" w:sz="4" w:space="0"/>
            </w:tcBorders>
            <w:vAlign w:val="center"/>
          </w:tcPr>
          <w:p w14:paraId="1125597E">
            <w:pPr>
              <w:pStyle w:val="3"/>
              <w:jc w:val="center"/>
              <w:rPr>
                <w:rFonts w:ascii="宋体" w:hAnsi="宋体" w:cs="Arial"/>
                <w:kern w:val="0"/>
                <w:sz w:val="22"/>
                <w:szCs w:val="22"/>
              </w:rPr>
            </w:pPr>
            <w:r>
              <w:rPr>
                <w:rFonts w:ascii="宋体" w:hAnsi="宋体" w:cs="Arial"/>
                <w:kern w:val="0"/>
                <w:sz w:val="22"/>
                <w:szCs w:val="22"/>
                <w:lang w:bidi="hi-IN"/>
              </w:rPr>
              <w:t>政府性基金预算财政拨款</w:t>
            </w:r>
          </w:p>
        </w:tc>
      </w:tr>
      <w:tr w14:paraId="30375A51">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342CE38C">
            <w:pPr>
              <w:pStyle w:val="3"/>
              <w:jc w:val="center"/>
              <w:rPr>
                <w:rFonts w:ascii="宋体" w:hAnsi="宋体" w:cs="Arial"/>
                <w:color w:val="000000"/>
                <w:kern w:val="0"/>
                <w:sz w:val="22"/>
                <w:szCs w:val="22"/>
              </w:rPr>
            </w:pPr>
            <w:r>
              <w:rPr>
                <w:rFonts w:ascii="宋体" w:hAnsi="宋体" w:cs="Arial"/>
                <w:kern w:val="0"/>
                <w:sz w:val="22"/>
                <w:szCs w:val="22"/>
                <w:lang w:bidi="hi-IN"/>
              </w:rPr>
              <w:t>栏 次</w:t>
            </w:r>
          </w:p>
        </w:tc>
        <w:tc>
          <w:tcPr>
            <w:tcW w:w="735" w:type="dxa"/>
            <w:tcBorders>
              <w:bottom w:val="single" w:color="000000" w:sz="4" w:space="0"/>
              <w:right w:val="single" w:color="000000" w:sz="4" w:space="0"/>
            </w:tcBorders>
          </w:tcPr>
          <w:p w14:paraId="2188BE4C">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1424" w:type="dxa"/>
            <w:tcBorders>
              <w:bottom w:val="single" w:color="000000" w:sz="4" w:space="0"/>
              <w:right w:val="single" w:color="000000" w:sz="4" w:space="0"/>
            </w:tcBorders>
          </w:tcPr>
          <w:p w14:paraId="4251FF62">
            <w:pPr>
              <w:pStyle w:val="3"/>
              <w:jc w:val="center"/>
              <w:rPr>
                <w:rFonts w:ascii="宋体" w:hAnsi="宋体" w:cs="Arial"/>
                <w:color w:val="000000"/>
                <w:kern w:val="0"/>
                <w:sz w:val="22"/>
                <w:szCs w:val="22"/>
              </w:rPr>
            </w:pPr>
            <w:r>
              <w:rPr>
                <w:rFonts w:ascii="宋体" w:hAnsi="宋体" w:cs="Arial"/>
                <w:color w:val="000000"/>
                <w:kern w:val="0"/>
                <w:sz w:val="22"/>
                <w:szCs w:val="22"/>
                <w:lang w:bidi="hi-IN"/>
              </w:rPr>
              <w:t>1</w:t>
            </w:r>
          </w:p>
        </w:tc>
        <w:tc>
          <w:tcPr>
            <w:tcW w:w="3134" w:type="dxa"/>
            <w:tcBorders>
              <w:bottom w:val="single" w:color="000000" w:sz="4" w:space="0"/>
              <w:right w:val="single" w:color="000000" w:sz="4" w:space="0"/>
            </w:tcBorders>
          </w:tcPr>
          <w:p w14:paraId="66295247">
            <w:pPr>
              <w:pStyle w:val="3"/>
              <w:jc w:val="left"/>
              <w:rPr>
                <w:rFonts w:ascii="宋体" w:hAnsi="宋体" w:cs="Arial"/>
                <w:color w:val="000000"/>
                <w:kern w:val="0"/>
                <w:sz w:val="22"/>
                <w:szCs w:val="22"/>
              </w:rPr>
            </w:pPr>
            <w:r>
              <w:rPr>
                <w:rFonts w:ascii="宋体" w:hAnsi="宋体" w:cs="Arial"/>
                <w:kern w:val="0"/>
                <w:sz w:val="22"/>
                <w:szCs w:val="22"/>
                <w:lang w:bidi="hi-IN"/>
              </w:rPr>
              <w:t>栏 次</w:t>
            </w:r>
          </w:p>
        </w:tc>
        <w:tc>
          <w:tcPr>
            <w:tcW w:w="680" w:type="dxa"/>
            <w:tcBorders>
              <w:bottom w:val="single" w:color="000000" w:sz="4" w:space="0"/>
              <w:right w:val="single" w:color="000000" w:sz="4" w:space="0"/>
            </w:tcBorders>
          </w:tcPr>
          <w:p w14:paraId="3E1C1392">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1268" w:type="dxa"/>
            <w:tcBorders>
              <w:bottom w:val="single" w:color="000000" w:sz="4" w:space="0"/>
              <w:right w:val="single" w:color="000000" w:sz="4" w:space="0"/>
            </w:tcBorders>
          </w:tcPr>
          <w:p w14:paraId="5D1F91AB">
            <w:pPr>
              <w:pStyle w:val="3"/>
              <w:jc w:val="center"/>
              <w:rPr>
                <w:rFonts w:ascii="宋体" w:hAnsi="宋体" w:cs="Arial"/>
                <w:color w:val="000000"/>
                <w:kern w:val="0"/>
                <w:sz w:val="22"/>
                <w:szCs w:val="22"/>
              </w:rPr>
            </w:pPr>
            <w:r>
              <w:rPr>
                <w:rFonts w:ascii="宋体" w:hAnsi="宋体" w:cs="Arial"/>
                <w:color w:val="000000"/>
                <w:kern w:val="0"/>
                <w:sz w:val="22"/>
                <w:szCs w:val="22"/>
                <w:lang w:bidi="hi-IN"/>
              </w:rPr>
              <w:t>2</w:t>
            </w:r>
          </w:p>
        </w:tc>
        <w:tc>
          <w:tcPr>
            <w:tcW w:w="1149" w:type="dxa"/>
            <w:tcBorders>
              <w:bottom w:val="single" w:color="000000" w:sz="4" w:space="0"/>
              <w:right w:val="single" w:color="000000" w:sz="4" w:space="0"/>
            </w:tcBorders>
          </w:tcPr>
          <w:p w14:paraId="57177A23">
            <w:pPr>
              <w:pStyle w:val="3"/>
              <w:jc w:val="center"/>
              <w:rPr>
                <w:rFonts w:ascii="宋体" w:hAnsi="宋体" w:cs="Arial"/>
                <w:color w:val="000000"/>
                <w:kern w:val="0"/>
                <w:sz w:val="22"/>
                <w:szCs w:val="22"/>
              </w:rPr>
            </w:pPr>
            <w:r>
              <w:rPr>
                <w:rFonts w:ascii="宋体" w:hAnsi="宋体" w:cs="Arial"/>
                <w:color w:val="000000"/>
                <w:kern w:val="0"/>
                <w:sz w:val="22"/>
                <w:szCs w:val="22"/>
                <w:lang w:bidi="hi-IN"/>
              </w:rPr>
              <w:t>3</w:t>
            </w:r>
          </w:p>
        </w:tc>
        <w:tc>
          <w:tcPr>
            <w:tcW w:w="1313" w:type="dxa"/>
            <w:tcBorders>
              <w:bottom w:val="single" w:color="000000" w:sz="4" w:space="0"/>
              <w:right w:val="single" w:color="000000" w:sz="4" w:space="0"/>
            </w:tcBorders>
          </w:tcPr>
          <w:p w14:paraId="70F221F3">
            <w:pPr>
              <w:pStyle w:val="3"/>
              <w:jc w:val="center"/>
              <w:rPr>
                <w:rFonts w:ascii="宋体" w:hAnsi="宋体" w:cs="Arial"/>
                <w:color w:val="000000"/>
                <w:kern w:val="0"/>
                <w:sz w:val="22"/>
                <w:szCs w:val="22"/>
              </w:rPr>
            </w:pPr>
            <w:r>
              <w:rPr>
                <w:rFonts w:ascii="宋体" w:hAnsi="宋体" w:cs="Arial"/>
                <w:color w:val="000000"/>
                <w:kern w:val="0"/>
                <w:sz w:val="22"/>
                <w:szCs w:val="22"/>
                <w:lang w:bidi="hi-IN"/>
              </w:rPr>
              <w:t>4</w:t>
            </w:r>
          </w:p>
        </w:tc>
      </w:tr>
      <w:tr w14:paraId="46806CD5">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2397E208">
            <w:pPr>
              <w:pStyle w:val="3"/>
              <w:jc w:val="left"/>
              <w:rPr>
                <w:rFonts w:ascii="宋体" w:hAnsi="宋体" w:cs="Arial"/>
                <w:color w:val="000000"/>
                <w:kern w:val="0"/>
                <w:sz w:val="22"/>
                <w:szCs w:val="22"/>
              </w:rPr>
            </w:pPr>
            <w:r>
              <w:rPr>
                <w:rFonts w:ascii="宋体" w:hAnsi="宋体" w:cs="Arial"/>
                <w:kern w:val="0"/>
                <w:sz w:val="22"/>
                <w:szCs w:val="22"/>
                <w:lang w:bidi="hi-IN"/>
              </w:rPr>
              <w:t>一、一般公共预算财政拨款收入</w:t>
            </w:r>
          </w:p>
        </w:tc>
        <w:tc>
          <w:tcPr>
            <w:tcW w:w="735" w:type="dxa"/>
            <w:tcBorders>
              <w:bottom w:val="single" w:color="000000" w:sz="4" w:space="0"/>
              <w:right w:val="single" w:color="000000" w:sz="4" w:space="0"/>
            </w:tcBorders>
          </w:tcPr>
          <w:p w14:paraId="6F14B04E">
            <w:pPr>
              <w:pStyle w:val="3"/>
              <w:jc w:val="center"/>
              <w:rPr>
                <w:rFonts w:ascii="宋体" w:hAnsi="宋体" w:cs="Arial"/>
                <w:color w:val="000000"/>
                <w:kern w:val="0"/>
                <w:sz w:val="22"/>
                <w:szCs w:val="22"/>
              </w:rPr>
            </w:pPr>
            <w:r>
              <w:rPr>
                <w:rFonts w:ascii="宋体" w:hAnsi="宋体" w:cs="Arial"/>
                <w:color w:val="000000"/>
                <w:kern w:val="0"/>
                <w:sz w:val="22"/>
                <w:szCs w:val="22"/>
                <w:lang w:bidi="hi-IN"/>
              </w:rPr>
              <w:t>1</w:t>
            </w:r>
          </w:p>
        </w:tc>
        <w:tc>
          <w:tcPr>
            <w:tcW w:w="1424" w:type="dxa"/>
            <w:tcBorders>
              <w:bottom w:val="single" w:color="000000" w:sz="4" w:space="0"/>
              <w:right w:val="single" w:color="000000" w:sz="4" w:space="0"/>
            </w:tcBorders>
          </w:tcPr>
          <w:p w14:paraId="3944923E">
            <w:pPr>
              <w:pStyle w:val="3"/>
              <w:jc w:val="right"/>
              <w:rPr>
                <w:rFonts w:ascii="宋体" w:hAnsi="宋体" w:cs="Arial"/>
                <w:color w:val="000000"/>
                <w:kern w:val="0"/>
                <w:sz w:val="22"/>
                <w:szCs w:val="22"/>
              </w:rPr>
            </w:pPr>
            <w:r>
              <w:rPr>
                <w:rFonts w:ascii="宋体" w:hAnsi="宋体" w:cs="Arial"/>
                <w:color w:val="000000"/>
                <w:kern w:val="0"/>
                <w:sz w:val="22"/>
                <w:szCs w:val="22"/>
                <w:lang w:bidi="hi-IN"/>
              </w:rPr>
              <w:t>12169.96　</w:t>
            </w:r>
          </w:p>
        </w:tc>
        <w:tc>
          <w:tcPr>
            <w:tcW w:w="3134" w:type="dxa"/>
            <w:tcBorders>
              <w:bottom w:val="single" w:color="000000" w:sz="4" w:space="0"/>
              <w:right w:val="single" w:color="000000" w:sz="4" w:space="0"/>
            </w:tcBorders>
          </w:tcPr>
          <w:p w14:paraId="5119FF53">
            <w:pPr>
              <w:pStyle w:val="3"/>
              <w:jc w:val="left"/>
              <w:rPr>
                <w:rFonts w:ascii="宋体" w:hAnsi="宋体" w:cs="Arial"/>
                <w:color w:val="000000"/>
                <w:kern w:val="0"/>
                <w:sz w:val="22"/>
                <w:szCs w:val="22"/>
              </w:rPr>
            </w:pPr>
            <w:r>
              <w:rPr>
                <w:rFonts w:ascii="宋体" w:hAnsi="宋体" w:cs="Arial"/>
                <w:kern w:val="0"/>
                <w:sz w:val="22"/>
                <w:szCs w:val="22"/>
                <w:lang w:bidi="hi-IN"/>
              </w:rPr>
              <w:t>一、一般公共服务支出</w:t>
            </w:r>
          </w:p>
        </w:tc>
        <w:tc>
          <w:tcPr>
            <w:tcW w:w="680" w:type="dxa"/>
            <w:tcBorders>
              <w:bottom w:val="single" w:color="000000" w:sz="4" w:space="0"/>
              <w:right w:val="single" w:color="000000" w:sz="4" w:space="0"/>
            </w:tcBorders>
          </w:tcPr>
          <w:p w14:paraId="10FA15D2">
            <w:pPr>
              <w:pStyle w:val="3"/>
              <w:jc w:val="center"/>
              <w:rPr>
                <w:rFonts w:ascii="宋体" w:hAnsi="宋体" w:cs="Arial"/>
                <w:color w:val="000000"/>
                <w:kern w:val="0"/>
                <w:sz w:val="22"/>
                <w:szCs w:val="22"/>
              </w:rPr>
            </w:pPr>
            <w:r>
              <w:rPr>
                <w:rFonts w:ascii="宋体" w:hAnsi="宋体" w:cs="Arial"/>
                <w:color w:val="000000"/>
                <w:kern w:val="0"/>
                <w:sz w:val="22"/>
                <w:szCs w:val="22"/>
                <w:lang w:bidi="hi-IN"/>
              </w:rPr>
              <w:t>18</w:t>
            </w:r>
          </w:p>
        </w:tc>
        <w:tc>
          <w:tcPr>
            <w:tcW w:w="1268" w:type="dxa"/>
            <w:tcBorders>
              <w:bottom w:val="single" w:color="000000" w:sz="4" w:space="0"/>
              <w:right w:val="single" w:color="000000" w:sz="4" w:space="0"/>
            </w:tcBorders>
          </w:tcPr>
          <w:p w14:paraId="3BDACC19">
            <w:pPr>
              <w:pStyle w:val="3"/>
              <w:jc w:val="right"/>
              <w:rPr>
                <w:rFonts w:ascii="宋体" w:hAnsi="宋体" w:cs="Arial"/>
                <w:color w:val="000000"/>
                <w:kern w:val="0"/>
                <w:sz w:val="22"/>
                <w:szCs w:val="22"/>
              </w:rPr>
            </w:pPr>
            <w:r>
              <w:rPr>
                <w:rFonts w:ascii="宋体" w:hAnsi="宋体" w:cs="Arial"/>
                <w:color w:val="000000"/>
                <w:kern w:val="0"/>
                <w:sz w:val="22"/>
                <w:szCs w:val="22"/>
                <w:lang w:bidi="hi-IN"/>
              </w:rPr>
              <w:t>0.82　</w:t>
            </w:r>
          </w:p>
        </w:tc>
        <w:tc>
          <w:tcPr>
            <w:tcW w:w="1149" w:type="dxa"/>
            <w:tcBorders>
              <w:bottom w:val="single" w:color="000000" w:sz="4" w:space="0"/>
              <w:right w:val="single" w:color="000000" w:sz="4" w:space="0"/>
            </w:tcBorders>
          </w:tcPr>
          <w:p w14:paraId="0BC3FEC3">
            <w:pPr>
              <w:pStyle w:val="3"/>
              <w:jc w:val="right"/>
              <w:rPr>
                <w:rFonts w:ascii="宋体" w:hAnsi="宋体" w:cs="Arial"/>
                <w:color w:val="000000"/>
                <w:kern w:val="0"/>
                <w:sz w:val="22"/>
                <w:szCs w:val="22"/>
              </w:rPr>
            </w:pPr>
            <w:r>
              <w:rPr>
                <w:rFonts w:ascii="宋体" w:hAnsi="宋体" w:cs="Arial"/>
                <w:color w:val="000000"/>
                <w:kern w:val="0"/>
                <w:sz w:val="22"/>
                <w:szCs w:val="22"/>
                <w:lang w:bidi="hi-IN"/>
              </w:rPr>
              <w:t>0.82　</w:t>
            </w:r>
          </w:p>
        </w:tc>
        <w:tc>
          <w:tcPr>
            <w:tcW w:w="1313" w:type="dxa"/>
            <w:tcBorders>
              <w:bottom w:val="single" w:color="000000" w:sz="4" w:space="0"/>
              <w:right w:val="single" w:color="000000" w:sz="4" w:space="0"/>
            </w:tcBorders>
          </w:tcPr>
          <w:p w14:paraId="132237EB">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73C77A49">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06D70A39">
            <w:pPr>
              <w:pStyle w:val="3"/>
              <w:jc w:val="left"/>
              <w:rPr>
                <w:rFonts w:ascii="宋体" w:hAnsi="宋体" w:cs="Arial"/>
                <w:color w:val="000000"/>
                <w:kern w:val="0"/>
                <w:sz w:val="22"/>
                <w:szCs w:val="22"/>
              </w:rPr>
            </w:pPr>
            <w:r>
              <w:rPr>
                <w:rFonts w:ascii="宋体" w:hAnsi="宋体" w:cs="Arial"/>
                <w:kern w:val="0"/>
                <w:sz w:val="22"/>
                <w:szCs w:val="22"/>
                <w:lang w:bidi="hi-IN"/>
              </w:rPr>
              <w:t>二、政府性基金预算财政拨款收入</w:t>
            </w:r>
          </w:p>
        </w:tc>
        <w:tc>
          <w:tcPr>
            <w:tcW w:w="735" w:type="dxa"/>
            <w:tcBorders>
              <w:bottom w:val="single" w:color="000000" w:sz="4" w:space="0"/>
              <w:right w:val="single" w:color="000000" w:sz="4" w:space="0"/>
            </w:tcBorders>
          </w:tcPr>
          <w:p w14:paraId="3C17644E">
            <w:pPr>
              <w:pStyle w:val="3"/>
              <w:jc w:val="center"/>
              <w:rPr>
                <w:rFonts w:ascii="宋体" w:hAnsi="宋体" w:cs="Arial"/>
                <w:color w:val="000000"/>
                <w:kern w:val="0"/>
                <w:sz w:val="22"/>
                <w:szCs w:val="22"/>
              </w:rPr>
            </w:pPr>
            <w:r>
              <w:rPr>
                <w:rFonts w:ascii="宋体" w:hAnsi="宋体" w:cs="Arial"/>
                <w:color w:val="000000"/>
                <w:kern w:val="0"/>
                <w:sz w:val="22"/>
                <w:szCs w:val="22"/>
                <w:lang w:bidi="hi-IN"/>
              </w:rPr>
              <w:t>2</w:t>
            </w:r>
          </w:p>
        </w:tc>
        <w:tc>
          <w:tcPr>
            <w:tcW w:w="1424" w:type="dxa"/>
            <w:tcBorders>
              <w:bottom w:val="single" w:color="000000" w:sz="4" w:space="0"/>
              <w:right w:val="single" w:color="000000" w:sz="4" w:space="0"/>
            </w:tcBorders>
          </w:tcPr>
          <w:p w14:paraId="17BF6280">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2D750F93">
            <w:pPr>
              <w:pStyle w:val="3"/>
              <w:jc w:val="left"/>
              <w:rPr>
                <w:rFonts w:ascii="宋体" w:hAnsi="宋体" w:cs="Arial"/>
                <w:color w:val="000000"/>
                <w:kern w:val="0"/>
                <w:sz w:val="22"/>
                <w:szCs w:val="22"/>
              </w:rPr>
            </w:pPr>
            <w:r>
              <w:rPr>
                <w:rFonts w:ascii="宋体" w:hAnsi="宋体" w:cs="Arial"/>
                <w:kern w:val="0"/>
                <w:sz w:val="22"/>
                <w:szCs w:val="22"/>
                <w:lang w:bidi="hi-IN"/>
              </w:rPr>
              <w:t>二、外交支出</w:t>
            </w:r>
          </w:p>
        </w:tc>
        <w:tc>
          <w:tcPr>
            <w:tcW w:w="680" w:type="dxa"/>
            <w:tcBorders>
              <w:bottom w:val="single" w:color="000000" w:sz="4" w:space="0"/>
              <w:right w:val="single" w:color="000000" w:sz="4" w:space="0"/>
            </w:tcBorders>
          </w:tcPr>
          <w:p w14:paraId="1D5FFADF">
            <w:pPr>
              <w:pStyle w:val="3"/>
              <w:jc w:val="center"/>
              <w:rPr>
                <w:rFonts w:ascii="宋体" w:hAnsi="宋体" w:cs="Arial"/>
                <w:color w:val="000000"/>
                <w:kern w:val="0"/>
                <w:sz w:val="22"/>
                <w:szCs w:val="22"/>
              </w:rPr>
            </w:pPr>
            <w:r>
              <w:rPr>
                <w:rFonts w:ascii="宋体" w:hAnsi="宋体" w:cs="Arial"/>
                <w:color w:val="000000"/>
                <w:kern w:val="0"/>
                <w:sz w:val="22"/>
                <w:szCs w:val="22"/>
                <w:lang w:bidi="hi-IN"/>
              </w:rPr>
              <w:t>19</w:t>
            </w:r>
          </w:p>
        </w:tc>
        <w:tc>
          <w:tcPr>
            <w:tcW w:w="1268" w:type="dxa"/>
            <w:tcBorders>
              <w:bottom w:val="single" w:color="000000" w:sz="4" w:space="0"/>
              <w:right w:val="single" w:color="000000" w:sz="4" w:space="0"/>
            </w:tcBorders>
          </w:tcPr>
          <w:p w14:paraId="6D2253AB">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7532EA0C">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238CA8E7">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00AB89E9">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505A8112">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6F7EA6B5">
            <w:pPr>
              <w:pStyle w:val="3"/>
              <w:jc w:val="center"/>
              <w:rPr>
                <w:rFonts w:ascii="宋体" w:hAnsi="宋体" w:cs="Arial"/>
                <w:color w:val="000000"/>
                <w:kern w:val="0"/>
                <w:sz w:val="22"/>
                <w:szCs w:val="22"/>
              </w:rPr>
            </w:pPr>
            <w:r>
              <w:rPr>
                <w:rFonts w:ascii="宋体" w:hAnsi="宋体" w:cs="Arial"/>
                <w:color w:val="000000"/>
                <w:kern w:val="0"/>
                <w:sz w:val="22"/>
                <w:szCs w:val="22"/>
                <w:lang w:bidi="hi-IN"/>
              </w:rPr>
              <w:t>3</w:t>
            </w:r>
          </w:p>
        </w:tc>
        <w:tc>
          <w:tcPr>
            <w:tcW w:w="1424" w:type="dxa"/>
            <w:tcBorders>
              <w:bottom w:val="single" w:color="000000" w:sz="4" w:space="0"/>
              <w:right w:val="single" w:color="000000" w:sz="4" w:space="0"/>
            </w:tcBorders>
          </w:tcPr>
          <w:p w14:paraId="70B6589A">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55EBD9FB">
            <w:pPr>
              <w:pStyle w:val="3"/>
              <w:jc w:val="left"/>
              <w:rPr>
                <w:rFonts w:ascii="宋体" w:hAnsi="宋体" w:cs="Arial"/>
                <w:color w:val="000000"/>
                <w:kern w:val="0"/>
                <w:sz w:val="22"/>
                <w:szCs w:val="22"/>
              </w:rPr>
            </w:pPr>
            <w:r>
              <w:rPr>
                <w:rFonts w:ascii="宋体" w:hAnsi="宋体" w:cs="Arial"/>
                <w:kern w:val="0"/>
                <w:sz w:val="22"/>
                <w:szCs w:val="22"/>
                <w:lang w:bidi="hi-IN"/>
              </w:rPr>
              <w:t>三、教育支出</w:t>
            </w:r>
          </w:p>
        </w:tc>
        <w:tc>
          <w:tcPr>
            <w:tcW w:w="680" w:type="dxa"/>
            <w:tcBorders>
              <w:bottom w:val="single" w:color="000000" w:sz="4" w:space="0"/>
              <w:right w:val="single" w:color="000000" w:sz="4" w:space="0"/>
            </w:tcBorders>
          </w:tcPr>
          <w:p w14:paraId="4810FD5C">
            <w:pPr>
              <w:pStyle w:val="3"/>
              <w:jc w:val="center"/>
              <w:rPr>
                <w:rFonts w:ascii="宋体" w:hAnsi="宋体" w:cs="Arial"/>
                <w:color w:val="000000"/>
                <w:kern w:val="0"/>
                <w:sz w:val="22"/>
                <w:szCs w:val="22"/>
              </w:rPr>
            </w:pPr>
            <w:r>
              <w:rPr>
                <w:rFonts w:ascii="宋体" w:hAnsi="宋体" w:cs="Arial"/>
                <w:color w:val="000000"/>
                <w:kern w:val="0"/>
                <w:sz w:val="22"/>
                <w:szCs w:val="22"/>
                <w:lang w:bidi="hi-IN"/>
              </w:rPr>
              <w:t>20</w:t>
            </w:r>
          </w:p>
        </w:tc>
        <w:tc>
          <w:tcPr>
            <w:tcW w:w="1268" w:type="dxa"/>
            <w:tcBorders>
              <w:bottom w:val="single" w:color="000000" w:sz="4" w:space="0"/>
              <w:right w:val="single" w:color="000000" w:sz="4" w:space="0"/>
            </w:tcBorders>
          </w:tcPr>
          <w:p w14:paraId="72534319">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72DCF673">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358D563F">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3DF1BB16">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022C0DE0">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5BEA47E9">
            <w:pPr>
              <w:pStyle w:val="3"/>
              <w:jc w:val="center"/>
              <w:rPr>
                <w:rFonts w:ascii="宋体" w:hAnsi="宋体" w:cs="Arial"/>
                <w:color w:val="000000"/>
                <w:kern w:val="0"/>
                <w:sz w:val="22"/>
                <w:szCs w:val="22"/>
              </w:rPr>
            </w:pPr>
            <w:r>
              <w:rPr>
                <w:rFonts w:ascii="宋体" w:hAnsi="宋体" w:cs="Arial"/>
                <w:color w:val="000000"/>
                <w:kern w:val="0"/>
                <w:sz w:val="22"/>
                <w:szCs w:val="22"/>
                <w:lang w:bidi="hi-IN"/>
              </w:rPr>
              <w:t>4</w:t>
            </w:r>
          </w:p>
        </w:tc>
        <w:tc>
          <w:tcPr>
            <w:tcW w:w="1424" w:type="dxa"/>
            <w:tcBorders>
              <w:bottom w:val="single" w:color="000000" w:sz="4" w:space="0"/>
              <w:right w:val="single" w:color="000000" w:sz="4" w:space="0"/>
            </w:tcBorders>
          </w:tcPr>
          <w:p w14:paraId="5EA9B2E3">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27CFB58A">
            <w:pPr>
              <w:pStyle w:val="3"/>
              <w:jc w:val="left"/>
              <w:rPr>
                <w:rFonts w:ascii="宋体" w:hAnsi="宋体" w:cs="Arial"/>
                <w:color w:val="000000"/>
                <w:kern w:val="0"/>
                <w:sz w:val="22"/>
                <w:szCs w:val="22"/>
              </w:rPr>
            </w:pPr>
            <w:r>
              <w:rPr>
                <w:rFonts w:ascii="宋体" w:hAnsi="宋体" w:cs="Arial"/>
                <w:kern w:val="0"/>
                <w:sz w:val="22"/>
                <w:szCs w:val="22"/>
                <w:lang w:bidi="hi-IN"/>
              </w:rPr>
              <w:t>四、科学技术支出</w:t>
            </w:r>
          </w:p>
        </w:tc>
        <w:tc>
          <w:tcPr>
            <w:tcW w:w="680" w:type="dxa"/>
            <w:tcBorders>
              <w:bottom w:val="single" w:color="000000" w:sz="4" w:space="0"/>
              <w:right w:val="single" w:color="000000" w:sz="4" w:space="0"/>
            </w:tcBorders>
          </w:tcPr>
          <w:p w14:paraId="1BAFCEB0">
            <w:pPr>
              <w:pStyle w:val="3"/>
              <w:jc w:val="center"/>
              <w:rPr>
                <w:rFonts w:ascii="宋体" w:hAnsi="宋体" w:cs="Arial"/>
                <w:color w:val="000000"/>
                <w:kern w:val="0"/>
                <w:sz w:val="22"/>
                <w:szCs w:val="22"/>
              </w:rPr>
            </w:pPr>
            <w:r>
              <w:rPr>
                <w:rFonts w:ascii="宋体" w:hAnsi="宋体" w:cs="Arial"/>
                <w:color w:val="000000"/>
                <w:kern w:val="0"/>
                <w:sz w:val="22"/>
                <w:szCs w:val="22"/>
                <w:lang w:bidi="hi-IN"/>
              </w:rPr>
              <w:t>21</w:t>
            </w:r>
          </w:p>
        </w:tc>
        <w:tc>
          <w:tcPr>
            <w:tcW w:w="1268" w:type="dxa"/>
            <w:tcBorders>
              <w:bottom w:val="single" w:color="000000" w:sz="4" w:space="0"/>
              <w:right w:val="single" w:color="000000" w:sz="4" w:space="0"/>
            </w:tcBorders>
          </w:tcPr>
          <w:p w14:paraId="6BEC6E1D">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01CEE496">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174863B8">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6F889C4F">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6A8C0B7D">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09D39857">
            <w:pPr>
              <w:pStyle w:val="3"/>
              <w:jc w:val="center"/>
              <w:rPr>
                <w:rFonts w:ascii="宋体" w:hAnsi="宋体" w:cs="Arial"/>
                <w:color w:val="000000"/>
                <w:kern w:val="0"/>
                <w:sz w:val="22"/>
                <w:szCs w:val="22"/>
              </w:rPr>
            </w:pPr>
            <w:r>
              <w:rPr>
                <w:rFonts w:ascii="宋体" w:hAnsi="宋体" w:cs="Arial"/>
                <w:color w:val="000000"/>
                <w:kern w:val="0"/>
                <w:sz w:val="22"/>
                <w:szCs w:val="22"/>
                <w:lang w:bidi="hi-IN"/>
              </w:rPr>
              <w:t>5</w:t>
            </w:r>
          </w:p>
        </w:tc>
        <w:tc>
          <w:tcPr>
            <w:tcW w:w="1424" w:type="dxa"/>
            <w:tcBorders>
              <w:bottom w:val="single" w:color="000000" w:sz="4" w:space="0"/>
              <w:right w:val="single" w:color="000000" w:sz="4" w:space="0"/>
            </w:tcBorders>
          </w:tcPr>
          <w:p w14:paraId="423FD041">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6F27EBEF">
            <w:pPr>
              <w:pStyle w:val="3"/>
              <w:jc w:val="left"/>
              <w:rPr>
                <w:rFonts w:ascii="宋体" w:hAnsi="宋体" w:cs="Arial"/>
                <w:color w:val="000000"/>
                <w:kern w:val="0"/>
                <w:sz w:val="22"/>
                <w:szCs w:val="22"/>
              </w:rPr>
            </w:pPr>
            <w:r>
              <w:rPr>
                <w:rFonts w:ascii="宋体" w:hAnsi="宋体" w:cs="Arial"/>
                <w:kern w:val="0"/>
                <w:sz w:val="22"/>
                <w:szCs w:val="22"/>
                <w:lang w:bidi="hi-IN"/>
              </w:rPr>
              <w:t>五、文化旅游体育与传媒支出</w:t>
            </w:r>
          </w:p>
        </w:tc>
        <w:tc>
          <w:tcPr>
            <w:tcW w:w="680" w:type="dxa"/>
            <w:tcBorders>
              <w:bottom w:val="single" w:color="000000" w:sz="4" w:space="0"/>
              <w:right w:val="single" w:color="000000" w:sz="4" w:space="0"/>
            </w:tcBorders>
          </w:tcPr>
          <w:p w14:paraId="2ED4CFF6">
            <w:pPr>
              <w:pStyle w:val="3"/>
              <w:jc w:val="center"/>
              <w:rPr>
                <w:rFonts w:ascii="宋体" w:hAnsi="宋体" w:cs="Arial"/>
                <w:color w:val="000000"/>
                <w:kern w:val="0"/>
                <w:sz w:val="22"/>
                <w:szCs w:val="22"/>
              </w:rPr>
            </w:pPr>
            <w:r>
              <w:rPr>
                <w:rFonts w:ascii="宋体" w:hAnsi="宋体" w:cs="Arial"/>
                <w:color w:val="000000"/>
                <w:kern w:val="0"/>
                <w:sz w:val="22"/>
                <w:szCs w:val="22"/>
                <w:lang w:bidi="hi-IN"/>
              </w:rPr>
              <w:t>22</w:t>
            </w:r>
          </w:p>
        </w:tc>
        <w:tc>
          <w:tcPr>
            <w:tcW w:w="1268" w:type="dxa"/>
            <w:tcBorders>
              <w:bottom w:val="single" w:color="000000" w:sz="4" w:space="0"/>
              <w:right w:val="single" w:color="000000" w:sz="4" w:space="0"/>
            </w:tcBorders>
          </w:tcPr>
          <w:p w14:paraId="702C9262">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0F2BB708">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0E0FC18D">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66ABCA3D">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4D60ACA5">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08EF9A71">
            <w:pPr>
              <w:pStyle w:val="3"/>
              <w:jc w:val="center"/>
              <w:rPr>
                <w:rFonts w:ascii="宋体" w:hAnsi="宋体" w:cs="Arial"/>
                <w:color w:val="000000"/>
                <w:kern w:val="0"/>
                <w:sz w:val="22"/>
                <w:szCs w:val="22"/>
              </w:rPr>
            </w:pPr>
            <w:r>
              <w:rPr>
                <w:rFonts w:ascii="宋体" w:hAnsi="宋体" w:cs="Arial"/>
                <w:color w:val="000000"/>
                <w:kern w:val="0"/>
                <w:sz w:val="22"/>
                <w:szCs w:val="22"/>
                <w:lang w:bidi="hi-IN"/>
              </w:rPr>
              <w:t>6</w:t>
            </w:r>
          </w:p>
        </w:tc>
        <w:tc>
          <w:tcPr>
            <w:tcW w:w="1424" w:type="dxa"/>
            <w:tcBorders>
              <w:bottom w:val="single" w:color="000000" w:sz="4" w:space="0"/>
              <w:right w:val="single" w:color="000000" w:sz="4" w:space="0"/>
            </w:tcBorders>
          </w:tcPr>
          <w:p w14:paraId="36061D85">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48DB0A18">
            <w:pPr>
              <w:pStyle w:val="3"/>
              <w:jc w:val="left"/>
              <w:rPr>
                <w:rFonts w:ascii="宋体" w:hAnsi="宋体" w:cs="Arial"/>
                <w:color w:val="000000"/>
                <w:kern w:val="0"/>
                <w:sz w:val="22"/>
                <w:szCs w:val="22"/>
              </w:rPr>
            </w:pPr>
            <w:r>
              <w:rPr>
                <w:rFonts w:ascii="宋体" w:hAnsi="宋体" w:cs="Arial"/>
                <w:kern w:val="0"/>
                <w:sz w:val="22"/>
                <w:szCs w:val="22"/>
                <w:lang w:bidi="hi-IN"/>
              </w:rPr>
              <w:t>六、社会保障和就业支出</w:t>
            </w:r>
          </w:p>
        </w:tc>
        <w:tc>
          <w:tcPr>
            <w:tcW w:w="680" w:type="dxa"/>
            <w:tcBorders>
              <w:bottom w:val="single" w:color="000000" w:sz="4" w:space="0"/>
              <w:right w:val="single" w:color="000000" w:sz="4" w:space="0"/>
            </w:tcBorders>
          </w:tcPr>
          <w:p w14:paraId="24202C72">
            <w:pPr>
              <w:pStyle w:val="3"/>
              <w:jc w:val="center"/>
              <w:rPr>
                <w:rFonts w:ascii="宋体" w:hAnsi="宋体" w:cs="Arial"/>
                <w:color w:val="000000"/>
                <w:kern w:val="0"/>
                <w:sz w:val="22"/>
                <w:szCs w:val="22"/>
              </w:rPr>
            </w:pPr>
            <w:r>
              <w:rPr>
                <w:rFonts w:ascii="宋体" w:hAnsi="宋体" w:cs="Arial"/>
                <w:color w:val="000000"/>
                <w:kern w:val="0"/>
                <w:sz w:val="22"/>
                <w:szCs w:val="22"/>
                <w:lang w:bidi="hi-IN"/>
              </w:rPr>
              <w:t>23</w:t>
            </w:r>
          </w:p>
        </w:tc>
        <w:tc>
          <w:tcPr>
            <w:tcW w:w="1268" w:type="dxa"/>
            <w:tcBorders>
              <w:bottom w:val="single" w:color="000000" w:sz="4" w:space="0"/>
              <w:right w:val="single" w:color="000000" w:sz="4" w:space="0"/>
            </w:tcBorders>
          </w:tcPr>
          <w:p w14:paraId="5E5F6268">
            <w:pPr>
              <w:pStyle w:val="3"/>
              <w:jc w:val="right"/>
              <w:rPr>
                <w:rFonts w:ascii="宋体" w:hAnsi="宋体" w:cs="Arial"/>
                <w:color w:val="000000"/>
                <w:kern w:val="0"/>
                <w:sz w:val="22"/>
                <w:szCs w:val="22"/>
              </w:rPr>
            </w:pPr>
            <w:r>
              <w:rPr>
                <w:rFonts w:ascii="宋体" w:hAnsi="宋体" w:cs="Arial"/>
                <w:color w:val="000000"/>
                <w:kern w:val="0"/>
                <w:sz w:val="22"/>
                <w:szCs w:val="22"/>
                <w:lang w:bidi="hi-IN"/>
              </w:rPr>
              <w:t>496.42　</w:t>
            </w:r>
          </w:p>
        </w:tc>
        <w:tc>
          <w:tcPr>
            <w:tcW w:w="1149" w:type="dxa"/>
            <w:tcBorders>
              <w:bottom w:val="single" w:color="000000" w:sz="4" w:space="0"/>
              <w:right w:val="single" w:color="000000" w:sz="4" w:space="0"/>
            </w:tcBorders>
          </w:tcPr>
          <w:p w14:paraId="3ACA939C">
            <w:pPr>
              <w:pStyle w:val="3"/>
              <w:jc w:val="right"/>
              <w:rPr>
                <w:rFonts w:ascii="宋体" w:hAnsi="宋体" w:cs="Arial"/>
                <w:color w:val="000000"/>
                <w:kern w:val="0"/>
                <w:sz w:val="22"/>
                <w:szCs w:val="22"/>
              </w:rPr>
            </w:pPr>
            <w:r>
              <w:rPr>
                <w:rFonts w:ascii="宋体" w:hAnsi="宋体" w:cs="Arial"/>
                <w:color w:val="000000"/>
                <w:kern w:val="0"/>
                <w:sz w:val="22"/>
                <w:szCs w:val="22"/>
                <w:lang w:bidi="hi-IN"/>
              </w:rPr>
              <w:t>496.42　</w:t>
            </w:r>
          </w:p>
        </w:tc>
        <w:tc>
          <w:tcPr>
            <w:tcW w:w="1313" w:type="dxa"/>
            <w:tcBorders>
              <w:bottom w:val="single" w:color="000000" w:sz="4" w:space="0"/>
              <w:right w:val="single" w:color="000000" w:sz="4" w:space="0"/>
            </w:tcBorders>
          </w:tcPr>
          <w:p w14:paraId="2D1FE25A">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3E319B7C">
        <w:tblPrEx>
          <w:tblCellMar>
            <w:top w:w="0" w:type="dxa"/>
            <w:left w:w="108" w:type="dxa"/>
            <w:bottom w:w="0" w:type="dxa"/>
            <w:right w:w="108" w:type="dxa"/>
          </w:tblCellMar>
        </w:tblPrEx>
        <w:trPr>
          <w:trHeight w:val="327" w:hRule="atLeast"/>
        </w:trPr>
        <w:tc>
          <w:tcPr>
            <w:tcW w:w="4380" w:type="dxa"/>
            <w:tcBorders>
              <w:left w:val="single" w:color="000000" w:sz="4" w:space="0"/>
              <w:bottom w:val="single" w:color="000000" w:sz="4" w:space="0"/>
              <w:right w:val="single" w:color="000000" w:sz="4" w:space="0"/>
            </w:tcBorders>
          </w:tcPr>
          <w:p w14:paraId="08F63440">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52378879">
            <w:pPr>
              <w:pStyle w:val="3"/>
              <w:jc w:val="center"/>
              <w:rPr>
                <w:rFonts w:ascii="宋体" w:hAnsi="宋体" w:cs="Arial"/>
                <w:color w:val="000000"/>
                <w:kern w:val="0"/>
                <w:sz w:val="22"/>
                <w:szCs w:val="22"/>
              </w:rPr>
            </w:pPr>
            <w:r>
              <w:rPr>
                <w:rFonts w:ascii="宋体" w:hAnsi="宋体" w:cs="Arial"/>
                <w:color w:val="000000"/>
                <w:kern w:val="0"/>
                <w:sz w:val="22"/>
                <w:szCs w:val="22"/>
                <w:lang w:bidi="hi-IN"/>
              </w:rPr>
              <w:t>7</w:t>
            </w:r>
          </w:p>
        </w:tc>
        <w:tc>
          <w:tcPr>
            <w:tcW w:w="1424" w:type="dxa"/>
            <w:tcBorders>
              <w:bottom w:val="single" w:color="000000" w:sz="4" w:space="0"/>
              <w:right w:val="single" w:color="000000" w:sz="4" w:space="0"/>
            </w:tcBorders>
          </w:tcPr>
          <w:p w14:paraId="5DB5B3A1">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5B7B4B74">
            <w:pPr>
              <w:pStyle w:val="3"/>
              <w:jc w:val="left"/>
              <w:rPr>
                <w:rFonts w:ascii="宋体" w:hAnsi="宋体" w:cs="Arial"/>
                <w:color w:val="000000"/>
                <w:kern w:val="0"/>
                <w:sz w:val="22"/>
                <w:szCs w:val="22"/>
              </w:rPr>
            </w:pPr>
            <w:r>
              <w:rPr>
                <w:rFonts w:ascii="宋体" w:hAnsi="宋体" w:cs="Arial"/>
                <w:color w:val="000000"/>
                <w:kern w:val="0"/>
                <w:sz w:val="22"/>
                <w:szCs w:val="22"/>
                <w:lang w:bidi="hi-IN"/>
              </w:rPr>
              <w:t>七、卫生健康支出</w:t>
            </w:r>
          </w:p>
        </w:tc>
        <w:tc>
          <w:tcPr>
            <w:tcW w:w="680" w:type="dxa"/>
            <w:tcBorders>
              <w:bottom w:val="single" w:color="000000" w:sz="4" w:space="0"/>
              <w:right w:val="single" w:color="000000" w:sz="4" w:space="0"/>
            </w:tcBorders>
          </w:tcPr>
          <w:p w14:paraId="2CCC2633">
            <w:pPr>
              <w:pStyle w:val="3"/>
              <w:jc w:val="center"/>
              <w:rPr>
                <w:rFonts w:ascii="宋体" w:hAnsi="宋体" w:cs="Arial"/>
                <w:color w:val="000000"/>
                <w:kern w:val="0"/>
                <w:sz w:val="22"/>
                <w:szCs w:val="22"/>
              </w:rPr>
            </w:pPr>
            <w:r>
              <w:rPr>
                <w:rFonts w:ascii="宋体" w:hAnsi="宋体" w:cs="Arial"/>
                <w:color w:val="000000"/>
                <w:kern w:val="0"/>
                <w:sz w:val="22"/>
                <w:szCs w:val="22"/>
                <w:lang w:bidi="hi-IN"/>
              </w:rPr>
              <w:t>24</w:t>
            </w:r>
          </w:p>
        </w:tc>
        <w:tc>
          <w:tcPr>
            <w:tcW w:w="1268" w:type="dxa"/>
            <w:tcBorders>
              <w:bottom w:val="single" w:color="000000" w:sz="4" w:space="0"/>
              <w:right w:val="single" w:color="000000" w:sz="4" w:space="0"/>
            </w:tcBorders>
          </w:tcPr>
          <w:p w14:paraId="331E3BA2">
            <w:pPr>
              <w:pStyle w:val="3"/>
              <w:jc w:val="right"/>
              <w:rPr>
                <w:rFonts w:ascii="宋体" w:hAnsi="宋体" w:cs="Arial"/>
                <w:color w:val="000000"/>
                <w:kern w:val="0"/>
                <w:sz w:val="22"/>
                <w:szCs w:val="22"/>
              </w:rPr>
            </w:pPr>
            <w:r>
              <w:rPr>
                <w:rFonts w:ascii="宋体" w:hAnsi="宋体" w:cs="Arial"/>
                <w:color w:val="000000"/>
                <w:kern w:val="0"/>
                <w:sz w:val="22"/>
                <w:szCs w:val="22"/>
                <w:lang w:bidi="hi-IN"/>
              </w:rPr>
              <w:t>323.37　</w:t>
            </w:r>
          </w:p>
        </w:tc>
        <w:tc>
          <w:tcPr>
            <w:tcW w:w="1149" w:type="dxa"/>
            <w:tcBorders>
              <w:bottom w:val="single" w:color="000000" w:sz="4" w:space="0"/>
              <w:right w:val="single" w:color="000000" w:sz="4" w:space="0"/>
            </w:tcBorders>
          </w:tcPr>
          <w:p w14:paraId="3EC816A6">
            <w:pPr>
              <w:pStyle w:val="3"/>
              <w:jc w:val="right"/>
              <w:rPr>
                <w:rFonts w:ascii="宋体" w:hAnsi="宋体" w:cs="Arial"/>
                <w:color w:val="000000"/>
                <w:kern w:val="0"/>
                <w:sz w:val="22"/>
                <w:szCs w:val="22"/>
              </w:rPr>
            </w:pPr>
            <w:r>
              <w:rPr>
                <w:rFonts w:ascii="宋体" w:hAnsi="宋体" w:cs="Arial"/>
                <w:color w:val="000000"/>
                <w:kern w:val="0"/>
                <w:sz w:val="22"/>
                <w:szCs w:val="22"/>
                <w:lang w:bidi="hi-IN"/>
              </w:rPr>
              <w:t>323.37　</w:t>
            </w:r>
          </w:p>
        </w:tc>
        <w:tc>
          <w:tcPr>
            <w:tcW w:w="1313" w:type="dxa"/>
            <w:tcBorders>
              <w:bottom w:val="single" w:color="000000" w:sz="4" w:space="0"/>
              <w:right w:val="single" w:color="000000" w:sz="4" w:space="0"/>
            </w:tcBorders>
          </w:tcPr>
          <w:p w14:paraId="7A193385">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35D0662A">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3230E878">
            <w:pPr>
              <w:pStyle w:val="3"/>
              <w:jc w:val="left"/>
              <w:rPr>
                <w:rFonts w:ascii="宋体" w:hAnsi="宋体" w:cs="Arial"/>
                <w:color w:val="000000"/>
                <w:kern w:val="0"/>
                <w:sz w:val="22"/>
                <w:szCs w:val="22"/>
              </w:rPr>
            </w:pPr>
          </w:p>
        </w:tc>
        <w:tc>
          <w:tcPr>
            <w:tcW w:w="735" w:type="dxa"/>
            <w:tcBorders>
              <w:bottom w:val="single" w:color="000000" w:sz="4" w:space="0"/>
              <w:right w:val="single" w:color="000000" w:sz="4" w:space="0"/>
            </w:tcBorders>
          </w:tcPr>
          <w:p w14:paraId="2F48F947">
            <w:pPr>
              <w:pStyle w:val="3"/>
              <w:jc w:val="center"/>
              <w:rPr>
                <w:rFonts w:ascii="宋体" w:hAnsi="宋体" w:cs="Arial"/>
                <w:color w:val="000000"/>
                <w:kern w:val="0"/>
                <w:sz w:val="22"/>
                <w:szCs w:val="22"/>
              </w:rPr>
            </w:pPr>
            <w:r>
              <w:rPr>
                <w:rFonts w:ascii="宋体" w:hAnsi="宋体" w:cs="Arial"/>
                <w:color w:val="000000"/>
                <w:kern w:val="0"/>
                <w:sz w:val="22"/>
                <w:szCs w:val="22"/>
                <w:lang w:bidi="hi-IN"/>
              </w:rPr>
              <w:t>8</w:t>
            </w:r>
          </w:p>
        </w:tc>
        <w:tc>
          <w:tcPr>
            <w:tcW w:w="1424" w:type="dxa"/>
            <w:tcBorders>
              <w:bottom w:val="single" w:color="000000" w:sz="4" w:space="0"/>
              <w:right w:val="single" w:color="000000" w:sz="4" w:space="0"/>
            </w:tcBorders>
          </w:tcPr>
          <w:p w14:paraId="00918EF4">
            <w:pPr>
              <w:pStyle w:val="3"/>
              <w:jc w:val="right"/>
              <w:rPr>
                <w:rFonts w:ascii="宋体" w:hAnsi="宋体" w:cs="Arial"/>
                <w:color w:val="000000"/>
                <w:kern w:val="0"/>
                <w:sz w:val="22"/>
                <w:szCs w:val="22"/>
              </w:rPr>
            </w:pPr>
          </w:p>
        </w:tc>
        <w:tc>
          <w:tcPr>
            <w:tcW w:w="3134" w:type="dxa"/>
            <w:tcBorders>
              <w:bottom w:val="single" w:color="000000" w:sz="4" w:space="0"/>
              <w:right w:val="single" w:color="000000" w:sz="4" w:space="0"/>
            </w:tcBorders>
          </w:tcPr>
          <w:p w14:paraId="0F3E78BA">
            <w:pPr>
              <w:pStyle w:val="3"/>
              <w:jc w:val="left"/>
              <w:rPr>
                <w:rFonts w:ascii="宋体" w:hAnsi="宋体" w:cs="Arial"/>
                <w:color w:val="000000"/>
                <w:kern w:val="0"/>
                <w:sz w:val="22"/>
                <w:szCs w:val="22"/>
              </w:rPr>
            </w:pPr>
            <w:r>
              <w:rPr>
                <w:rFonts w:ascii="宋体" w:hAnsi="宋体" w:cs="Arial"/>
                <w:color w:val="000000"/>
                <w:kern w:val="0"/>
                <w:sz w:val="22"/>
                <w:szCs w:val="22"/>
                <w:lang w:bidi="hi-IN"/>
              </w:rPr>
              <w:t>八、节能环保支出</w:t>
            </w:r>
          </w:p>
        </w:tc>
        <w:tc>
          <w:tcPr>
            <w:tcW w:w="680" w:type="dxa"/>
            <w:tcBorders>
              <w:bottom w:val="single" w:color="000000" w:sz="4" w:space="0"/>
              <w:right w:val="single" w:color="000000" w:sz="4" w:space="0"/>
            </w:tcBorders>
          </w:tcPr>
          <w:p w14:paraId="106E4A3C">
            <w:pPr>
              <w:pStyle w:val="3"/>
              <w:jc w:val="center"/>
              <w:rPr>
                <w:rFonts w:ascii="宋体" w:hAnsi="宋体" w:cs="Arial"/>
                <w:color w:val="000000"/>
                <w:kern w:val="0"/>
                <w:sz w:val="22"/>
                <w:szCs w:val="22"/>
              </w:rPr>
            </w:pPr>
            <w:r>
              <w:rPr>
                <w:rFonts w:ascii="宋体" w:hAnsi="宋体" w:cs="Arial"/>
                <w:color w:val="000000"/>
                <w:kern w:val="0"/>
                <w:sz w:val="22"/>
                <w:szCs w:val="22"/>
                <w:lang w:bidi="hi-IN"/>
              </w:rPr>
              <w:t>25</w:t>
            </w:r>
          </w:p>
        </w:tc>
        <w:tc>
          <w:tcPr>
            <w:tcW w:w="1268" w:type="dxa"/>
            <w:tcBorders>
              <w:bottom w:val="single" w:color="000000" w:sz="4" w:space="0"/>
              <w:right w:val="single" w:color="000000" w:sz="4" w:space="0"/>
            </w:tcBorders>
          </w:tcPr>
          <w:p w14:paraId="3CF6325E">
            <w:pPr>
              <w:pStyle w:val="3"/>
              <w:jc w:val="right"/>
              <w:rPr>
                <w:rFonts w:ascii="宋体" w:hAnsi="宋体" w:cs="Arial"/>
                <w:color w:val="000000"/>
                <w:kern w:val="0"/>
                <w:sz w:val="22"/>
                <w:szCs w:val="22"/>
              </w:rPr>
            </w:pPr>
            <w:r>
              <w:rPr>
                <w:rFonts w:ascii="宋体" w:hAnsi="宋体" w:cs="Arial"/>
                <w:color w:val="000000"/>
                <w:kern w:val="0"/>
                <w:sz w:val="22"/>
                <w:szCs w:val="22"/>
                <w:lang w:bidi="hi-IN"/>
              </w:rPr>
              <w:t>14016.33</w:t>
            </w:r>
          </w:p>
        </w:tc>
        <w:tc>
          <w:tcPr>
            <w:tcW w:w="1149" w:type="dxa"/>
            <w:tcBorders>
              <w:bottom w:val="single" w:color="000000" w:sz="4" w:space="0"/>
              <w:right w:val="single" w:color="000000" w:sz="4" w:space="0"/>
            </w:tcBorders>
          </w:tcPr>
          <w:p w14:paraId="6CFC55B5">
            <w:pPr>
              <w:pStyle w:val="3"/>
              <w:jc w:val="right"/>
              <w:rPr>
                <w:rFonts w:ascii="宋体" w:hAnsi="宋体" w:cs="Arial"/>
                <w:color w:val="000000"/>
                <w:kern w:val="0"/>
                <w:sz w:val="22"/>
                <w:szCs w:val="22"/>
              </w:rPr>
            </w:pPr>
            <w:r>
              <w:rPr>
                <w:rFonts w:ascii="宋体" w:hAnsi="宋体" w:cs="Arial"/>
                <w:color w:val="000000"/>
                <w:kern w:val="0"/>
                <w:sz w:val="22"/>
                <w:szCs w:val="22"/>
                <w:lang w:bidi="hi-IN"/>
              </w:rPr>
              <w:t>14016.33</w:t>
            </w:r>
          </w:p>
        </w:tc>
        <w:tc>
          <w:tcPr>
            <w:tcW w:w="1313" w:type="dxa"/>
            <w:tcBorders>
              <w:bottom w:val="single" w:color="000000" w:sz="4" w:space="0"/>
              <w:right w:val="single" w:color="000000" w:sz="4" w:space="0"/>
            </w:tcBorders>
          </w:tcPr>
          <w:p w14:paraId="73CE8841">
            <w:pPr>
              <w:pStyle w:val="3"/>
              <w:jc w:val="right"/>
              <w:rPr>
                <w:rFonts w:ascii="宋体" w:hAnsi="宋体" w:cs="Arial"/>
                <w:color w:val="000000"/>
                <w:kern w:val="0"/>
                <w:sz w:val="22"/>
                <w:szCs w:val="22"/>
              </w:rPr>
            </w:pPr>
          </w:p>
        </w:tc>
      </w:tr>
      <w:tr w14:paraId="794362DF">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0C3003F0">
            <w:pPr>
              <w:pStyle w:val="3"/>
              <w:jc w:val="left"/>
              <w:rPr>
                <w:rFonts w:ascii="宋体" w:hAnsi="宋体" w:cs="Arial"/>
                <w:color w:val="000000"/>
                <w:kern w:val="0"/>
                <w:sz w:val="22"/>
                <w:szCs w:val="22"/>
              </w:rPr>
            </w:pPr>
          </w:p>
        </w:tc>
        <w:tc>
          <w:tcPr>
            <w:tcW w:w="735" w:type="dxa"/>
            <w:tcBorders>
              <w:bottom w:val="single" w:color="000000" w:sz="4" w:space="0"/>
              <w:right w:val="single" w:color="000000" w:sz="4" w:space="0"/>
            </w:tcBorders>
          </w:tcPr>
          <w:p w14:paraId="273A38EB">
            <w:pPr>
              <w:pStyle w:val="3"/>
              <w:jc w:val="center"/>
              <w:rPr>
                <w:rFonts w:ascii="宋体" w:hAnsi="宋体" w:cs="Arial"/>
                <w:color w:val="000000"/>
                <w:kern w:val="0"/>
                <w:sz w:val="22"/>
                <w:szCs w:val="22"/>
              </w:rPr>
            </w:pPr>
            <w:r>
              <w:rPr>
                <w:rFonts w:ascii="宋体" w:hAnsi="宋体" w:cs="Arial"/>
                <w:color w:val="000000"/>
                <w:kern w:val="0"/>
                <w:sz w:val="22"/>
                <w:szCs w:val="22"/>
                <w:lang w:bidi="hi-IN"/>
              </w:rPr>
              <w:t>9</w:t>
            </w:r>
          </w:p>
        </w:tc>
        <w:tc>
          <w:tcPr>
            <w:tcW w:w="1424" w:type="dxa"/>
            <w:tcBorders>
              <w:bottom w:val="single" w:color="000000" w:sz="4" w:space="0"/>
              <w:right w:val="single" w:color="000000" w:sz="4" w:space="0"/>
            </w:tcBorders>
          </w:tcPr>
          <w:p w14:paraId="42351A26">
            <w:pPr>
              <w:pStyle w:val="3"/>
              <w:jc w:val="right"/>
              <w:rPr>
                <w:rFonts w:ascii="宋体" w:hAnsi="宋体" w:cs="Arial"/>
                <w:color w:val="000000"/>
                <w:kern w:val="0"/>
                <w:sz w:val="22"/>
                <w:szCs w:val="22"/>
              </w:rPr>
            </w:pPr>
          </w:p>
        </w:tc>
        <w:tc>
          <w:tcPr>
            <w:tcW w:w="3134" w:type="dxa"/>
            <w:tcBorders>
              <w:bottom w:val="single" w:color="000000" w:sz="4" w:space="0"/>
              <w:right w:val="single" w:color="000000" w:sz="4" w:space="0"/>
            </w:tcBorders>
          </w:tcPr>
          <w:p w14:paraId="6D736C32">
            <w:pPr>
              <w:pStyle w:val="3"/>
              <w:jc w:val="left"/>
              <w:rPr>
                <w:rFonts w:ascii="宋体" w:hAnsi="宋体" w:cs="Arial"/>
                <w:color w:val="000000"/>
                <w:kern w:val="0"/>
                <w:sz w:val="22"/>
                <w:szCs w:val="22"/>
              </w:rPr>
            </w:pPr>
            <w:r>
              <w:rPr>
                <w:rFonts w:ascii="宋体" w:hAnsi="宋体" w:cs="Arial"/>
                <w:color w:val="000000"/>
                <w:kern w:val="0"/>
                <w:sz w:val="22"/>
                <w:szCs w:val="22"/>
                <w:lang w:bidi="hi-IN"/>
              </w:rPr>
              <w:t>九、城乡社区支出</w:t>
            </w:r>
          </w:p>
        </w:tc>
        <w:tc>
          <w:tcPr>
            <w:tcW w:w="680" w:type="dxa"/>
            <w:tcBorders>
              <w:bottom w:val="single" w:color="000000" w:sz="4" w:space="0"/>
              <w:right w:val="single" w:color="000000" w:sz="4" w:space="0"/>
            </w:tcBorders>
          </w:tcPr>
          <w:p w14:paraId="1531DDEF">
            <w:pPr>
              <w:pStyle w:val="3"/>
              <w:jc w:val="center"/>
              <w:rPr>
                <w:rFonts w:ascii="宋体" w:hAnsi="宋体" w:cs="Arial"/>
                <w:color w:val="000000"/>
                <w:kern w:val="0"/>
                <w:sz w:val="22"/>
                <w:szCs w:val="22"/>
              </w:rPr>
            </w:pPr>
            <w:r>
              <w:rPr>
                <w:rFonts w:ascii="宋体" w:hAnsi="宋体" w:cs="Arial"/>
                <w:color w:val="000000"/>
                <w:kern w:val="0"/>
                <w:sz w:val="22"/>
                <w:szCs w:val="22"/>
                <w:lang w:bidi="hi-IN"/>
              </w:rPr>
              <w:t>26</w:t>
            </w:r>
          </w:p>
        </w:tc>
        <w:tc>
          <w:tcPr>
            <w:tcW w:w="1268" w:type="dxa"/>
            <w:tcBorders>
              <w:bottom w:val="single" w:color="000000" w:sz="4" w:space="0"/>
              <w:right w:val="single" w:color="000000" w:sz="4" w:space="0"/>
            </w:tcBorders>
          </w:tcPr>
          <w:p w14:paraId="53A9237B">
            <w:pPr>
              <w:pStyle w:val="3"/>
              <w:jc w:val="right"/>
              <w:rPr>
                <w:rFonts w:ascii="宋体" w:hAnsi="宋体" w:cs="Arial"/>
                <w:color w:val="000000"/>
                <w:kern w:val="0"/>
                <w:sz w:val="22"/>
                <w:szCs w:val="22"/>
              </w:rPr>
            </w:pPr>
            <w:r>
              <w:rPr>
                <w:rFonts w:ascii="宋体" w:hAnsi="宋体" w:cs="Arial"/>
                <w:color w:val="000000"/>
                <w:kern w:val="0"/>
                <w:sz w:val="22"/>
                <w:szCs w:val="22"/>
                <w:lang w:bidi="hi-IN"/>
              </w:rPr>
              <w:t>49.96</w:t>
            </w:r>
          </w:p>
        </w:tc>
        <w:tc>
          <w:tcPr>
            <w:tcW w:w="1149" w:type="dxa"/>
            <w:tcBorders>
              <w:bottom w:val="single" w:color="000000" w:sz="4" w:space="0"/>
              <w:right w:val="single" w:color="000000" w:sz="4" w:space="0"/>
            </w:tcBorders>
          </w:tcPr>
          <w:p w14:paraId="35408DA3">
            <w:pPr>
              <w:pStyle w:val="3"/>
              <w:jc w:val="right"/>
              <w:rPr>
                <w:rFonts w:ascii="宋体" w:hAnsi="宋体" w:cs="Arial"/>
                <w:color w:val="000000"/>
                <w:kern w:val="0"/>
                <w:sz w:val="22"/>
                <w:szCs w:val="22"/>
              </w:rPr>
            </w:pPr>
            <w:r>
              <w:rPr>
                <w:rFonts w:ascii="宋体" w:hAnsi="宋体" w:cs="Arial"/>
                <w:color w:val="000000"/>
                <w:kern w:val="0"/>
                <w:sz w:val="22"/>
                <w:szCs w:val="22"/>
                <w:lang w:bidi="hi-IN"/>
              </w:rPr>
              <w:t>49.96</w:t>
            </w:r>
          </w:p>
        </w:tc>
        <w:tc>
          <w:tcPr>
            <w:tcW w:w="1313" w:type="dxa"/>
            <w:tcBorders>
              <w:bottom w:val="single" w:color="000000" w:sz="4" w:space="0"/>
              <w:right w:val="single" w:color="000000" w:sz="4" w:space="0"/>
            </w:tcBorders>
          </w:tcPr>
          <w:p w14:paraId="75BFAE07">
            <w:pPr>
              <w:pStyle w:val="3"/>
              <w:jc w:val="right"/>
              <w:rPr>
                <w:rFonts w:ascii="宋体" w:hAnsi="宋体" w:cs="Arial"/>
                <w:color w:val="000000"/>
                <w:kern w:val="0"/>
                <w:sz w:val="22"/>
                <w:szCs w:val="22"/>
              </w:rPr>
            </w:pPr>
          </w:p>
        </w:tc>
      </w:tr>
      <w:tr w14:paraId="0FC63568">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1A9672E1">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5E08CA9D">
            <w:pPr>
              <w:pStyle w:val="3"/>
              <w:jc w:val="center"/>
              <w:rPr>
                <w:rFonts w:ascii="宋体" w:hAnsi="宋体" w:cs="Arial"/>
                <w:color w:val="000000"/>
                <w:kern w:val="0"/>
                <w:sz w:val="22"/>
                <w:szCs w:val="22"/>
              </w:rPr>
            </w:pPr>
            <w:r>
              <w:rPr>
                <w:rFonts w:ascii="宋体" w:hAnsi="宋体" w:cs="Arial"/>
                <w:color w:val="000000"/>
                <w:kern w:val="0"/>
                <w:sz w:val="22"/>
                <w:szCs w:val="22"/>
                <w:lang w:bidi="hi-IN"/>
              </w:rPr>
              <w:t>10</w:t>
            </w:r>
          </w:p>
        </w:tc>
        <w:tc>
          <w:tcPr>
            <w:tcW w:w="1424" w:type="dxa"/>
            <w:tcBorders>
              <w:bottom w:val="single" w:color="000000" w:sz="4" w:space="0"/>
              <w:right w:val="single" w:color="000000" w:sz="4" w:space="0"/>
            </w:tcBorders>
          </w:tcPr>
          <w:p w14:paraId="52E9CB83">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276FACDA">
            <w:pPr>
              <w:pStyle w:val="3"/>
              <w:jc w:val="left"/>
              <w:rPr>
                <w:rFonts w:ascii="宋体" w:hAnsi="宋体" w:cs="Arial"/>
                <w:color w:val="000000"/>
                <w:kern w:val="0"/>
                <w:sz w:val="22"/>
                <w:szCs w:val="22"/>
              </w:rPr>
            </w:pPr>
            <w:r>
              <w:rPr>
                <w:rFonts w:ascii="宋体" w:hAnsi="宋体" w:cs="Arial"/>
                <w:color w:val="000000"/>
                <w:kern w:val="0"/>
                <w:sz w:val="22"/>
                <w:szCs w:val="22"/>
                <w:lang w:bidi="hi-IN"/>
              </w:rPr>
              <w:t>十、资源勘探信息等支出</w:t>
            </w:r>
          </w:p>
        </w:tc>
        <w:tc>
          <w:tcPr>
            <w:tcW w:w="680" w:type="dxa"/>
            <w:tcBorders>
              <w:bottom w:val="single" w:color="000000" w:sz="4" w:space="0"/>
              <w:right w:val="single" w:color="000000" w:sz="4" w:space="0"/>
            </w:tcBorders>
          </w:tcPr>
          <w:p w14:paraId="24F27F40">
            <w:pPr>
              <w:pStyle w:val="3"/>
              <w:jc w:val="center"/>
              <w:rPr>
                <w:rFonts w:ascii="宋体" w:hAnsi="宋体" w:cs="Arial"/>
                <w:color w:val="000000"/>
                <w:kern w:val="0"/>
                <w:sz w:val="22"/>
                <w:szCs w:val="22"/>
              </w:rPr>
            </w:pPr>
            <w:r>
              <w:rPr>
                <w:rFonts w:ascii="宋体" w:hAnsi="宋体" w:cs="Arial"/>
                <w:color w:val="000000"/>
                <w:kern w:val="0"/>
                <w:sz w:val="22"/>
                <w:szCs w:val="22"/>
                <w:lang w:bidi="hi-IN"/>
              </w:rPr>
              <w:t>27</w:t>
            </w:r>
          </w:p>
        </w:tc>
        <w:tc>
          <w:tcPr>
            <w:tcW w:w="1268" w:type="dxa"/>
            <w:tcBorders>
              <w:bottom w:val="single" w:color="000000" w:sz="4" w:space="0"/>
              <w:right w:val="single" w:color="000000" w:sz="4" w:space="0"/>
            </w:tcBorders>
          </w:tcPr>
          <w:p w14:paraId="1398B779">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76F76ECD">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0575D09B">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2C797C03">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38375E7B">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4BAF1B52">
            <w:pPr>
              <w:pStyle w:val="3"/>
              <w:jc w:val="center"/>
              <w:rPr>
                <w:rFonts w:ascii="宋体" w:hAnsi="宋体" w:cs="Arial"/>
                <w:color w:val="000000"/>
                <w:kern w:val="0"/>
                <w:sz w:val="22"/>
                <w:szCs w:val="22"/>
              </w:rPr>
            </w:pPr>
            <w:r>
              <w:rPr>
                <w:rFonts w:ascii="宋体" w:hAnsi="宋体" w:cs="Arial"/>
                <w:color w:val="000000"/>
                <w:kern w:val="0"/>
                <w:sz w:val="22"/>
                <w:szCs w:val="22"/>
                <w:lang w:bidi="hi-IN"/>
              </w:rPr>
              <w:t>11</w:t>
            </w:r>
          </w:p>
        </w:tc>
        <w:tc>
          <w:tcPr>
            <w:tcW w:w="1424" w:type="dxa"/>
            <w:tcBorders>
              <w:bottom w:val="single" w:color="000000" w:sz="4" w:space="0"/>
              <w:right w:val="single" w:color="000000" w:sz="4" w:space="0"/>
            </w:tcBorders>
          </w:tcPr>
          <w:p w14:paraId="43F96A73">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57DD4B3C">
            <w:pPr>
              <w:pStyle w:val="3"/>
              <w:jc w:val="left"/>
              <w:rPr>
                <w:rFonts w:ascii="宋体" w:hAnsi="宋体" w:cs="Arial"/>
                <w:color w:val="000000"/>
                <w:kern w:val="0"/>
                <w:sz w:val="22"/>
                <w:szCs w:val="22"/>
              </w:rPr>
            </w:pPr>
            <w:r>
              <w:rPr>
                <w:rFonts w:ascii="宋体" w:hAnsi="宋体" w:cs="Arial"/>
                <w:color w:val="000000"/>
                <w:kern w:val="0"/>
                <w:sz w:val="22"/>
                <w:szCs w:val="22"/>
                <w:lang w:bidi="hi-IN"/>
              </w:rPr>
              <w:t>十一、住房保障支出</w:t>
            </w:r>
          </w:p>
        </w:tc>
        <w:tc>
          <w:tcPr>
            <w:tcW w:w="680" w:type="dxa"/>
            <w:tcBorders>
              <w:bottom w:val="single" w:color="000000" w:sz="4" w:space="0"/>
              <w:right w:val="single" w:color="000000" w:sz="4" w:space="0"/>
            </w:tcBorders>
          </w:tcPr>
          <w:p w14:paraId="42DCA2EF">
            <w:pPr>
              <w:pStyle w:val="3"/>
              <w:jc w:val="center"/>
              <w:rPr>
                <w:rFonts w:ascii="宋体" w:hAnsi="宋体" w:cs="Arial"/>
                <w:color w:val="000000"/>
                <w:kern w:val="0"/>
                <w:sz w:val="22"/>
                <w:szCs w:val="22"/>
              </w:rPr>
            </w:pPr>
            <w:r>
              <w:rPr>
                <w:rFonts w:ascii="宋体" w:hAnsi="宋体" w:cs="Arial"/>
                <w:color w:val="000000"/>
                <w:kern w:val="0"/>
                <w:sz w:val="22"/>
                <w:szCs w:val="22"/>
                <w:lang w:bidi="hi-IN"/>
              </w:rPr>
              <w:t>28</w:t>
            </w:r>
          </w:p>
        </w:tc>
        <w:tc>
          <w:tcPr>
            <w:tcW w:w="1268" w:type="dxa"/>
            <w:tcBorders>
              <w:bottom w:val="single" w:color="000000" w:sz="4" w:space="0"/>
              <w:right w:val="single" w:color="000000" w:sz="4" w:space="0"/>
            </w:tcBorders>
          </w:tcPr>
          <w:p w14:paraId="1196164D">
            <w:pPr>
              <w:pStyle w:val="3"/>
              <w:jc w:val="right"/>
              <w:rPr>
                <w:rFonts w:ascii="宋体" w:hAnsi="宋体" w:cs="Arial"/>
                <w:color w:val="000000"/>
                <w:kern w:val="0"/>
                <w:sz w:val="22"/>
                <w:szCs w:val="22"/>
              </w:rPr>
            </w:pPr>
            <w:r>
              <w:rPr>
                <w:rFonts w:ascii="宋体" w:hAnsi="宋体" w:cs="Arial"/>
                <w:color w:val="000000"/>
                <w:kern w:val="0"/>
                <w:sz w:val="22"/>
                <w:szCs w:val="22"/>
                <w:lang w:bidi="hi-IN"/>
              </w:rPr>
              <w:t>212.40　</w:t>
            </w:r>
          </w:p>
        </w:tc>
        <w:tc>
          <w:tcPr>
            <w:tcW w:w="1149" w:type="dxa"/>
            <w:tcBorders>
              <w:bottom w:val="single" w:color="000000" w:sz="4" w:space="0"/>
              <w:right w:val="single" w:color="000000" w:sz="4" w:space="0"/>
            </w:tcBorders>
          </w:tcPr>
          <w:p w14:paraId="36A55D2E">
            <w:pPr>
              <w:pStyle w:val="3"/>
              <w:jc w:val="right"/>
              <w:rPr>
                <w:rFonts w:ascii="宋体" w:hAnsi="宋体" w:cs="Arial"/>
                <w:color w:val="000000"/>
                <w:kern w:val="0"/>
                <w:sz w:val="22"/>
                <w:szCs w:val="22"/>
              </w:rPr>
            </w:pPr>
            <w:r>
              <w:rPr>
                <w:rFonts w:ascii="宋体" w:hAnsi="宋体" w:cs="Arial"/>
                <w:color w:val="000000"/>
                <w:kern w:val="0"/>
                <w:sz w:val="22"/>
                <w:szCs w:val="22"/>
                <w:lang w:bidi="hi-IN"/>
              </w:rPr>
              <w:t>212.40　</w:t>
            </w:r>
          </w:p>
        </w:tc>
        <w:tc>
          <w:tcPr>
            <w:tcW w:w="1313" w:type="dxa"/>
            <w:tcBorders>
              <w:bottom w:val="single" w:color="000000" w:sz="4" w:space="0"/>
              <w:right w:val="single" w:color="000000" w:sz="4" w:space="0"/>
            </w:tcBorders>
          </w:tcPr>
          <w:p w14:paraId="1DF47701">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3D3EEC91">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193C4BD5">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14:paraId="737DF06E">
            <w:pPr>
              <w:pStyle w:val="3"/>
              <w:jc w:val="center"/>
              <w:rPr>
                <w:rFonts w:ascii="宋体" w:hAnsi="宋体" w:cs="Arial"/>
                <w:color w:val="000000"/>
                <w:kern w:val="0"/>
                <w:sz w:val="22"/>
                <w:szCs w:val="22"/>
              </w:rPr>
            </w:pPr>
            <w:r>
              <w:rPr>
                <w:rFonts w:ascii="宋体" w:hAnsi="宋体" w:cs="Arial"/>
                <w:color w:val="000000"/>
                <w:kern w:val="0"/>
                <w:sz w:val="22"/>
                <w:szCs w:val="22"/>
                <w:lang w:bidi="hi-IN"/>
              </w:rPr>
              <w:t>12</w:t>
            </w:r>
          </w:p>
        </w:tc>
        <w:tc>
          <w:tcPr>
            <w:tcW w:w="1424" w:type="dxa"/>
            <w:tcBorders>
              <w:bottom w:val="single" w:color="000000" w:sz="4" w:space="0"/>
              <w:right w:val="single" w:color="000000" w:sz="4" w:space="0"/>
            </w:tcBorders>
          </w:tcPr>
          <w:p w14:paraId="04C147AC">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76B089B9">
            <w:pPr>
              <w:pStyle w:val="3"/>
              <w:jc w:val="left"/>
              <w:rPr>
                <w:rFonts w:ascii="宋体" w:hAnsi="宋体" w:cs="Arial"/>
                <w:color w:val="000000"/>
                <w:kern w:val="0"/>
                <w:sz w:val="22"/>
                <w:szCs w:val="22"/>
              </w:rPr>
            </w:pPr>
          </w:p>
        </w:tc>
        <w:tc>
          <w:tcPr>
            <w:tcW w:w="680" w:type="dxa"/>
            <w:tcBorders>
              <w:bottom w:val="single" w:color="000000" w:sz="4" w:space="0"/>
              <w:right w:val="single" w:color="000000" w:sz="4" w:space="0"/>
            </w:tcBorders>
          </w:tcPr>
          <w:p w14:paraId="4E5E4E6C">
            <w:pPr>
              <w:pStyle w:val="3"/>
              <w:jc w:val="center"/>
              <w:rPr>
                <w:rFonts w:ascii="宋体" w:hAnsi="宋体" w:cs="Arial"/>
                <w:color w:val="000000"/>
                <w:kern w:val="0"/>
                <w:sz w:val="22"/>
                <w:szCs w:val="22"/>
              </w:rPr>
            </w:pPr>
            <w:r>
              <w:rPr>
                <w:rFonts w:ascii="宋体" w:hAnsi="宋体" w:cs="Arial"/>
                <w:color w:val="000000"/>
                <w:kern w:val="0"/>
                <w:sz w:val="22"/>
                <w:szCs w:val="22"/>
                <w:lang w:bidi="hi-IN"/>
              </w:rPr>
              <w:t>29</w:t>
            </w:r>
          </w:p>
        </w:tc>
        <w:tc>
          <w:tcPr>
            <w:tcW w:w="1268" w:type="dxa"/>
            <w:tcBorders>
              <w:bottom w:val="single" w:color="000000" w:sz="4" w:space="0"/>
              <w:right w:val="single" w:color="000000" w:sz="4" w:space="0"/>
            </w:tcBorders>
          </w:tcPr>
          <w:p w14:paraId="72B6A8EB">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14:paraId="2C554E7A">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14:paraId="5B363BA6">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19F35088">
        <w:tblPrEx>
          <w:tblCellMar>
            <w:top w:w="0" w:type="dxa"/>
            <w:left w:w="108" w:type="dxa"/>
            <w:bottom w:w="0" w:type="dxa"/>
            <w:right w:w="108" w:type="dxa"/>
          </w:tblCellMar>
        </w:tblPrEx>
        <w:trPr>
          <w:trHeight w:val="117" w:hRule="atLeast"/>
        </w:trPr>
        <w:tc>
          <w:tcPr>
            <w:tcW w:w="4380" w:type="dxa"/>
            <w:tcBorders>
              <w:left w:val="single" w:color="000000" w:sz="4" w:space="0"/>
              <w:bottom w:val="single" w:color="000000" w:sz="4" w:space="0"/>
              <w:right w:val="single" w:color="000000" w:sz="4" w:space="0"/>
            </w:tcBorders>
          </w:tcPr>
          <w:p w14:paraId="0FC8CA7F">
            <w:pPr>
              <w:pStyle w:val="3"/>
              <w:jc w:val="left"/>
              <w:rPr>
                <w:rFonts w:ascii="宋体" w:hAnsi="宋体" w:cs="Arial"/>
                <w:color w:val="000000"/>
                <w:kern w:val="0"/>
                <w:sz w:val="22"/>
                <w:szCs w:val="22"/>
              </w:rPr>
            </w:pPr>
            <w:r>
              <w:rPr>
                <w:rFonts w:ascii="宋体" w:hAnsi="宋体" w:cs="Arial"/>
                <w:kern w:val="0"/>
                <w:sz w:val="22"/>
                <w:szCs w:val="22"/>
                <w:lang w:bidi="hi-IN"/>
              </w:rPr>
              <w:t>本年收入合计</w:t>
            </w:r>
          </w:p>
        </w:tc>
        <w:tc>
          <w:tcPr>
            <w:tcW w:w="735" w:type="dxa"/>
            <w:tcBorders>
              <w:bottom w:val="single" w:color="000000" w:sz="4" w:space="0"/>
              <w:right w:val="single" w:color="000000" w:sz="4" w:space="0"/>
            </w:tcBorders>
          </w:tcPr>
          <w:p w14:paraId="707CBAF1">
            <w:pPr>
              <w:pStyle w:val="3"/>
              <w:jc w:val="center"/>
              <w:rPr>
                <w:rFonts w:ascii="宋体" w:hAnsi="宋体" w:cs="Arial"/>
                <w:color w:val="000000"/>
                <w:kern w:val="0"/>
                <w:sz w:val="22"/>
                <w:szCs w:val="22"/>
              </w:rPr>
            </w:pPr>
            <w:r>
              <w:rPr>
                <w:rFonts w:ascii="宋体" w:hAnsi="宋体" w:cs="Arial"/>
                <w:color w:val="000000"/>
                <w:kern w:val="0"/>
                <w:sz w:val="22"/>
                <w:szCs w:val="22"/>
                <w:lang w:bidi="hi-IN"/>
              </w:rPr>
              <w:t>13</w:t>
            </w:r>
          </w:p>
        </w:tc>
        <w:tc>
          <w:tcPr>
            <w:tcW w:w="1424" w:type="dxa"/>
            <w:tcBorders>
              <w:bottom w:val="single" w:color="000000" w:sz="4" w:space="0"/>
              <w:right w:val="single" w:color="000000" w:sz="4" w:space="0"/>
            </w:tcBorders>
          </w:tcPr>
          <w:p w14:paraId="6406D15A">
            <w:pPr>
              <w:pStyle w:val="3"/>
              <w:jc w:val="right"/>
              <w:rPr>
                <w:rFonts w:ascii="宋体" w:hAnsi="宋体" w:cs="Arial"/>
                <w:color w:val="000000"/>
                <w:kern w:val="0"/>
                <w:sz w:val="22"/>
                <w:szCs w:val="22"/>
              </w:rPr>
            </w:pPr>
            <w:r>
              <w:rPr>
                <w:rFonts w:ascii="宋体" w:hAnsi="宋体" w:cs="Arial"/>
                <w:color w:val="000000"/>
                <w:kern w:val="0"/>
                <w:sz w:val="22"/>
                <w:szCs w:val="22"/>
                <w:lang w:bidi="hi-IN"/>
              </w:rPr>
              <w:t>12169.96　</w:t>
            </w:r>
          </w:p>
        </w:tc>
        <w:tc>
          <w:tcPr>
            <w:tcW w:w="3134" w:type="dxa"/>
            <w:tcBorders>
              <w:bottom w:val="single" w:color="000000" w:sz="4" w:space="0"/>
              <w:right w:val="single" w:color="000000" w:sz="4" w:space="0"/>
            </w:tcBorders>
          </w:tcPr>
          <w:p w14:paraId="6B54AA7C">
            <w:pPr>
              <w:pStyle w:val="3"/>
              <w:jc w:val="center"/>
              <w:rPr>
                <w:rFonts w:ascii="宋体" w:hAnsi="宋体" w:cs="Arial"/>
                <w:color w:val="000000"/>
                <w:kern w:val="0"/>
                <w:sz w:val="22"/>
                <w:szCs w:val="22"/>
              </w:rPr>
            </w:pPr>
            <w:r>
              <w:rPr>
                <w:rFonts w:ascii="宋体" w:hAnsi="宋体" w:cs="Arial"/>
                <w:kern w:val="0"/>
                <w:sz w:val="22"/>
                <w:szCs w:val="22"/>
                <w:lang w:bidi="hi-IN"/>
              </w:rPr>
              <w:t>本年支出合计</w:t>
            </w:r>
          </w:p>
        </w:tc>
        <w:tc>
          <w:tcPr>
            <w:tcW w:w="680" w:type="dxa"/>
            <w:tcBorders>
              <w:bottom w:val="single" w:color="000000" w:sz="4" w:space="0"/>
              <w:right w:val="single" w:color="000000" w:sz="4" w:space="0"/>
            </w:tcBorders>
          </w:tcPr>
          <w:p w14:paraId="596F3421">
            <w:pPr>
              <w:pStyle w:val="3"/>
              <w:jc w:val="center"/>
              <w:rPr>
                <w:rFonts w:ascii="宋体" w:hAnsi="宋体" w:cs="Arial"/>
                <w:color w:val="000000"/>
                <w:kern w:val="0"/>
                <w:sz w:val="22"/>
                <w:szCs w:val="22"/>
              </w:rPr>
            </w:pPr>
            <w:r>
              <w:rPr>
                <w:rFonts w:ascii="宋体" w:hAnsi="宋体" w:cs="Arial"/>
                <w:color w:val="000000"/>
                <w:kern w:val="0"/>
                <w:sz w:val="22"/>
                <w:szCs w:val="22"/>
                <w:lang w:bidi="hi-IN"/>
              </w:rPr>
              <w:t>30</w:t>
            </w:r>
          </w:p>
        </w:tc>
        <w:tc>
          <w:tcPr>
            <w:tcW w:w="3730" w:type="dxa"/>
            <w:gridSpan w:val="3"/>
            <w:tcBorders>
              <w:top w:val="single" w:color="000000" w:sz="4" w:space="0"/>
              <w:bottom w:val="single" w:color="000000" w:sz="4" w:space="0"/>
              <w:right w:val="single" w:color="000000" w:sz="4" w:space="0"/>
            </w:tcBorders>
          </w:tcPr>
          <w:p w14:paraId="1A618A48">
            <w:pPr>
              <w:pStyle w:val="3"/>
              <w:jc w:val="right"/>
              <w:rPr>
                <w:rFonts w:ascii="宋体" w:hAnsi="宋体" w:cs="Arial"/>
                <w:color w:val="000000"/>
                <w:kern w:val="0"/>
                <w:sz w:val="22"/>
                <w:szCs w:val="22"/>
              </w:rPr>
            </w:pPr>
            <w:r>
              <w:rPr>
                <w:rFonts w:ascii="宋体" w:hAnsi="宋体" w:cs="Arial"/>
                <w:color w:val="000000"/>
                <w:kern w:val="0"/>
                <w:sz w:val="22"/>
                <w:szCs w:val="22"/>
                <w:lang w:bidi="hi-IN"/>
              </w:rPr>
              <w:t>15099.30　</w:t>
            </w:r>
          </w:p>
        </w:tc>
      </w:tr>
      <w:tr w14:paraId="6E08A0E5">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29098253">
            <w:pPr>
              <w:pStyle w:val="3"/>
              <w:jc w:val="left"/>
              <w:rPr>
                <w:rFonts w:ascii="宋体" w:hAnsi="宋体" w:cs="Arial"/>
                <w:color w:val="000000"/>
                <w:kern w:val="0"/>
                <w:sz w:val="22"/>
                <w:szCs w:val="22"/>
              </w:rPr>
            </w:pPr>
            <w:r>
              <w:rPr>
                <w:rFonts w:ascii="宋体" w:hAnsi="宋体" w:cs="Arial"/>
                <w:kern w:val="0"/>
                <w:sz w:val="22"/>
                <w:szCs w:val="22"/>
                <w:lang w:bidi="hi-IN"/>
              </w:rPr>
              <w:t>年初财政拨款结转和结余</w:t>
            </w:r>
          </w:p>
        </w:tc>
        <w:tc>
          <w:tcPr>
            <w:tcW w:w="735" w:type="dxa"/>
            <w:tcBorders>
              <w:bottom w:val="single" w:color="000000" w:sz="4" w:space="0"/>
              <w:right w:val="single" w:color="000000" w:sz="4" w:space="0"/>
            </w:tcBorders>
          </w:tcPr>
          <w:p w14:paraId="3BF694BE">
            <w:pPr>
              <w:pStyle w:val="3"/>
              <w:jc w:val="center"/>
              <w:rPr>
                <w:rFonts w:ascii="宋体" w:hAnsi="宋体" w:cs="Arial"/>
                <w:color w:val="000000"/>
                <w:kern w:val="0"/>
                <w:sz w:val="22"/>
                <w:szCs w:val="22"/>
              </w:rPr>
            </w:pPr>
            <w:r>
              <w:rPr>
                <w:rFonts w:ascii="宋体" w:hAnsi="宋体" w:cs="Arial"/>
                <w:color w:val="000000"/>
                <w:kern w:val="0"/>
                <w:sz w:val="22"/>
                <w:szCs w:val="22"/>
                <w:lang w:bidi="hi-IN"/>
              </w:rPr>
              <w:t>14</w:t>
            </w:r>
          </w:p>
        </w:tc>
        <w:tc>
          <w:tcPr>
            <w:tcW w:w="1424" w:type="dxa"/>
            <w:tcBorders>
              <w:bottom w:val="single" w:color="000000" w:sz="4" w:space="0"/>
              <w:right w:val="single" w:color="000000" w:sz="4" w:space="0"/>
            </w:tcBorders>
          </w:tcPr>
          <w:p w14:paraId="31B98F66">
            <w:pPr>
              <w:pStyle w:val="3"/>
              <w:jc w:val="right"/>
              <w:rPr>
                <w:rFonts w:ascii="宋体" w:hAnsi="宋体" w:cs="Arial"/>
                <w:color w:val="000000"/>
                <w:kern w:val="0"/>
                <w:sz w:val="22"/>
                <w:szCs w:val="22"/>
              </w:rPr>
            </w:pPr>
            <w:r>
              <w:rPr>
                <w:rFonts w:ascii="宋体" w:hAnsi="宋体" w:cs="Arial"/>
                <w:color w:val="000000"/>
                <w:kern w:val="0"/>
                <w:sz w:val="22"/>
                <w:szCs w:val="22"/>
                <w:lang w:bidi="hi-IN"/>
              </w:rPr>
              <w:t>3895.52　</w:t>
            </w:r>
          </w:p>
        </w:tc>
        <w:tc>
          <w:tcPr>
            <w:tcW w:w="3134" w:type="dxa"/>
            <w:tcBorders>
              <w:bottom w:val="single" w:color="000000" w:sz="4" w:space="0"/>
              <w:right w:val="single" w:color="000000" w:sz="4" w:space="0"/>
            </w:tcBorders>
          </w:tcPr>
          <w:p w14:paraId="10EFCB13">
            <w:pPr>
              <w:pStyle w:val="3"/>
              <w:jc w:val="center"/>
              <w:rPr>
                <w:rFonts w:ascii="宋体" w:hAnsi="宋体" w:cs="Arial"/>
                <w:color w:val="000000"/>
                <w:kern w:val="0"/>
                <w:sz w:val="22"/>
                <w:szCs w:val="22"/>
              </w:rPr>
            </w:pPr>
            <w:r>
              <w:rPr>
                <w:rFonts w:ascii="宋体" w:hAnsi="宋体" w:cs="Arial"/>
                <w:kern w:val="0"/>
                <w:sz w:val="22"/>
                <w:szCs w:val="22"/>
                <w:lang w:bidi="hi-IN"/>
              </w:rPr>
              <w:t>年末财政拨款结转和结余</w:t>
            </w:r>
          </w:p>
        </w:tc>
        <w:tc>
          <w:tcPr>
            <w:tcW w:w="680" w:type="dxa"/>
            <w:tcBorders>
              <w:bottom w:val="single" w:color="000000" w:sz="4" w:space="0"/>
              <w:right w:val="single" w:color="000000" w:sz="4" w:space="0"/>
            </w:tcBorders>
          </w:tcPr>
          <w:p w14:paraId="365D8B3D">
            <w:pPr>
              <w:pStyle w:val="3"/>
              <w:jc w:val="center"/>
              <w:rPr>
                <w:rFonts w:ascii="宋体" w:hAnsi="宋体" w:cs="Arial"/>
                <w:color w:val="000000"/>
                <w:kern w:val="0"/>
                <w:sz w:val="22"/>
                <w:szCs w:val="22"/>
              </w:rPr>
            </w:pPr>
            <w:r>
              <w:rPr>
                <w:rFonts w:ascii="宋体" w:hAnsi="宋体" w:cs="Arial"/>
                <w:color w:val="000000"/>
                <w:kern w:val="0"/>
                <w:sz w:val="22"/>
                <w:szCs w:val="22"/>
                <w:lang w:bidi="hi-IN"/>
              </w:rPr>
              <w:t>31</w:t>
            </w:r>
          </w:p>
        </w:tc>
        <w:tc>
          <w:tcPr>
            <w:tcW w:w="3730" w:type="dxa"/>
            <w:gridSpan w:val="3"/>
            <w:tcBorders>
              <w:top w:val="single" w:color="000000" w:sz="4" w:space="0"/>
              <w:bottom w:val="single" w:color="000000" w:sz="4" w:space="0"/>
              <w:right w:val="single" w:color="000000" w:sz="4" w:space="0"/>
            </w:tcBorders>
          </w:tcPr>
          <w:p w14:paraId="2D1EE4CF">
            <w:pPr>
              <w:pStyle w:val="3"/>
              <w:jc w:val="right"/>
              <w:rPr>
                <w:rFonts w:ascii="宋体" w:hAnsi="宋体" w:cs="Arial"/>
                <w:color w:val="000000"/>
                <w:kern w:val="0"/>
                <w:sz w:val="22"/>
                <w:szCs w:val="22"/>
              </w:rPr>
            </w:pPr>
            <w:r>
              <w:rPr>
                <w:rFonts w:ascii="宋体" w:hAnsi="宋体" w:cs="Arial"/>
                <w:color w:val="000000"/>
                <w:kern w:val="0"/>
                <w:sz w:val="22"/>
                <w:szCs w:val="22"/>
                <w:lang w:bidi="hi-IN"/>
              </w:rPr>
              <w:t>966.18　</w:t>
            </w:r>
          </w:p>
        </w:tc>
      </w:tr>
      <w:tr w14:paraId="6C1453D0">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68CC10CC">
            <w:pPr>
              <w:pStyle w:val="3"/>
              <w:jc w:val="left"/>
              <w:rPr>
                <w:rFonts w:ascii="宋体" w:hAnsi="宋体" w:cs="Arial"/>
                <w:kern w:val="0"/>
                <w:sz w:val="22"/>
                <w:szCs w:val="22"/>
              </w:rPr>
            </w:pPr>
            <w:r>
              <w:rPr>
                <w:rFonts w:ascii="宋体" w:hAnsi="宋体" w:cs="Arial"/>
                <w:kern w:val="0"/>
                <w:sz w:val="22"/>
                <w:szCs w:val="22"/>
                <w:lang w:bidi="hi-IN"/>
              </w:rPr>
              <w:t>一般公共预算财政拨款</w:t>
            </w:r>
          </w:p>
        </w:tc>
        <w:tc>
          <w:tcPr>
            <w:tcW w:w="735" w:type="dxa"/>
            <w:tcBorders>
              <w:bottom w:val="single" w:color="000000" w:sz="4" w:space="0"/>
              <w:right w:val="single" w:color="000000" w:sz="4" w:space="0"/>
            </w:tcBorders>
          </w:tcPr>
          <w:p w14:paraId="3CE139CB">
            <w:pPr>
              <w:pStyle w:val="3"/>
              <w:jc w:val="center"/>
              <w:rPr>
                <w:rFonts w:ascii="宋体" w:hAnsi="宋体" w:cs="Arial"/>
                <w:color w:val="000000"/>
                <w:kern w:val="0"/>
                <w:sz w:val="22"/>
                <w:szCs w:val="22"/>
              </w:rPr>
            </w:pPr>
            <w:r>
              <w:rPr>
                <w:rFonts w:ascii="宋体" w:hAnsi="宋体" w:cs="Arial"/>
                <w:color w:val="000000"/>
                <w:kern w:val="0"/>
                <w:sz w:val="22"/>
                <w:szCs w:val="22"/>
                <w:lang w:bidi="hi-IN"/>
              </w:rPr>
              <w:t>15</w:t>
            </w:r>
          </w:p>
        </w:tc>
        <w:tc>
          <w:tcPr>
            <w:tcW w:w="1424" w:type="dxa"/>
            <w:tcBorders>
              <w:bottom w:val="single" w:color="000000" w:sz="4" w:space="0"/>
              <w:right w:val="single" w:color="000000" w:sz="4" w:space="0"/>
            </w:tcBorders>
          </w:tcPr>
          <w:p w14:paraId="633E109E">
            <w:pPr>
              <w:pStyle w:val="3"/>
              <w:jc w:val="right"/>
              <w:rPr>
                <w:rFonts w:ascii="宋体" w:hAnsi="宋体" w:cs="Arial"/>
                <w:color w:val="000000"/>
                <w:kern w:val="0"/>
                <w:sz w:val="22"/>
                <w:szCs w:val="22"/>
              </w:rPr>
            </w:pPr>
            <w:r>
              <w:rPr>
                <w:rFonts w:ascii="宋体" w:hAnsi="宋体" w:cs="Arial"/>
                <w:color w:val="000000"/>
                <w:kern w:val="0"/>
                <w:sz w:val="22"/>
                <w:szCs w:val="22"/>
                <w:lang w:bidi="hi-IN"/>
              </w:rPr>
              <w:t>3895.52　</w:t>
            </w:r>
          </w:p>
        </w:tc>
        <w:tc>
          <w:tcPr>
            <w:tcW w:w="3134" w:type="dxa"/>
            <w:tcBorders>
              <w:bottom w:val="single" w:color="000000" w:sz="4" w:space="0"/>
              <w:right w:val="single" w:color="000000" w:sz="4" w:space="0"/>
            </w:tcBorders>
          </w:tcPr>
          <w:p w14:paraId="5F483331">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680" w:type="dxa"/>
            <w:tcBorders>
              <w:bottom w:val="single" w:color="000000" w:sz="4" w:space="0"/>
              <w:right w:val="single" w:color="000000" w:sz="4" w:space="0"/>
            </w:tcBorders>
          </w:tcPr>
          <w:p w14:paraId="74A7DA82">
            <w:pPr>
              <w:pStyle w:val="3"/>
              <w:jc w:val="center"/>
              <w:rPr>
                <w:rFonts w:ascii="宋体" w:hAnsi="宋体" w:cs="Arial"/>
                <w:color w:val="000000"/>
                <w:kern w:val="0"/>
                <w:sz w:val="22"/>
                <w:szCs w:val="22"/>
              </w:rPr>
            </w:pPr>
            <w:r>
              <w:rPr>
                <w:rFonts w:ascii="宋体" w:hAnsi="宋体" w:cs="Arial"/>
                <w:color w:val="000000"/>
                <w:kern w:val="0"/>
                <w:sz w:val="22"/>
                <w:szCs w:val="22"/>
                <w:lang w:bidi="hi-IN"/>
              </w:rPr>
              <w:t>32</w:t>
            </w:r>
          </w:p>
        </w:tc>
        <w:tc>
          <w:tcPr>
            <w:tcW w:w="3730" w:type="dxa"/>
            <w:gridSpan w:val="3"/>
            <w:tcBorders>
              <w:top w:val="single" w:color="000000" w:sz="4" w:space="0"/>
              <w:bottom w:val="single" w:color="000000" w:sz="4" w:space="0"/>
              <w:right w:val="single" w:color="000000" w:sz="4" w:space="0"/>
            </w:tcBorders>
          </w:tcPr>
          <w:p w14:paraId="52B9DF4D">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05D8C27B">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7A26CCB3">
            <w:pPr>
              <w:pStyle w:val="3"/>
              <w:jc w:val="left"/>
              <w:rPr>
                <w:rFonts w:ascii="宋体" w:hAnsi="宋体" w:cs="Arial"/>
                <w:color w:val="000000"/>
                <w:kern w:val="0"/>
                <w:sz w:val="22"/>
                <w:szCs w:val="22"/>
              </w:rPr>
            </w:pPr>
            <w:r>
              <w:rPr>
                <w:rFonts w:ascii="宋体" w:hAnsi="宋体" w:cs="Arial"/>
                <w:kern w:val="0"/>
                <w:sz w:val="22"/>
                <w:szCs w:val="22"/>
                <w:lang w:bidi="hi-IN"/>
              </w:rPr>
              <w:t>政府性基金预算财政拨款</w:t>
            </w:r>
          </w:p>
        </w:tc>
        <w:tc>
          <w:tcPr>
            <w:tcW w:w="735" w:type="dxa"/>
            <w:tcBorders>
              <w:bottom w:val="single" w:color="000000" w:sz="4" w:space="0"/>
              <w:right w:val="single" w:color="000000" w:sz="4" w:space="0"/>
            </w:tcBorders>
          </w:tcPr>
          <w:p w14:paraId="2E56E6C8">
            <w:pPr>
              <w:pStyle w:val="3"/>
              <w:jc w:val="center"/>
              <w:rPr>
                <w:rFonts w:ascii="宋体" w:hAnsi="宋体" w:cs="Arial"/>
                <w:color w:val="000000"/>
                <w:kern w:val="0"/>
                <w:sz w:val="22"/>
                <w:szCs w:val="22"/>
              </w:rPr>
            </w:pPr>
            <w:r>
              <w:rPr>
                <w:rFonts w:ascii="宋体" w:hAnsi="宋体" w:cs="Arial"/>
                <w:color w:val="000000"/>
                <w:kern w:val="0"/>
                <w:sz w:val="22"/>
                <w:szCs w:val="22"/>
                <w:lang w:bidi="hi-IN"/>
              </w:rPr>
              <w:t>16</w:t>
            </w:r>
          </w:p>
        </w:tc>
        <w:tc>
          <w:tcPr>
            <w:tcW w:w="1424" w:type="dxa"/>
            <w:tcBorders>
              <w:bottom w:val="single" w:color="000000" w:sz="4" w:space="0"/>
              <w:right w:val="single" w:color="000000" w:sz="4" w:space="0"/>
            </w:tcBorders>
          </w:tcPr>
          <w:p w14:paraId="71C5106C">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14:paraId="0735DED0">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680" w:type="dxa"/>
            <w:tcBorders>
              <w:bottom w:val="single" w:color="000000" w:sz="4" w:space="0"/>
              <w:right w:val="single" w:color="000000" w:sz="4" w:space="0"/>
            </w:tcBorders>
          </w:tcPr>
          <w:p w14:paraId="67DA799E">
            <w:pPr>
              <w:pStyle w:val="3"/>
              <w:jc w:val="center"/>
              <w:rPr>
                <w:rFonts w:ascii="宋体" w:hAnsi="宋体" w:cs="Arial"/>
                <w:color w:val="000000"/>
                <w:kern w:val="0"/>
                <w:sz w:val="22"/>
                <w:szCs w:val="22"/>
              </w:rPr>
            </w:pPr>
            <w:r>
              <w:rPr>
                <w:rFonts w:ascii="宋体" w:hAnsi="宋体" w:cs="Arial"/>
                <w:color w:val="000000"/>
                <w:kern w:val="0"/>
                <w:sz w:val="22"/>
                <w:szCs w:val="22"/>
                <w:lang w:bidi="hi-IN"/>
              </w:rPr>
              <w:t>33</w:t>
            </w:r>
          </w:p>
        </w:tc>
        <w:tc>
          <w:tcPr>
            <w:tcW w:w="3730" w:type="dxa"/>
            <w:gridSpan w:val="3"/>
            <w:tcBorders>
              <w:top w:val="single" w:color="000000" w:sz="4" w:space="0"/>
              <w:bottom w:val="single" w:color="000000" w:sz="4" w:space="0"/>
              <w:right w:val="single" w:color="000000" w:sz="4" w:space="0"/>
            </w:tcBorders>
          </w:tcPr>
          <w:p w14:paraId="7AF00CBA">
            <w:pPr>
              <w:pStyle w:val="3"/>
              <w:jc w:val="right"/>
              <w:rPr>
                <w:rFonts w:ascii="宋体" w:hAnsi="宋体" w:cs="Arial"/>
                <w:color w:val="000000"/>
                <w:kern w:val="0"/>
                <w:sz w:val="22"/>
                <w:szCs w:val="22"/>
              </w:rPr>
            </w:pPr>
            <w:r>
              <w:rPr>
                <w:rFonts w:ascii="宋体" w:hAnsi="宋体" w:cs="Arial"/>
                <w:color w:val="000000"/>
                <w:kern w:val="0"/>
                <w:sz w:val="22"/>
                <w:szCs w:val="22"/>
                <w:lang w:bidi="hi-IN"/>
              </w:rPr>
              <w:t>　</w:t>
            </w:r>
          </w:p>
        </w:tc>
      </w:tr>
      <w:tr w14:paraId="7694CFB4">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14:paraId="58327C33">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735" w:type="dxa"/>
            <w:tcBorders>
              <w:bottom w:val="single" w:color="000000" w:sz="4" w:space="0"/>
              <w:right w:val="single" w:color="000000" w:sz="4" w:space="0"/>
            </w:tcBorders>
          </w:tcPr>
          <w:p w14:paraId="1BE5DA8C">
            <w:pPr>
              <w:pStyle w:val="3"/>
              <w:jc w:val="center"/>
              <w:rPr>
                <w:rFonts w:ascii="宋体" w:hAnsi="宋体" w:cs="Arial"/>
                <w:color w:val="000000"/>
                <w:kern w:val="0"/>
                <w:sz w:val="22"/>
                <w:szCs w:val="22"/>
              </w:rPr>
            </w:pPr>
            <w:r>
              <w:rPr>
                <w:rFonts w:ascii="宋体" w:hAnsi="宋体" w:cs="Arial"/>
                <w:color w:val="000000"/>
                <w:kern w:val="0"/>
                <w:sz w:val="22"/>
                <w:szCs w:val="22"/>
                <w:lang w:bidi="hi-IN"/>
              </w:rPr>
              <w:t>17</w:t>
            </w:r>
          </w:p>
        </w:tc>
        <w:tc>
          <w:tcPr>
            <w:tcW w:w="1424" w:type="dxa"/>
            <w:tcBorders>
              <w:bottom w:val="single" w:color="000000" w:sz="4" w:space="0"/>
              <w:right w:val="single" w:color="000000" w:sz="4" w:space="0"/>
            </w:tcBorders>
          </w:tcPr>
          <w:p w14:paraId="369B130B">
            <w:pPr>
              <w:pStyle w:val="3"/>
              <w:jc w:val="right"/>
              <w:rPr>
                <w:rFonts w:ascii="宋体" w:hAnsi="宋体" w:cs="Arial"/>
                <w:color w:val="000000"/>
                <w:kern w:val="0"/>
                <w:sz w:val="22"/>
                <w:szCs w:val="22"/>
              </w:rPr>
            </w:pPr>
            <w:r>
              <w:rPr>
                <w:rFonts w:ascii="宋体" w:hAnsi="宋体" w:cs="Arial"/>
                <w:color w:val="000000"/>
                <w:kern w:val="0"/>
                <w:sz w:val="22"/>
                <w:szCs w:val="22"/>
                <w:lang w:bidi="hi-IN"/>
              </w:rPr>
              <w:t>16065.48　</w:t>
            </w:r>
          </w:p>
        </w:tc>
        <w:tc>
          <w:tcPr>
            <w:tcW w:w="3134" w:type="dxa"/>
            <w:tcBorders>
              <w:bottom w:val="single" w:color="000000" w:sz="4" w:space="0"/>
              <w:right w:val="single" w:color="000000" w:sz="4" w:space="0"/>
            </w:tcBorders>
          </w:tcPr>
          <w:p w14:paraId="2921B54B">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680" w:type="dxa"/>
            <w:tcBorders>
              <w:bottom w:val="single" w:color="000000" w:sz="4" w:space="0"/>
              <w:right w:val="single" w:color="000000" w:sz="4" w:space="0"/>
            </w:tcBorders>
          </w:tcPr>
          <w:p w14:paraId="656B6361">
            <w:pPr>
              <w:pStyle w:val="3"/>
              <w:jc w:val="center"/>
              <w:rPr>
                <w:rFonts w:ascii="宋体" w:hAnsi="宋体" w:cs="Arial"/>
                <w:color w:val="000000"/>
                <w:kern w:val="0"/>
                <w:sz w:val="22"/>
                <w:szCs w:val="22"/>
              </w:rPr>
            </w:pPr>
            <w:r>
              <w:rPr>
                <w:rFonts w:ascii="宋体" w:hAnsi="宋体" w:cs="Arial"/>
                <w:color w:val="000000"/>
                <w:kern w:val="0"/>
                <w:sz w:val="22"/>
                <w:szCs w:val="22"/>
                <w:lang w:bidi="hi-IN"/>
              </w:rPr>
              <w:t>34</w:t>
            </w:r>
          </w:p>
        </w:tc>
        <w:tc>
          <w:tcPr>
            <w:tcW w:w="3730" w:type="dxa"/>
            <w:gridSpan w:val="3"/>
            <w:tcBorders>
              <w:top w:val="single" w:color="000000" w:sz="4" w:space="0"/>
              <w:bottom w:val="single" w:color="000000" w:sz="4" w:space="0"/>
              <w:right w:val="single" w:color="000000" w:sz="4" w:space="0"/>
            </w:tcBorders>
          </w:tcPr>
          <w:p w14:paraId="44B85ACC">
            <w:pPr>
              <w:pStyle w:val="3"/>
              <w:jc w:val="right"/>
              <w:rPr>
                <w:rFonts w:ascii="宋体" w:hAnsi="宋体" w:cs="Arial"/>
                <w:color w:val="000000"/>
                <w:kern w:val="0"/>
                <w:sz w:val="22"/>
                <w:szCs w:val="22"/>
              </w:rPr>
            </w:pPr>
            <w:r>
              <w:rPr>
                <w:rFonts w:ascii="宋体" w:hAnsi="宋体" w:cs="Arial"/>
                <w:color w:val="000000"/>
                <w:kern w:val="0"/>
                <w:sz w:val="22"/>
                <w:szCs w:val="22"/>
                <w:lang w:bidi="hi-IN"/>
              </w:rPr>
              <w:t>16065.48　</w:t>
            </w:r>
          </w:p>
        </w:tc>
      </w:tr>
    </w:tbl>
    <w:p w14:paraId="4826F86F">
      <w:pPr>
        <w:pStyle w:val="3"/>
        <w:jc w:val="right"/>
        <w:rPr>
          <w:sz w:val="22"/>
          <w:szCs w:val="22"/>
        </w:rPr>
      </w:pPr>
      <w:r>
        <w:rPr>
          <w:sz w:val="22"/>
          <w:szCs w:val="22"/>
        </w:rPr>
        <w:t>单位：万元</w:t>
      </w:r>
    </w:p>
    <w:p w14:paraId="36ACC58A">
      <w:pPr>
        <w:pStyle w:val="3"/>
      </w:pPr>
      <w:r>
        <w:t>注：本表反映部门本年度一般公共预算财政拨款和政府性基金预算财政拨款的总收支和年末结转结余情况。</w:t>
      </w:r>
    </w:p>
    <w:p w14:paraId="25137FC3">
      <w:pPr>
        <w:pStyle w:val="3"/>
      </w:pPr>
    </w:p>
    <w:p w14:paraId="0319EB61">
      <w:pPr>
        <w:pStyle w:val="3"/>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表五：</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公共预算财政拨款支出决算表</w:t>
      </w:r>
    </w:p>
    <w:p w14:paraId="7748D0F2">
      <w:pPr>
        <w:pStyle w:val="3"/>
        <w:jc w:val="center"/>
        <w:rPr>
          <w:rFonts w:ascii="宋体" w:hAnsi="宋体" w:cs="宋体"/>
          <w:kern w:val="0"/>
          <w:sz w:val="22"/>
          <w:szCs w:val="22"/>
        </w:rPr>
      </w:pPr>
      <w:r>
        <w:rPr>
          <w:rFonts w:ascii="宋体" w:hAnsi="宋体" w:cs="宋体"/>
          <w:kern w:val="0"/>
          <w:sz w:val="22"/>
          <w:szCs w:val="22"/>
        </w:rPr>
        <w:t xml:space="preserve">                                                                                                       单位：万元</w:t>
      </w:r>
    </w:p>
    <w:tbl>
      <w:tblPr>
        <w:tblStyle w:val="4"/>
        <w:tblW w:w="14049" w:type="dxa"/>
        <w:jc w:val="center"/>
        <w:tblLayout w:type="fixed"/>
        <w:tblCellMar>
          <w:top w:w="0" w:type="dxa"/>
          <w:left w:w="108" w:type="dxa"/>
          <w:bottom w:w="0" w:type="dxa"/>
          <w:right w:w="108" w:type="dxa"/>
        </w:tblCellMar>
      </w:tblPr>
      <w:tblGrid>
        <w:gridCol w:w="1282"/>
        <w:gridCol w:w="4077"/>
        <w:gridCol w:w="2775"/>
        <w:gridCol w:w="3029"/>
        <w:gridCol w:w="2886"/>
      </w:tblGrid>
      <w:tr w14:paraId="3D964F47">
        <w:tblPrEx>
          <w:tblCellMar>
            <w:top w:w="0" w:type="dxa"/>
            <w:left w:w="108" w:type="dxa"/>
            <w:bottom w:w="0" w:type="dxa"/>
            <w:right w:w="108" w:type="dxa"/>
          </w:tblCellMar>
        </w:tblPrEx>
        <w:trPr>
          <w:trHeight w:val="300" w:hRule="atLeast"/>
          <w:jc w:val="center"/>
        </w:trPr>
        <w:tc>
          <w:tcPr>
            <w:tcW w:w="5359" w:type="dxa"/>
            <w:gridSpan w:val="2"/>
            <w:tcBorders>
              <w:top w:val="single" w:color="000000" w:sz="4" w:space="0"/>
              <w:left w:val="single" w:color="000000" w:sz="4" w:space="0"/>
              <w:bottom w:val="single" w:color="000000" w:sz="4" w:space="0"/>
              <w:right w:val="single" w:color="000000" w:sz="4" w:space="0"/>
            </w:tcBorders>
            <w:vAlign w:val="center"/>
          </w:tcPr>
          <w:p w14:paraId="75A06C68">
            <w:pPr>
              <w:pStyle w:val="3"/>
              <w:jc w:val="center"/>
              <w:rPr>
                <w:rFonts w:ascii="Arial" w:hAnsi="Arial" w:cs="Arial"/>
                <w:color w:val="000000"/>
                <w:kern w:val="0"/>
                <w:sz w:val="20"/>
                <w:szCs w:val="20"/>
              </w:rPr>
            </w:pPr>
            <w:r>
              <w:rPr>
                <w:rFonts w:ascii="MingLiU" w:hAnsi="MingLiU" w:cs="Arial"/>
                <w:kern w:val="0"/>
                <w:sz w:val="22"/>
                <w:szCs w:val="22"/>
                <w:lang w:bidi="hi-IN"/>
              </w:rPr>
              <w:t>支出功能</w:t>
            </w:r>
            <w:r>
              <w:rPr>
                <w:rFonts w:ascii="MingLiU" w:hAnsi="MingLiU" w:eastAsia="MingLiU" w:cs="Arial"/>
                <w:kern w:val="0"/>
                <w:sz w:val="22"/>
                <w:szCs w:val="22"/>
                <w:lang w:bidi="hi-IN"/>
              </w:rPr>
              <w:t>项 目</w:t>
            </w:r>
          </w:p>
        </w:tc>
        <w:tc>
          <w:tcPr>
            <w:tcW w:w="2775" w:type="dxa"/>
            <w:vMerge w:val="restart"/>
            <w:tcBorders>
              <w:top w:val="single" w:color="000000" w:sz="4" w:space="0"/>
              <w:left w:val="single" w:color="000000" w:sz="4" w:space="0"/>
              <w:bottom w:val="single" w:color="000000" w:sz="4" w:space="0"/>
              <w:right w:val="single" w:color="000000" w:sz="4" w:space="0"/>
            </w:tcBorders>
            <w:vAlign w:val="center"/>
          </w:tcPr>
          <w:p w14:paraId="61AD5E72">
            <w:pPr>
              <w:pStyle w:val="3"/>
              <w:jc w:val="center"/>
              <w:rPr>
                <w:rFonts w:ascii="Arial" w:hAnsi="Arial" w:cs="Arial"/>
                <w:color w:val="000000"/>
                <w:kern w:val="0"/>
                <w:sz w:val="20"/>
                <w:szCs w:val="20"/>
              </w:rPr>
            </w:pPr>
            <w:r>
              <w:rPr>
                <w:rFonts w:ascii="MingLiU" w:hAnsi="MingLiU" w:eastAsia="MingLiU" w:cs="Arial"/>
                <w:kern w:val="0"/>
                <w:sz w:val="22"/>
                <w:szCs w:val="22"/>
                <w:lang w:bidi="hi-IN"/>
              </w:rPr>
              <w:t>合计</w:t>
            </w:r>
          </w:p>
        </w:tc>
        <w:tc>
          <w:tcPr>
            <w:tcW w:w="3029" w:type="dxa"/>
            <w:vMerge w:val="restart"/>
            <w:tcBorders>
              <w:top w:val="single" w:color="000000" w:sz="4" w:space="0"/>
              <w:left w:val="single" w:color="000000" w:sz="4" w:space="0"/>
              <w:bottom w:val="single" w:color="000000" w:sz="4" w:space="0"/>
              <w:right w:val="single" w:color="000000" w:sz="4" w:space="0"/>
            </w:tcBorders>
            <w:vAlign w:val="center"/>
          </w:tcPr>
          <w:p w14:paraId="7D6CDD43">
            <w:pPr>
              <w:pStyle w:val="3"/>
              <w:jc w:val="center"/>
              <w:rPr>
                <w:rFonts w:ascii="Arial" w:hAnsi="Arial" w:cs="Arial"/>
                <w:color w:val="000000"/>
                <w:kern w:val="0"/>
                <w:sz w:val="20"/>
                <w:szCs w:val="20"/>
              </w:rPr>
            </w:pPr>
            <w:r>
              <w:rPr>
                <w:rFonts w:ascii="MingLiU" w:hAnsi="MingLiU" w:eastAsia="MingLiU" w:cs="Arial"/>
                <w:kern w:val="0"/>
                <w:sz w:val="22"/>
                <w:szCs w:val="22"/>
                <w:lang w:bidi="hi-IN"/>
              </w:rPr>
              <w:t>基本支出</w:t>
            </w:r>
          </w:p>
        </w:tc>
        <w:tc>
          <w:tcPr>
            <w:tcW w:w="2886" w:type="dxa"/>
            <w:vMerge w:val="restart"/>
            <w:tcBorders>
              <w:top w:val="single" w:color="000000" w:sz="4" w:space="0"/>
              <w:left w:val="single" w:color="000000" w:sz="4" w:space="0"/>
              <w:bottom w:val="single" w:color="000000" w:sz="4" w:space="0"/>
              <w:right w:val="single" w:color="000000" w:sz="4" w:space="0"/>
            </w:tcBorders>
            <w:vAlign w:val="center"/>
          </w:tcPr>
          <w:p w14:paraId="23392CEC">
            <w:pPr>
              <w:pStyle w:val="3"/>
              <w:jc w:val="center"/>
              <w:rPr>
                <w:rFonts w:ascii="Arial" w:hAnsi="Arial" w:cs="Arial"/>
                <w:color w:val="000000"/>
                <w:kern w:val="0"/>
                <w:sz w:val="20"/>
                <w:szCs w:val="20"/>
              </w:rPr>
            </w:pPr>
            <w:r>
              <w:rPr>
                <w:rFonts w:ascii="MingLiU" w:hAnsi="MingLiU" w:eastAsia="MingLiU" w:cs="Arial"/>
                <w:kern w:val="0"/>
                <w:sz w:val="22"/>
                <w:szCs w:val="22"/>
                <w:lang w:bidi="hi-IN"/>
              </w:rPr>
              <w:t>项目支出</w:t>
            </w:r>
          </w:p>
        </w:tc>
      </w:tr>
      <w:tr w14:paraId="28A10489">
        <w:tblPrEx>
          <w:tblCellMar>
            <w:top w:w="0" w:type="dxa"/>
            <w:left w:w="108" w:type="dxa"/>
            <w:bottom w:w="0" w:type="dxa"/>
            <w:right w:w="108" w:type="dxa"/>
          </w:tblCellMar>
        </w:tblPrEx>
        <w:trPr>
          <w:trHeight w:val="300" w:hRule="atLeast"/>
          <w:jc w:val="center"/>
        </w:trPr>
        <w:tc>
          <w:tcPr>
            <w:tcW w:w="1282" w:type="dxa"/>
            <w:tcBorders>
              <w:left w:val="single" w:color="000000" w:sz="4" w:space="0"/>
              <w:bottom w:val="single" w:color="000000" w:sz="4" w:space="0"/>
              <w:right w:val="single" w:color="000000" w:sz="4" w:space="0"/>
            </w:tcBorders>
            <w:vAlign w:val="center"/>
          </w:tcPr>
          <w:p w14:paraId="371764C3">
            <w:pPr>
              <w:pStyle w:val="3"/>
              <w:rPr>
                <w:rFonts w:ascii="MingLiU" w:hAnsi="MingLiU" w:eastAsia="MingLiU" w:cs="Arial"/>
                <w:kern w:val="0"/>
                <w:sz w:val="22"/>
                <w:szCs w:val="22"/>
              </w:rPr>
            </w:pPr>
            <w:r>
              <w:rPr>
                <w:rFonts w:ascii="MingLiU" w:hAnsi="MingLiU" w:cs="Arial"/>
                <w:kern w:val="0"/>
                <w:sz w:val="22"/>
                <w:szCs w:val="22"/>
                <w:lang w:bidi="hi-IN"/>
              </w:rPr>
              <w:t>支出功能分类</w:t>
            </w:r>
            <w:r>
              <w:rPr>
                <w:rFonts w:ascii="MingLiU" w:hAnsi="MingLiU" w:eastAsia="MingLiU" w:cs="Arial"/>
                <w:kern w:val="0"/>
                <w:sz w:val="22"/>
                <w:szCs w:val="22"/>
                <w:lang w:bidi="hi-IN"/>
              </w:rPr>
              <w:t>科目编码</w:t>
            </w:r>
          </w:p>
        </w:tc>
        <w:tc>
          <w:tcPr>
            <w:tcW w:w="4077" w:type="dxa"/>
            <w:tcBorders>
              <w:bottom w:val="single" w:color="000000" w:sz="4" w:space="0"/>
              <w:right w:val="single" w:color="000000" w:sz="4" w:space="0"/>
            </w:tcBorders>
            <w:vAlign w:val="center"/>
          </w:tcPr>
          <w:p w14:paraId="50696E46">
            <w:pPr>
              <w:pStyle w:val="3"/>
              <w:jc w:val="center"/>
              <w:rPr>
                <w:rFonts w:ascii="Arial" w:hAnsi="Arial" w:cs="Arial"/>
                <w:color w:val="000000"/>
                <w:kern w:val="0"/>
                <w:sz w:val="20"/>
                <w:szCs w:val="20"/>
              </w:rPr>
            </w:pPr>
            <w:r>
              <w:rPr>
                <w:rFonts w:ascii="MingLiU" w:hAnsi="MingLiU" w:eastAsia="MingLiU" w:cs="Arial"/>
                <w:kern w:val="0"/>
                <w:sz w:val="22"/>
                <w:szCs w:val="22"/>
                <w:lang w:bidi="hi-IN"/>
              </w:rPr>
              <w:t>科目名称</w:t>
            </w:r>
          </w:p>
        </w:tc>
        <w:tc>
          <w:tcPr>
            <w:tcW w:w="2775" w:type="dxa"/>
            <w:vMerge w:val="continue"/>
            <w:tcBorders>
              <w:top w:val="single" w:color="000000" w:sz="4" w:space="0"/>
              <w:left w:val="single" w:color="000000" w:sz="4" w:space="0"/>
              <w:bottom w:val="single" w:color="000000" w:sz="4" w:space="0"/>
              <w:right w:val="single" w:color="000000" w:sz="4" w:space="0"/>
            </w:tcBorders>
            <w:vAlign w:val="center"/>
          </w:tcPr>
          <w:p w14:paraId="1960476C">
            <w:pPr>
              <w:pStyle w:val="3"/>
              <w:jc w:val="left"/>
              <w:rPr>
                <w:rFonts w:ascii="Arial" w:hAnsi="Arial" w:cs="Arial"/>
                <w:color w:val="000000"/>
                <w:kern w:val="0"/>
                <w:sz w:val="20"/>
                <w:szCs w:val="20"/>
              </w:rPr>
            </w:pPr>
          </w:p>
        </w:tc>
        <w:tc>
          <w:tcPr>
            <w:tcW w:w="3029" w:type="dxa"/>
            <w:vMerge w:val="continue"/>
            <w:tcBorders>
              <w:top w:val="single" w:color="000000" w:sz="4" w:space="0"/>
              <w:left w:val="single" w:color="000000" w:sz="4" w:space="0"/>
              <w:bottom w:val="single" w:color="000000" w:sz="4" w:space="0"/>
              <w:right w:val="single" w:color="000000" w:sz="4" w:space="0"/>
            </w:tcBorders>
            <w:vAlign w:val="center"/>
          </w:tcPr>
          <w:p w14:paraId="7D247E63">
            <w:pPr>
              <w:pStyle w:val="3"/>
              <w:jc w:val="left"/>
              <w:rPr>
                <w:rFonts w:ascii="Arial" w:hAnsi="Arial" w:cs="Arial"/>
                <w:color w:val="000000"/>
                <w:kern w:val="0"/>
                <w:sz w:val="20"/>
                <w:szCs w:val="20"/>
              </w:rPr>
            </w:pPr>
          </w:p>
        </w:tc>
        <w:tc>
          <w:tcPr>
            <w:tcW w:w="2886" w:type="dxa"/>
            <w:vMerge w:val="continue"/>
            <w:tcBorders>
              <w:top w:val="single" w:color="000000" w:sz="4" w:space="0"/>
              <w:left w:val="single" w:color="000000" w:sz="4" w:space="0"/>
              <w:bottom w:val="single" w:color="000000" w:sz="4" w:space="0"/>
              <w:right w:val="single" w:color="000000" w:sz="4" w:space="0"/>
            </w:tcBorders>
            <w:vAlign w:val="center"/>
          </w:tcPr>
          <w:p w14:paraId="6622FDE2">
            <w:pPr>
              <w:pStyle w:val="3"/>
              <w:jc w:val="left"/>
              <w:rPr>
                <w:rFonts w:ascii="Arial" w:hAnsi="Arial" w:cs="Arial"/>
                <w:color w:val="000000"/>
                <w:kern w:val="0"/>
                <w:sz w:val="20"/>
                <w:szCs w:val="20"/>
              </w:rPr>
            </w:pPr>
          </w:p>
        </w:tc>
      </w:tr>
      <w:tr w14:paraId="5E933BC5">
        <w:tblPrEx>
          <w:tblCellMar>
            <w:top w:w="0" w:type="dxa"/>
            <w:left w:w="108" w:type="dxa"/>
            <w:bottom w:w="0" w:type="dxa"/>
            <w:right w:w="108" w:type="dxa"/>
          </w:tblCellMar>
        </w:tblPrEx>
        <w:trPr>
          <w:trHeight w:val="264" w:hRule="atLeast"/>
          <w:jc w:val="center"/>
        </w:trPr>
        <w:tc>
          <w:tcPr>
            <w:tcW w:w="5359" w:type="dxa"/>
            <w:gridSpan w:val="2"/>
            <w:tcBorders>
              <w:top w:val="single" w:color="000000" w:sz="4" w:space="0"/>
              <w:left w:val="single" w:color="000000" w:sz="4" w:space="0"/>
              <w:bottom w:val="single" w:color="000000" w:sz="4" w:space="0"/>
              <w:right w:val="single" w:color="000000" w:sz="4" w:space="0"/>
            </w:tcBorders>
          </w:tcPr>
          <w:p w14:paraId="65C1C269">
            <w:pPr>
              <w:pStyle w:val="3"/>
              <w:jc w:val="center"/>
              <w:rPr>
                <w:rFonts w:ascii="Arial" w:hAnsi="Arial" w:cs="Arial"/>
                <w:color w:val="000000"/>
                <w:kern w:val="0"/>
                <w:sz w:val="20"/>
                <w:szCs w:val="20"/>
              </w:rPr>
            </w:pPr>
            <w:r>
              <w:rPr>
                <w:rFonts w:ascii="MingLiU" w:hAnsi="MingLiU" w:eastAsia="MingLiU" w:cs="Arial"/>
                <w:b/>
                <w:bCs/>
                <w:kern w:val="0"/>
                <w:sz w:val="18"/>
                <w:szCs w:val="18"/>
                <w:lang w:bidi="hi-IN"/>
              </w:rPr>
              <w:t>栏次</w:t>
            </w:r>
          </w:p>
        </w:tc>
        <w:tc>
          <w:tcPr>
            <w:tcW w:w="2775" w:type="dxa"/>
            <w:tcBorders>
              <w:bottom w:val="single" w:color="000000" w:sz="4" w:space="0"/>
              <w:right w:val="single" w:color="000000" w:sz="4" w:space="0"/>
            </w:tcBorders>
          </w:tcPr>
          <w:p w14:paraId="29FA6F1F">
            <w:pPr>
              <w:pStyle w:val="3"/>
              <w:jc w:val="center"/>
              <w:rPr>
                <w:rFonts w:ascii="Arial" w:hAnsi="Arial" w:cs="Arial"/>
                <w:color w:val="000000"/>
                <w:kern w:val="0"/>
                <w:sz w:val="20"/>
                <w:szCs w:val="20"/>
              </w:rPr>
            </w:pPr>
            <w:r>
              <w:rPr>
                <w:rFonts w:ascii="Arial" w:hAnsi="Arial" w:cs="Arial"/>
                <w:color w:val="000000"/>
                <w:kern w:val="0"/>
                <w:sz w:val="20"/>
                <w:szCs w:val="20"/>
                <w:lang w:bidi="hi-IN"/>
              </w:rPr>
              <w:t>1</w:t>
            </w:r>
          </w:p>
        </w:tc>
        <w:tc>
          <w:tcPr>
            <w:tcW w:w="3029" w:type="dxa"/>
            <w:tcBorders>
              <w:bottom w:val="single" w:color="000000" w:sz="4" w:space="0"/>
              <w:right w:val="single" w:color="000000" w:sz="4" w:space="0"/>
            </w:tcBorders>
          </w:tcPr>
          <w:p w14:paraId="5B21DD87">
            <w:pPr>
              <w:pStyle w:val="3"/>
              <w:jc w:val="center"/>
              <w:rPr>
                <w:rFonts w:ascii="Arial" w:hAnsi="Arial" w:cs="Arial"/>
                <w:color w:val="000000"/>
                <w:kern w:val="0"/>
                <w:sz w:val="20"/>
                <w:szCs w:val="20"/>
              </w:rPr>
            </w:pPr>
            <w:r>
              <w:rPr>
                <w:rFonts w:ascii="Arial" w:hAnsi="Arial" w:cs="Arial"/>
                <w:color w:val="000000"/>
                <w:kern w:val="0"/>
                <w:sz w:val="20"/>
                <w:szCs w:val="20"/>
                <w:lang w:bidi="hi-IN"/>
              </w:rPr>
              <w:t>2</w:t>
            </w:r>
          </w:p>
        </w:tc>
        <w:tc>
          <w:tcPr>
            <w:tcW w:w="2886" w:type="dxa"/>
            <w:tcBorders>
              <w:bottom w:val="single" w:color="000000" w:sz="4" w:space="0"/>
              <w:right w:val="single" w:color="000000" w:sz="4" w:space="0"/>
            </w:tcBorders>
          </w:tcPr>
          <w:p w14:paraId="2358172D">
            <w:pPr>
              <w:pStyle w:val="3"/>
              <w:jc w:val="center"/>
              <w:rPr>
                <w:rFonts w:ascii="Arial" w:hAnsi="Arial" w:cs="Arial"/>
                <w:color w:val="000000"/>
                <w:kern w:val="0"/>
                <w:sz w:val="20"/>
                <w:szCs w:val="20"/>
              </w:rPr>
            </w:pPr>
            <w:r>
              <w:rPr>
                <w:rFonts w:ascii="Arial" w:hAnsi="Arial" w:cs="Arial"/>
                <w:color w:val="000000"/>
                <w:kern w:val="0"/>
                <w:sz w:val="20"/>
                <w:szCs w:val="20"/>
                <w:lang w:bidi="hi-IN"/>
              </w:rPr>
              <w:t>3</w:t>
            </w:r>
          </w:p>
        </w:tc>
      </w:tr>
      <w:tr w14:paraId="17A1A58F">
        <w:tblPrEx>
          <w:tblCellMar>
            <w:top w:w="0" w:type="dxa"/>
            <w:left w:w="108" w:type="dxa"/>
            <w:bottom w:w="0" w:type="dxa"/>
            <w:right w:w="108" w:type="dxa"/>
          </w:tblCellMar>
        </w:tblPrEx>
        <w:trPr>
          <w:trHeight w:val="300" w:hRule="atLeast"/>
          <w:jc w:val="center"/>
        </w:trPr>
        <w:tc>
          <w:tcPr>
            <w:tcW w:w="5359" w:type="dxa"/>
            <w:gridSpan w:val="2"/>
            <w:tcBorders>
              <w:top w:val="single" w:color="000000" w:sz="4" w:space="0"/>
              <w:left w:val="single" w:color="000000" w:sz="4" w:space="0"/>
              <w:bottom w:val="single" w:color="000000" w:sz="4" w:space="0"/>
              <w:right w:val="single" w:color="000000" w:sz="4" w:space="0"/>
            </w:tcBorders>
          </w:tcPr>
          <w:p w14:paraId="6758AECE">
            <w:pPr>
              <w:pStyle w:val="3"/>
              <w:jc w:val="center"/>
              <w:rPr>
                <w:rFonts w:ascii="Arial" w:hAnsi="Arial" w:cs="Arial"/>
                <w:color w:val="000000"/>
                <w:kern w:val="0"/>
                <w:sz w:val="20"/>
                <w:szCs w:val="20"/>
              </w:rPr>
            </w:pPr>
            <w:r>
              <w:rPr>
                <w:rFonts w:ascii="MingLiU" w:hAnsi="MingLiU" w:eastAsia="MingLiU" w:cs="Arial"/>
                <w:kern w:val="0"/>
                <w:sz w:val="22"/>
                <w:szCs w:val="22"/>
                <w:lang w:bidi="hi-IN"/>
              </w:rPr>
              <w:t>合计</w:t>
            </w:r>
          </w:p>
        </w:tc>
        <w:tc>
          <w:tcPr>
            <w:tcW w:w="2775" w:type="dxa"/>
            <w:tcBorders>
              <w:bottom w:val="single" w:color="000000" w:sz="4" w:space="0"/>
              <w:right w:val="single" w:color="000000" w:sz="4" w:space="0"/>
            </w:tcBorders>
            <w:vAlign w:val="center"/>
          </w:tcPr>
          <w:p w14:paraId="6D4CE8C2">
            <w:pPr>
              <w:pStyle w:val="3"/>
              <w:jc w:val="right"/>
              <w:textAlignment w:val="center"/>
              <w:rPr>
                <w:rFonts w:ascii="Arial" w:hAnsi="Arial" w:cs="Arial"/>
                <w:color w:val="000000"/>
                <w:kern w:val="0"/>
                <w:sz w:val="20"/>
                <w:szCs w:val="20"/>
              </w:rPr>
            </w:pPr>
            <w:r>
              <w:rPr>
                <w:rFonts w:ascii="宋体" w:hAnsi="宋体" w:cs="宋体"/>
                <w:b/>
                <w:color w:val="000000"/>
                <w:kern w:val="0"/>
                <w:sz w:val="22"/>
                <w:szCs w:val="22"/>
                <w:lang w:bidi="ar"/>
              </w:rPr>
              <w:t>15,099.30</w:t>
            </w:r>
          </w:p>
        </w:tc>
        <w:tc>
          <w:tcPr>
            <w:tcW w:w="3029" w:type="dxa"/>
            <w:tcBorders>
              <w:bottom w:val="single" w:color="000000" w:sz="4" w:space="0"/>
              <w:right w:val="single" w:color="000000" w:sz="4" w:space="0"/>
            </w:tcBorders>
            <w:vAlign w:val="center"/>
          </w:tcPr>
          <w:p w14:paraId="3BAA85E2">
            <w:pPr>
              <w:pStyle w:val="3"/>
              <w:jc w:val="right"/>
              <w:textAlignment w:val="center"/>
              <w:rPr>
                <w:rFonts w:ascii="Arial" w:hAnsi="Arial" w:cs="Arial"/>
                <w:color w:val="000000"/>
                <w:kern w:val="0"/>
                <w:sz w:val="20"/>
                <w:szCs w:val="20"/>
              </w:rPr>
            </w:pPr>
            <w:r>
              <w:rPr>
                <w:rFonts w:ascii="宋体" w:hAnsi="宋体" w:cs="宋体"/>
                <w:b/>
                <w:color w:val="000000"/>
                <w:kern w:val="0"/>
                <w:sz w:val="22"/>
                <w:szCs w:val="22"/>
                <w:lang w:bidi="ar"/>
              </w:rPr>
              <w:t>3,740.63</w:t>
            </w:r>
          </w:p>
        </w:tc>
        <w:tc>
          <w:tcPr>
            <w:tcW w:w="2886" w:type="dxa"/>
            <w:tcBorders>
              <w:bottom w:val="single" w:color="000000" w:sz="4" w:space="0"/>
              <w:right w:val="single" w:color="000000" w:sz="4" w:space="0"/>
            </w:tcBorders>
            <w:vAlign w:val="center"/>
          </w:tcPr>
          <w:p w14:paraId="143F1B9E">
            <w:pPr>
              <w:pStyle w:val="3"/>
              <w:jc w:val="right"/>
              <w:textAlignment w:val="center"/>
              <w:rPr>
                <w:rFonts w:ascii="Arial" w:hAnsi="Arial" w:cs="Arial"/>
                <w:color w:val="000000"/>
                <w:kern w:val="0"/>
                <w:sz w:val="20"/>
                <w:szCs w:val="20"/>
              </w:rPr>
            </w:pPr>
            <w:r>
              <w:rPr>
                <w:rFonts w:ascii="宋体" w:hAnsi="宋体" w:cs="宋体"/>
                <w:b/>
                <w:color w:val="000000"/>
                <w:kern w:val="0"/>
                <w:sz w:val="22"/>
                <w:szCs w:val="22"/>
                <w:lang w:bidi="ar"/>
              </w:rPr>
              <w:t>11,358.67</w:t>
            </w:r>
          </w:p>
        </w:tc>
      </w:tr>
      <w:tr w14:paraId="200AEAD2">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7A29EA49">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201</w:t>
            </w:r>
          </w:p>
        </w:tc>
        <w:tc>
          <w:tcPr>
            <w:tcW w:w="4077" w:type="dxa"/>
            <w:tcBorders>
              <w:top w:val="single" w:color="000000" w:sz="4" w:space="0"/>
              <w:left w:val="single" w:color="000000" w:sz="4" w:space="0"/>
              <w:bottom w:val="single" w:color="000000" w:sz="4" w:space="0"/>
              <w:right w:val="single" w:color="000000" w:sz="4" w:space="0"/>
            </w:tcBorders>
            <w:vAlign w:val="center"/>
          </w:tcPr>
          <w:p w14:paraId="4C395B5F">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一般公共服务支出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1CE656A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3029" w:type="dxa"/>
            <w:tcBorders>
              <w:top w:val="single" w:color="000000" w:sz="4" w:space="0"/>
              <w:left w:val="single" w:color="000000" w:sz="4" w:space="0"/>
              <w:bottom w:val="single" w:color="000000" w:sz="4" w:space="0"/>
              <w:right w:val="single" w:color="000000" w:sz="4" w:space="0"/>
            </w:tcBorders>
            <w:vAlign w:val="center"/>
          </w:tcPr>
          <w:p w14:paraId="197566D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2886" w:type="dxa"/>
            <w:tcBorders>
              <w:top w:val="single" w:color="000000" w:sz="4" w:space="0"/>
              <w:left w:val="single" w:color="000000" w:sz="4" w:space="0"/>
              <w:bottom w:val="single" w:color="000000" w:sz="4" w:space="0"/>
              <w:right w:val="single" w:color="000000" w:sz="4" w:space="0"/>
            </w:tcBorders>
            <w:vAlign w:val="center"/>
          </w:tcPr>
          <w:p w14:paraId="762327A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372A76F8">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293004A">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20132</w:t>
            </w:r>
          </w:p>
        </w:tc>
        <w:tc>
          <w:tcPr>
            <w:tcW w:w="4077" w:type="dxa"/>
            <w:tcBorders>
              <w:top w:val="single" w:color="000000" w:sz="4" w:space="0"/>
              <w:left w:val="single" w:color="000000" w:sz="4" w:space="0"/>
              <w:bottom w:val="single" w:color="000000" w:sz="4" w:space="0"/>
              <w:right w:val="single" w:color="000000" w:sz="4" w:space="0"/>
            </w:tcBorders>
            <w:vAlign w:val="center"/>
          </w:tcPr>
          <w:p w14:paraId="2963C274">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组织事务</w:t>
            </w:r>
          </w:p>
        </w:tc>
        <w:tc>
          <w:tcPr>
            <w:tcW w:w="2775" w:type="dxa"/>
            <w:tcBorders>
              <w:top w:val="single" w:color="000000" w:sz="4" w:space="0"/>
              <w:left w:val="single" w:color="000000" w:sz="4" w:space="0"/>
              <w:bottom w:val="single" w:color="000000" w:sz="4" w:space="0"/>
              <w:right w:val="single" w:color="000000" w:sz="4" w:space="0"/>
            </w:tcBorders>
            <w:vAlign w:val="center"/>
          </w:tcPr>
          <w:p w14:paraId="7FD7005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3029" w:type="dxa"/>
            <w:tcBorders>
              <w:top w:val="single" w:color="000000" w:sz="4" w:space="0"/>
              <w:left w:val="single" w:color="000000" w:sz="4" w:space="0"/>
              <w:bottom w:val="single" w:color="000000" w:sz="4" w:space="0"/>
              <w:right w:val="single" w:color="000000" w:sz="4" w:space="0"/>
            </w:tcBorders>
            <w:vAlign w:val="center"/>
          </w:tcPr>
          <w:p w14:paraId="3A59E70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2886" w:type="dxa"/>
            <w:tcBorders>
              <w:top w:val="single" w:color="000000" w:sz="4" w:space="0"/>
              <w:left w:val="single" w:color="000000" w:sz="4" w:space="0"/>
              <w:bottom w:val="single" w:color="000000" w:sz="4" w:space="0"/>
              <w:right w:val="single" w:color="000000" w:sz="4" w:space="0"/>
            </w:tcBorders>
            <w:vAlign w:val="center"/>
          </w:tcPr>
          <w:p w14:paraId="1F8006C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6504C8F5">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2B8B83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2013202</w:t>
            </w:r>
          </w:p>
        </w:tc>
        <w:tc>
          <w:tcPr>
            <w:tcW w:w="4077" w:type="dxa"/>
            <w:tcBorders>
              <w:top w:val="single" w:color="000000" w:sz="4" w:space="0"/>
              <w:left w:val="single" w:color="000000" w:sz="4" w:space="0"/>
              <w:bottom w:val="single" w:color="000000" w:sz="4" w:space="0"/>
              <w:right w:val="single" w:color="000000" w:sz="4" w:space="0"/>
            </w:tcBorders>
            <w:vAlign w:val="center"/>
          </w:tcPr>
          <w:p w14:paraId="2AC7FC58">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一般行政管理事务</w:t>
            </w:r>
          </w:p>
        </w:tc>
        <w:tc>
          <w:tcPr>
            <w:tcW w:w="2775" w:type="dxa"/>
            <w:tcBorders>
              <w:top w:val="single" w:color="000000" w:sz="4" w:space="0"/>
              <w:left w:val="single" w:color="000000" w:sz="4" w:space="0"/>
              <w:bottom w:val="single" w:color="000000" w:sz="4" w:space="0"/>
              <w:right w:val="single" w:color="000000" w:sz="4" w:space="0"/>
            </w:tcBorders>
            <w:vAlign w:val="center"/>
          </w:tcPr>
          <w:p w14:paraId="6BF8360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3029" w:type="dxa"/>
            <w:tcBorders>
              <w:top w:val="single" w:color="000000" w:sz="4" w:space="0"/>
              <w:left w:val="single" w:color="000000" w:sz="4" w:space="0"/>
              <w:bottom w:val="single" w:color="000000" w:sz="4" w:space="0"/>
              <w:right w:val="single" w:color="000000" w:sz="4" w:space="0"/>
            </w:tcBorders>
            <w:vAlign w:val="center"/>
          </w:tcPr>
          <w:p w14:paraId="4BC7BBE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0.82</w:t>
            </w:r>
          </w:p>
        </w:tc>
        <w:tc>
          <w:tcPr>
            <w:tcW w:w="2886" w:type="dxa"/>
            <w:tcBorders>
              <w:top w:val="single" w:color="000000" w:sz="4" w:space="0"/>
              <w:left w:val="single" w:color="000000" w:sz="4" w:space="0"/>
              <w:bottom w:val="single" w:color="000000" w:sz="4" w:space="0"/>
              <w:right w:val="single" w:color="000000" w:sz="4" w:space="0"/>
            </w:tcBorders>
            <w:vAlign w:val="center"/>
          </w:tcPr>
          <w:p w14:paraId="226E9AF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203C76C2">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20423F1A">
            <w:pPr>
              <w:pStyle w:val="3"/>
              <w:jc w:val="left"/>
              <w:rPr>
                <w:rFonts w:ascii="宋体" w:hAnsi="宋体" w:cs="Arial"/>
                <w:color w:val="000000"/>
                <w:kern w:val="0"/>
                <w:sz w:val="22"/>
                <w:szCs w:val="22"/>
              </w:rPr>
            </w:pPr>
            <w:r>
              <w:rPr>
                <w:rFonts w:ascii="宋体" w:hAnsi="宋体" w:cs="Arial"/>
                <w:color w:val="000000"/>
                <w:kern w:val="0"/>
                <w:sz w:val="22"/>
                <w:szCs w:val="22"/>
                <w:lang w:bidi="hi-IN"/>
              </w:rPr>
              <w:t>208</w:t>
            </w:r>
          </w:p>
        </w:tc>
        <w:tc>
          <w:tcPr>
            <w:tcW w:w="4077" w:type="dxa"/>
            <w:tcBorders>
              <w:top w:val="single" w:color="000000" w:sz="4" w:space="0"/>
              <w:left w:val="single" w:color="000000" w:sz="4" w:space="0"/>
              <w:bottom w:val="single" w:color="000000" w:sz="4" w:space="0"/>
              <w:right w:val="single" w:color="000000" w:sz="4" w:space="0"/>
            </w:tcBorders>
            <w:vAlign w:val="center"/>
          </w:tcPr>
          <w:p w14:paraId="1F143C6D">
            <w:pPr>
              <w:pStyle w:val="3"/>
              <w:jc w:val="left"/>
              <w:rPr>
                <w:rFonts w:ascii="Arial" w:hAnsi="Arial" w:cs="Arial"/>
                <w:color w:val="000000"/>
                <w:kern w:val="0"/>
                <w:sz w:val="20"/>
                <w:szCs w:val="20"/>
              </w:rPr>
            </w:pPr>
            <w:r>
              <w:rPr>
                <w:rFonts w:ascii="宋体" w:hAnsi="宋体" w:cs="Arial"/>
                <w:color w:val="000000"/>
                <w:kern w:val="0"/>
                <w:sz w:val="22"/>
                <w:szCs w:val="22"/>
                <w:lang w:bidi="hi-IN"/>
              </w:rPr>
              <w:t>社会保障和就业支出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41F1956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496.42</w:t>
            </w:r>
          </w:p>
        </w:tc>
        <w:tc>
          <w:tcPr>
            <w:tcW w:w="3029" w:type="dxa"/>
            <w:tcBorders>
              <w:top w:val="single" w:color="000000" w:sz="4" w:space="0"/>
              <w:left w:val="single" w:color="000000" w:sz="4" w:space="0"/>
              <w:bottom w:val="single" w:color="000000" w:sz="4" w:space="0"/>
              <w:right w:val="single" w:color="000000" w:sz="4" w:space="0"/>
            </w:tcBorders>
            <w:vAlign w:val="center"/>
          </w:tcPr>
          <w:p w14:paraId="745DDF9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496.42</w:t>
            </w:r>
          </w:p>
        </w:tc>
        <w:tc>
          <w:tcPr>
            <w:tcW w:w="2886" w:type="dxa"/>
            <w:tcBorders>
              <w:top w:val="single" w:color="000000" w:sz="4" w:space="0"/>
              <w:left w:val="single" w:color="000000" w:sz="4" w:space="0"/>
              <w:bottom w:val="single" w:color="000000" w:sz="4" w:space="0"/>
              <w:right w:val="single" w:color="000000" w:sz="4" w:space="0"/>
            </w:tcBorders>
            <w:vAlign w:val="center"/>
          </w:tcPr>
          <w:p w14:paraId="5AC536F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3615D9E6">
        <w:tblPrEx>
          <w:tblCellMar>
            <w:top w:w="0" w:type="dxa"/>
            <w:left w:w="108" w:type="dxa"/>
            <w:bottom w:w="0" w:type="dxa"/>
            <w:right w:w="108" w:type="dxa"/>
          </w:tblCellMar>
        </w:tblPrEx>
        <w:trPr>
          <w:trHeight w:val="288"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61D1B635">
            <w:pPr>
              <w:pStyle w:val="3"/>
              <w:jc w:val="left"/>
              <w:rPr>
                <w:rFonts w:ascii="宋体" w:hAnsi="宋体" w:cs="Arial"/>
                <w:color w:val="000000"/>
                <w:kern w:val="0"/>
                <w:sz w:val="22"/>
                <w:szCs w:val="22"/>
              </w:rPr>
            </w:pPr>
            <w:r>
              <w:rPr>
                <w:rFonts w:ascii="宋体" w:hAnsi="宋体" w:cs="Arial"/>
                <w:color w:val="000000"/>
                <w:kern w:val="0"/>
                <w:sz w:val="22"/>
                <w:szCs w:val="22"/>
                <w:lang w:bidi="hi-IN"/>
              </w:rPr>
              <w:t>20805</w:t>
            </w:r>
          </w:p>
        </w:tc>
        <w:tc>
          <w:tcPr>
            <w:tcW w:w="4077" w:type="dxa"/>
            <w:tcBorders>
              <w:top w:val="single" w:color="000000" w:sz="4" w:space="0"/>
              <w:left w:val="single" w:color="000000" w:sz="4" w:space="0"/>
              <w:bottom w:val="single" w:color="000000" w:sz="4" w:space="0"/>
              <w:right w:val="single" w:color="000000" w:sz="4" w:space="0"/>
            </w:tcBorders>
            <w:vAlign w:val="center"/>
          </w:tcPr>
          <w:p w14:paraId="6499ABE7">
            <w:pPr>
              <w:pStyle w:val="3"/>
              <w:jc w:val="left"/>
              <w:rPr>
                <w:rFonts w:ascii="Arial" w:hAnsi="Arial" w:cs="Arial"/>
                <w:color w:val="000000"/>
                <w:kern w:val="0"/>
                <w:sz w:val="20"/>
                <w:szCs w:val="20"/>
              </w:rPr>
            </w:pPr>
            <w:r>
              <w:rPr>
                <w:rFonts w:ascii="宋体" w:hAnsi="宋体" w:cs="Arial"/>
                <w:color w:val="000000"/>
                <w:kern w:val="0"/>
                <w:sz w:val="22"/>
                <w:szCs w:val="22"/>
                <w:lang w:bidi="hi-IN"/>
              </w:rPr>
              <w:t>行政事业单位离退休</w:t>
            </w:r>
          </w:p>
        </w:tc>
        <w:tc>
          <w:tcPr>
            <w:tcW w:w="2775" w:type="dxa"/>
            <w:tcBorders>
              <w:top w:val="single" w:color="000000" w:sz="4" w:space="0"/>
              <w:left w:val="single" w:color="000000" w:sz="4" w:space="0"/>
              <w:bottom w:val="single" w:color="000000" w:sz="4" w:space="0"/>
              <w:right w:val="single" w:color="000000" w:sz="4" w:space="0"/>
            </w:tcBorders>
            <w:vAlign w:val="center"/>
          </w:tcPr>
          <w:p w14:paraId="1ED2A05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496.42</w:t>
            </w:r>
          </w:p>
        </w:tc>
        <w:tc>
          <w:tcPr>
            <w:tcW w:w="3029" w:type="dxa"/>
            <w:tcBorders>
              <w:top w:val="single" w:color="000000" w:sz="4" w:space="0"/>
              <w:left w:val="single" w:color="000000" w:sz="4" w:space="0"/>
              <w:bottom w:val="single" w:color="000000" w:sz="4" w:space="0"/>
              <w:right w:val="single" w:color="000000" w:sz="4" w:space="0"/>
            </w:tcBorders>
            <w:vAlign w:val="center"/>
          </w:tcPr>
          <w:p w14:paraId="6165C3A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496.42</w:t>
            </w:r>
          </w:p>
        </w:tc>
        <w:tc>
          <w:tcPr>
            <w:tcW w:w="2886" w:type="dxa"/>
            <w:tcBorders>
              <w:top w:val="single" w:color="000000" w:sz="4" w:space="0"/>
              <w:left w:val="single" w:color="000000" w:sz="4" w:space="0"/>
              <w:bottom w:val="single" w:color="000000" w:sz="4" w:space="0"/>
              <w:right w:val="single" w:color="000000" w:sz="4" w:space="0"/>
            </w:tcBorders>
            <w:vAlign w:val="center"/>
          </w:tcPr>
          <w:p w14:paraId="2DE69CE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765938EE">
        <w:tblPrEx>
          <w:tblCellMar>
            <w:top w:w="0" w:type="dxa"/>
            <w:left w:w="108" w:type="dxa"/>
            <w:bottom w:w="0" w:type="dxa"/>
            <w:right w:w="108" w:type="dxa"/>
          </w:tblCellMar>
        </w:tblPrEx>
        <w:trPr>
          <w:trHeight w:val="257"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1DBD7AAA">
            <w:pPr>
              <w:pStyle w:val="3"/>
              <w:jc w:val="left"/>
              <w:rPr>
                <w:rFonts w:ascii="宋体" w:hAnsi="宋体" w:cs="Arial"/>
                <w:color w:val="000000"/>
                <w:kern w:val="0"/>
                <w:sz w:val="22"/>
                <w:szCs w:val="22"/>
              </w:rPr>
            </w:pPr>
            <w:r>
              <w:rPr>
                <w:rFonts w:ascii="宋体" w:hAnsi="宋体" w:cs="Arial"/>
                <w:color w:val="000000"/>
                <w:kern w:val="0"/>
                <w:sz w:val="22"/>
                <w:szCs w:val="22"/>
                <w:lang w:bidi="hi-IN"/>
              </w:rPr>
              <w:t>2080501</w:t>
            </w:r>
          </w:p>
        </w:tc>
        <w:tc>
          <w:tcPr>
            <w:tcW w:w="4077" w:type="dxa"/>
            <w:tcBorders>
              <w:top w:val="single" w:color="000000" w:sz="4" w:space="0"/>
              <w:left w:val="single" w:color="000000" w:sz="4" w:space="0"/>
              <w:bottom w:val="single" w:color="000000" w:sz="4" w:space="0"/>
              <w:right w:val="single" w:color="000000" w:sz="4" w:space="0"/>
            </w:tcBorders>
            <w:vAlign w:val="center"/>
          </w:tcPr>
          <w:p w14:paraId="73BF3F9D">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归口管理的行政单位离退休</w:t>
            </w:r>
          </w:p>
        </w:tc>
        <w:tc>
          <w:tcPr>
            <w:tcW w:w="2775" w:type="dxa"/>
            <w:tcBorders>
              <w:top w:val="single" w:color="000000" w:sz="4" w:space="0"/>
              <w:left w:val="single" w:color="000000" w:sz="4" w:space="0"/>
              <w:bottom w:val="single" w:color="000000" w:sz="4" w:space="0"/>
              <w:right w:val="single" w:color="000000" w:sz="4" w:space="0"/>
            </w:tcBorders>
            <w:vAlign w:val="center"/>
          </w:tcPr>
          <w:p w14:paraId="484CA36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119.25</w:t>
            </w:r>
          </w:p>
        </w:tc>
        <w:tc>
          <w:tcPr>
            <w:tcW w:w="3029" w:type="dxa"/>
            <w:tcBorders>
              <w:top w:val="single" w:color="000000" w:sz="4" w:space="0"/>
              <w:left w:val="single" w:color="000000" w:sz="4" w:space="0"/>
              <w:bottom w:val="single" w:color="000000" w:sz="4" w:space="0"/>
              <w:right w:val="single" w:color="000000" w:sz="4" w:space="0"/>
            </w:tcBorders>
            <w:vAlign w:val="center"/>
          </w:tcPr>
          <w:p w14:paraId="58DE06B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119.25</w:t>
            </w:r>
          </w:p>
        </w:tc>
        <w:tc>
          <w:tcPr>
            <w:tcW w:w="2886" w:type="dxa"/>
            <w:tcBorders>
              <w:top w:val="single" w:color="000000" w:sz="4" w:space="0"/>
              <w:left w:val="single" w:color="000000" w:sz="4" w:space="0"/>
              <w:bottom w:val="single" w:color="000000" w:sz="4" w:space="0"/>
              <w:right w:val="single" w:color="000000" w:sz="4" w:space="0"/>
            </w:tcBorders>
            <w:vAlign w:val="center"/>
          </w:tcPr>
          <w:p w14:paraId="5BBAB75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6728628E">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7E27A793">
            <w:pPr>
              <w:pStyle w:val="3"/>
              <w:jc w:val="left"/>
              <w:rPr>
                <w:rFonts w:ascii="Arial" w:hAnsi="Arial" w:cs="Arial"/>
                <w:color w:val="000000"/>
                <w:kern w:val="0"/>
                <w:sz w:val="20"/>
                <w:szCs w:val="20"/>
              </w:rPr>
            </w:pPr>
            <w:r>
              <w:rPr>
                <w:rFonts w:ascii="宋体" w:hAnsi="宋体" w:cs="Arial"/>
                <w:color w:val="000000"/>
                <w:kern w:val="0"/>
                <w:sz w:val="22"/>
                <w:szCs w:val="22"/>
                <w:lang w:bidi="hi-IN"/>
              </w:rPr>
              <w:t>2080505</w:t>
            </w:r>
          </w:p>
        </w:tc>
        <w:tc>
          <w:tcPr>
            <w:tcW w:w="4077" w:type="dxa"/>
            <w:tcBorders>
              <w:top w:val="single" w:color="000000" w:sz="4" w:space="0"/>
              <w:left w:val="single" w:color="000000" w:sz="4" w:space="0"/>
              <w:bottom w:val="single" w:color="000000" w:sz="4" w:space="0"/>
              <w:right w:val="single" w:color="000000" w:sz="4" w:space="0"/>
            </w:tcBorders>
            <w:vAlign w:val="center"/>
          </w:tcPr>
          <w:p w14:paraId="5A09422A">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机关事业单位基本养老保险缴费支出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1C653C8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262.16</w:t>
            </w:r>
          </w:p>
        </w:tc>
        <w:tc>
          <w:tcPr>
            <w:tcW w:w="3029" w:type="dxa"/>
            <w:tcBorders>
              <w:top w:val="single" w:color="000000" w:sz="4" w:space="0"/>
              <w:left w:val="single" w:color="000000" w:sz="4" w:space="0"/>
              <w:bottom w:val="single" w:color="000000" w:sz="4" w:space="0"/>
              <w:right w:val="single" w:color="000000" w:sz="4" w:space="0"/>
            </w:tcBorders>
            <w:vAlign w:val="center"/>
          </w:tcPr>
          <w:p w14:paraId="537F017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262.16</w:t>
            </w:r>
          </w:p>
        </w:tc>
        <w:tc>
          <w:tcPr>
            <w:tcW w:w="2886" w:type="dxa"/>
            <w:tcBorders>
              <w:top w:val="single" w:color="000000" w:sz="4" w:space="0"/>
              <w:left w:val="single" w:color="000000" w:sz="4" w:space="0"/>
              <w:bottom w:val="single" w:color="000000" w:sz="4" w:space="0"/>
              <w:right w:val="single" w:color="000000" w:sz="4" w:space="0"/>
            </w:tcBorders>
            <w:vAlign w:val="center"/>
          </w:tcPr>
          <w:p w14:paraId="063AB75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1805DF32">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316DF17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2080506</w:t>
            </w:r>
          </w:p>
        </w:tc>
        <w:tc>
          <w:tcPr>
            <w:tcW w:w="4077" w:type="dxa"/>
            <w:tcBorders>
              <w:top w:val="single" w:color="000000" w:sz="4" w:space="0"/>
              <w:left w:val="single" w:color="000000" w:sz="4" w:space="0"/>
              <w:bottom w:val="single" w:color="000000" w:sz="4" w:space="0"/>
              <w:right w:val="single" w:color="000000" w:sz="4" w:space="0"/>
            </w:tcBorders>
            <w:vAlign w:val="center"/>
          </w:tcPr>
          <w:p w14:paraId="19E38E30">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机关事业单位职业年金缴费支出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6AF6894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115.01</w:t>
            </w:r>
          </w:p>
        </w:tc>
        <w:tc>
          <w:tcPr>
            <w:tcW w:w="3029" w:type="dxa"/>
            <w:tcBorders>
              <w:top w:val="single" w:color="000000" w:sz="4" w:space="0"/>
              <w:left w:val="single" w:color="000000" w:sz="4" w:space="0"/>
              <w:bottom w:val="single" w:color="000000" w:sz="4" w:space="0"/>
              <w:right w:val="single" w:color="000000" w:sz="4" w:space="0"/>
            </w:tcBorders>
            <w:vAlign w:val="center"/>
          </w:tcPr>
          <w:p w14:paraId="18525C29">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115.01</w:t>
            </w:r>
          </w:p>
        </w:tc>
        <w:tc>
          <w:tcPr>
            <w:tcW w:w="2886" w:type="dxa"/>
            <w:tcBorders>
              <w:top w:val="single" w:color="000000" w:sz="4" w:space="0"/>
              <w:left w:val="single" w:color="000000" w:sz="4" w:space="0"/>
              <w:bottom w:val="single" w:color="000000" w:sz="4" w:space="0"/>
              <w:right w:val="single" w:color="000000" w:sz="4" w:space="0"/>
            </w:tcBorders>
            <w:vAlign w:val="center"/>
          </w:tcPr>
          <w:p w14:paraId="12B73B5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4A483CF8">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7937060E">
            <w:pPr>
              <w:pStyle w:val="3"/>
              <w:jc w:val="left"/>
              <w:rPr>
                <w:rFonts w:ascii="Arial" w:hAnsi="Arial" w:cs="Arial"/>
                <w:color w:val="000000"/>
                <w:kern w:val="0"/>
                <w:sz w:val="20"/>
                <w:szCs w:val="20"/>
              </w:rPr>
            </w:pPr>
            <w:r>
              <w:rPr>
                <w:rFonts w:ascii="宋体" w:hAnsi="宋体" w:cs="Arial"/>
                <w:color w:val="000000"/>
                <w:kern w:val="0"/>
                <w:sz w:val="22"/>
                <w:szCs w:val="22"/>
                <w:lang w:bidi="hi-IN"/>
              </w:rPr>
              <w:t>210</w:t>
            </w:r>
          </w:p>
        </w:tc>
        <w:tc>
          <w:tcPr>
            <w:tcW w:w="4077" w:type="dxa"/>
            <w:tcBorders>
              <w:top w:val="single" w:color="000000" w:sz="4" w:space="0"/>
              <w:left w:val="single" w:color="000000" w:sz="4" w:space="0"/>
              <w:bottom w:val="single" w:color="000000" w:sz="4" w:space="0"/>
              <w:right w:val="single" w:color="000000" w:sz="4" w:space="0"/>
            </w:tcBorders>
            <w:vAlign w:val="center"/>
          </w:tcPr>
          <w:p w14:paraId="0AABF5C6">
            <w:pPr>
              <w:pStyle w:val="3"/>
              <w:jc w:val="left"/>
              <w:rPr>
                <w:rFonts w:ascii="Arial" w:hAnsi="Arial" w:cs="Arial"/>
                <w:color w:val="000000"/>
                <w:kern w:val="0"/>
                <w:sz w:val="20"/>
                <w:szCs w:val="20"/>
              </w:rPr>
            </w:pPr>
            <w:r>
              <w:rPr>
                <w:rFonts w:ascii="宋体" w:hAnsi="宋体" w:cs="Arial"/>
                <w:color w:val="000000"/>
                <w:kern w:val="0"/>
                <w:sz w:val="22"/>
                <w:szCs w:val="22"/>
                <w:lang w:bidi="hi-IN"/>
              </w:rPr>
              <w:t>卫生健康支出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2C86A10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323.37</w:t>
            </w:r>
          </w:p>
        </w:tc>
        <w:tc>
          <w:tcPr>
            <w:tcW w:w="3029" w:type="dxa"/>
            <w:tcBorders>
              <w:top w:val="single" w:color="000000" w:sz="4" w:space="0"/>
              <w:left w:val="single" w:color="000000" w:sz="4" w:space="0"/>
              <w:bottom w:val="single" w:color="000000" w:sz="4" w:space="0"/>
              <w:right w:val="single" w:color="000000" w:sz="4" w:space="0"/>
            </w:tcBorders>
            <w:vAlign w:val="center"/>
          </w:tcPr>
          <w:p w14:paraId="79144B6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323.37</w:t>
            </w:r>
          </w:p>
        </w:tc>
        <w:tc>
          <w:tcPr>
            <w:tcW w:w="2886" w:type="dxa"/>
            <w:tcBorders>
              <w:top w:val="single" w:color="000000" w:sz="4" w:space="0"/>
              <w:left w:val="single" w:color="000000" w:sz="4" w:space="0"/>
              <w:bottom w:val="single" w:color="000000" w:sz="4" w:space="0"/>
              <w:right w:val="single" w:color="000000" w:sz="4" w:space="0"/>
            </w:tcBorders>
            <w:vAlign w:val="center"/>
          </w:tcPr>
          <w:p w14:paraId="706A894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0C939345">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65D5595B">
            <w:pPr>
              <w:pStyle w:val="3"/>
              <w:jc w:val="left"/>
              <w:rPr>
                <w:rFonts w:ascii="Arial" w:hAnsi="Arial" w:cs="Arial"/>
                <w:color w:val="000000"/>
                <w:kern w:val="0"/>
                <w:sz w:val="20"/>
                <w:szCs w:val="20"/>
              </w:rPr>
            </w:pPr>
            <w:r>
              <w:rPr>
                <w:rFonts w:ascii="宋体" w:hAnsi="宋体" w:cs="Arial"/>
                <w:color w:val="000000"/>
                <w:kern w:val="0"/>
                <w:sz w:val="22"/>
                <w:szCs w:val="22"/>
                <w:lang w:bidi="hi-IN"/>
              </w:rPr>
              <w:t>21011</w:t>
            </w:r>
          </w:p>
        </w:tc>
        <w:tc>
          <w:tcPr>
            <w:tcW w:w="4077" w:type="dxa"/>
            <w:tcBorders>
              <w:top w:val="single" w:color="000000" w:sz="4" w:space="0"/>
              <w:left w:val="single" w:color="000000" w:sz="4" w:space="0"/>
              <w:bottom w:val="single" w:color="000000" w:sz="4" w:space="0"/>
              <w:right w:val="single" w:color="000000" w:sz="4" w:space="0"/>
            </w:tcBorders>
            <w:vAlign w:val="center"/>
          </w:tcPr>
          <w:p w14:paraId="2015C51E">
            <w:pPr>
              <w:pStyle w:val="3"/>
              <w:jc w:val="left"/>
              <w:rPr>
                <w:rFonts w:ascii="Arial" w:hAnsi="Arial" w:cs="Arial"/>
                <w:color w:val="000000"/>
                <w:kern w:val="0"/>
                <w:sz w:val="20"/>
                <w:szCs w:val="20"/>
              </w:rPr>
            </w:pPr>
            <w:r>
              <w:rPr>
                <w:rFonts w:ascii="宋体" w:hAnsi="宋体" w:cs="Arial"/>
                <w:color w:val="000000"/>
                <w:kern w:val="0"/>
                <w:sz w:val="22"/>
                <w:szCs w:val="22"/>
                <w:lang w:bidi="hi-IN"/>
              </w:rPr>
              <w:t>行政事业单位医疗</w:t>
            </w:r>
          </w:p>
        </w:tc>
        <w:tc>
          <w:tcPr>
            <w:tcW w:w="2775" w:type="dxa"/>
            <w:tcBorders>
              <w:top w:val="single" w:color="000000" w:sz="4" w:space="0"/>
              <w:left w:val="single" w:color="000000" w:sz="4" w:space="0"/>
              <w:bottom w:val="single" w:color="000000" w:sz="4" w:space="0"/>
              <w:right w:val="single" w:color="000000" w:sz="4" w:space="0"/>
            </w:tcBorders>
            <w:vAlign w:val="center"/>
          </w:tcPr>
          <w:p w14:paraId="122254C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316.86</w:t>
            </w:r>
          </w:p>
        </w:tc>
        <w:tc>
          <w:tcPr>
            <w:tcW w:w="3029" w:type="dxa"/>
            <w:tcBorders>
              <w:top w:val="single" w:color="000000" w:sz="4" w:space="0"/>
              <w:left w:val="single" w:color="000000" w:sz="4" w:space="0"/>
              <w:bottom w:val="single" w:color="000000" w:sz="4" w:space="0"/>
              <w:right w:val="single" w:color="000000" w:sz="4" w:space="0"/>
            </w:tcBorders>
            <w:vAlign w:val="center"/>
          </w:tcPr>
          <w:p w14:paraId="2615EFA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316.86</w:t>
            </w:r>
          </w:p>
        </w:tc>
        <w:tc>
          <w:tcPr>
            <w:tcW w:w="2886" w:type="dxa"/>
            <w:tcBorders>
              <w:top w:val="single" w:color="000000" w:sz="4" w:space="0"/>
              <w:left w:val="single" w:color="000000" w:sz="4" w:space="0"/>
              <w:bottom w:val="single" w:color="000000" w:sz="4" w:space="0"/>
              <w:right w:val="single" w:color="000000" w:sz="4" w:space="0"/>
            </w:tcBorders>
            <w:vAlign w:val="center"/>
          </w:tcPr>
          <w:p w14:paraId="251BAA4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5527B427">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78EC27C9">
            <w:pPr>
              <w:pStyle w:val="3"/>
              <w:jc w:val="left"/>
              <w:rPr>
                <w:rFonts w:ascii="Arial" w:hAnsi="Arial" w:cs="Arial"/>
                <w:color w:val="000000"/>
                <w:kern w:val="0"/>
                <w:sz w:val="20"/>
                <w:szCs w:val="20"/>
              </w:rPr>
            </w:pPr>
            <w:r>
              <w:rPr>
                <w:rFonts w:ascii="宋体" w:hAnsi="宋体" w:cs="Arial"/>
                <w:color w:val="000000"/>
                <w:kern w:val="0"/>
                <w:sz w:val="22"/>
                <w:szCs w:val="22"/>
                <w:lang w:bidi="hi-IN"/>
              </w:rPr>
              <w:t>2101101</w:t>
            </w:r>
          </w:p>
        </w:tc>
        <w:tc>
          <w:tcPr>
            <w:tcW w:w="4077" w:type="dxa"/>
            <w:tcBorders>
              <w:top w:val="single" w:color="000000" w:sz="4" w:space="0"/>
              <w:left w:val="single" w:color="000000" w:sz="4" w:space="0"/>
              <w:bottom w:val="single" w:color="000000" w:sz="4" w:space="0"/>
              <w:right w:val="single" w:color="000000" w:sz="4" w:space="0"/>
            </w:tcBorders>
            <w:vAlign w:val="center"/>
          </w:tcPr>
          <w:p w14:paraId="0296A961">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行政单位医疗</w:t>
            </w:r>
          </w:p>
        </w:tc>
        <w:tc>
          <w:tcPr>
            <w:tcW w:w="2775" w:type="dxa"/>
            <w:tcBorders>
              <w:top w:val="single" w:color="000000" w:sz="4" w:space="0"/>
              <w:left w:val="single" w:color="000000" w:sz="4" w:space="0"/>
              <w:bottom w:val="single" w:color="000000" w:sz="4" w:space="0"/>
              <w:right w:val="single" w:color="000000" w:sz="4" w:space="0"/>
            </w:tcBorders>
            <w:vAlign w:val="center"/>
          </w:tcPr>
          <w:p w14:paraId="77303BE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195.15</w:t>
            </w:r>
          </w:p>
        </w:tc>
        <w:tc>
          <w:tcPr>
            <w:tcW w:w="3029" w:type="dxa"/>
            <w:tcBorders>
              <w:top w:val="single" w:color="000000" w:sz="4" w:space="0"/>
              <w:left w:val="single" w:color="000000" w:sz="4" w:space="0"/>
              <w:bottom w:val="single" w:color="000000" w:sz="4" w:space="0"/>
              <w:right w:val="single" w:color="000000" w:sz="4" w:space="0"/>
            </w:tcBorders>
            <w:vAlign w:val="center"/>
          </w:tcPr>
          <w:p w14:paraId="7493C9C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195.15</w:t>
            </w:r>
          </w:p>
        </w:tc>
        <w:tc>
          <w:tcPr>
            <w:tcW w:w="2886" w:type="dxa"/>
            <w:tcBorders>
              <w:top w:val="single" w:color="000000" w:sz="4" w:space="0"/>
              <w:left w:val="single" w:color="000000" w:sz="4" w:space="0"/>
              <w:bottom w:val="single" w:color="000000" w:sz="4" w:space="0"/>
              <w:right w:val="single" w:color="000000" w:sz="4" w:space="0"/>
            </w:tcBorders>
            <w:vAlign w:val="center"/>
          </w:tcPr>
          <w:p w14:paraId="4A242FE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108077DD">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3060608">
            <w:pPr>
              <w:pStyle w:val="3"/>
              <w:jc w:val="left"/>
              <w:rPr>
                <w:rFonts w:ascii="Arial" w:hAnsi="Arial" w:cs="Arial"/>
                <w:color w:val="000000"/>
                <w:kern w:val="0"/>
                <w:sz w:val="20"/>
                <w:szCs w:val="20"/>
              </w:rPr>
            </w:pPr>
            <w:r>
              <w:rPr>
                <w:rFonts w:ascii="宋体" w:hAnsi="宋体" w:cs="Arial"/>
                <w:color w:val="000000"/>
                <w:kern w:val="0"/>
                <w:sz w:val="22"/>
                <w:szCs w:val="22"/>
                <w:lang w:bidi="hi-IN"/>
              </w:rPr>
              <w:t>2101102</w:t>
            </w:r>
          </w:p>
        </w:tc>
        <w:tc>
          <w:tcPr>
            <w:tcW w:w="4077" w:type="dxa"/>
            <w:tcBorders>
              <w:top w:val="single" w:color="000000" w:sz="4" w:space="0"/>
              <w:left w:val="single" w:color="000000" w:sz="4" w:space="0"/>
              <w:bottom w:val="single" w:color="000000" w:sz="4" w:space="0"/>
              <w:right w:val="single" w:color="000000" w:sz="4" w:space="0"/>
            </w:tcBorders>
            <w:vAlign w:val="center"/>
          </w:tcPr>
          <w:p w14:paraId="7E89B9CF">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事业单位医疗</w:t>
            </w:r>
          </w:p>
        </w:tc>
        <w:tc>
          <w:tcPr>
            <w:tcW w:w="2775" w:type="dxa"/>
            <w:tcBorders>
              <w:top w:val="single" w:color="000000" w:sz="4" w:space="0"/>
              <w:left w:val="single" w:color="000000" w:sz="4" w:space="0"/>
              <w:bottom w:val="single" w:color="000000" w:sz="4" w:space="0"/>
              <w:right w:val="single" w:color="000000" w:sz="4" w:space="0"/>
            </w:tcBorders>
            <w:vAlign w:val="center"/>
          </w:tcPr>
          <w:p w14:paraId="1F14155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9.89</w:t>
            </w:r>
          </w:p>
        </w:tc>
        <w:tc>
          <w:tcPr>
            <w:tcW w:w="3029" w:type="dxa"/>
            <w:tcBorders>
              <w:top w:val="single" w:color="000000" w:sz="4" w:space="0"/>
              <w:left w:val="single" w:color="000000" w:sz="4" w:space="0"/>
              <w:bottom w:val="single" w:color="000000" w:sz="4" w:space="0"/>
              <w:right w:val="single" w:color="000000" w:sz="4" w:space="0"/>
            </w:tcBorders>
            <w:vAlign w:val="center"/>
          </w:tcPr>
          <w:p w14:paraId="5523731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9.89</w:t>
            </w:r>
          </w:p>
        </w:tc>
        <w:tc>
          <w:tcPr>
            <w:tcW w:w="2886" w:type="dxa"/>
            <w:tcBorders>
              <w:top w:val="single" w:color="000000" w:sz="4" w:space="0"/>
              <w:left w:val="single" w:color="000000" w:sz="4" w:space="0"/>
              <w:bottom w:val="single" w:color="000000" w:sz="4" w:space="0"/>
              <w:right w:val="single" w:color="000000" w:sz="4" w:space="0"/>
            </w:tcBorders>
            <w:vAlign w:val="center"/>
          </w:tcPr>
          <w:p w14:paraId="0DDCC20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3A1F85DC">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76DDB7CC">
            <w:pPr>
              <w:pStyle w:val="3"/>
              <w:jc w:val="left"/>
              <w:rPr>
                <w:rFonts w:ascii="Arial" w:hAnsi="Arial" w:cs="Arial"/>
                <w:color w:val="000000"/>
                <w:kern w:val="0"/>
                <w:sz w:val="20"/>
                <w:szCs w:val="20"/>
              </w:rPr>
            </w:pPr>
            <w:r>
              <w:rPr>
                <w:rFonts w:ascii="宋体" w:hAnsi="宋体" w:cs="Arial"/>
                <w:color w:val="000000"/>
                <w:kern w:val="0"/>
                <w:sz w:val="22"/>
                <w:szCs w:val="22"/>
                <w:lang w:bidi="hi-IN"/>
              </w:rPr>
              <w:t>2101103</w:t>
            </w:r>
          </w:p>
        </w:tc>
        <w:tc>
          <w:tcPr>
            <w:tcW w:w="4077" w:type="dxa"/>
            <w:tcBorders>
              <w:top w:val="single" w:color="000000" w:sz="4" w:space="0"/>
              <w:left w:val="single" w:color="000000" w:sz="4" w:space="0"/>
              <w:bottom w:val="single" w:color="000000" w:sz="4" w:space="0"/>
              <w:right w:val="single" w:color="000000" w:sz="4" w:space="0"/>
            </w:tcBorders>
            <w:vAlign w:val="center"/>
          </w:tcPr>
          <w:p w14:paraId="73957FFD">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公务员医疗补助</w:t>
            </w:r>
          </w:p>
        </w:tc>
        <w:tc>
          <w:tcPr>
            <w:tcW w:w="2775" w:type="dxa"/>
            <w:tcBorders>
              <w:top w:val="single" w:color="000000" w:sz="4" w:space="0"/>
              <w:left w:val="single" w:color="000000" w:sz="4" w:space="0"/>
              <w:bottom w:val="single" w:color="000000" w:sz="4" w:space="0"/>
              <w:right w:val="single" w:color="000000" w:sz="4" w:space="0"/>
            </w:tcBorders>
            <w:vAlign w:val="center"/>
          </w:tcPr>
          <w:p w14:paraId="2613F30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111.53</w:t>
            </w:r>
          </w:p>
        </w:tc>
        <w:tc>
          <w:tcPr>
            <w:tcW w:w="3029" w:type="dxa"/>
            <w:tcBorders>
              <w:top w:val="single" w:color="000000" w:sz="4" w:space="0"/>
              <w:left w:val="single" w:color="000000" w:sz="4" w:space="0"/>
              <w:bottom w:val="single" w:color="000000" w:sz="4" w:space="0"/>
              <w:right w:val="single" w:color="000000" w:sz="4" w:space="0"/>
            </w:tcBorders>
            <w:vAlign w:val="center"/>
          </w:tcPr>
          <w:p w14:paraId="755766D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111.53</w:t>
            </w:r>
          </w:p>
        </w:tc>
        <w:tc>
          <w:tcPr>
            <w:tcW w:w="2886" w:type="dxa"/>
            <w:tcBorders>
              <w:top w:val="single" w:color="000000" w:sz="4" w:space="0"/>
              <w:left w:val="single" w:color="000000" w:sz="4" w:space="0"/>
              <w:bottom w:val="single" w:color="000000" w:sz="4" w:space="0"/>
              <w:right w:val="single" w:color="000000" w:sz="4" w:space="0"/>
            </w:tcBorders>
            <w:vAlign w:val="center"/>
          </w:tcPr>
          <w:p w14:paraId="187FC8D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6BBE6DA3">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F4241AA">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2101199</w:t>
            </w:r>
          </w:p>
        </w:tc>
        <w:tc>
          <w:tcPr>
            <w:tcW w:w="4077" w:type="dxa"/>
            <w:tcBorders>
              <w:top w:val="single" w:color="000000" w:sz="4" w:space="0"/>
              <w:left w:val="single" w:color="000000" w:sz="4" w:space="0"/>
              <w:bottom w:val="single" w:color="000000" w:sz="4" w:space="0"/>
              <w:right w:val="single" w:color="000000" w:sz="4" w:space="0"/>
            </w:tcBorders>
            <w:vAlign w:val="center"/>
          </w:tcPr>
          <w:p w14:paraId="06D3965B">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其他行政事业单位医疗支出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69F5510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0.29</w:t>
            </w:r>
          </w:p>
        </w:tc>
        <w:tc>
          <w:tcPr>
            <w:tcW w:w="3029" w:type="dxa"/>
            <w:tcBorders>
              <w:top w:val="single" w:color="000000" w:sz="4" w:space="0"/>
              <w:left w:val="single" w:color="000000" w:sz="4" w:space="0"/>
              <w:bottom w:val="single" w:color="000000" w:sz="4" w:space="0"/>
              <w:right w:val="single" w:color="000000" w:sz="4" w:space="0"/>
            </w:tcBorders>
            <w:vAlign w:val="center"/>
          </w:tcPr>
          <w:p w14:paraId="6B6A34FF">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0.29</w:t>
            </w:r>
          </w:p>
        </w:tc>
        <w:tc>
          <w:tcPr>
            <w:tcW w:w="2886" w:type="dxa"/>
            <w:tcBorders>
              <w:top w:val="single" w:color="000000" w:sz="4" w:space="0"/>
              <w:left w:val="single" w:color="000000" w:sz="4" w:space="0"/>
              <w:bottom w:val="single" w:color="000000" w:sz="4" w:space="0"/>
              <w:right w:val="single" w:color="000000" w:sz="4" w:space="0"/>
            </w:tcBorders>
            <w:vAlign w:val="center"/>
          </w:tcPr>
          <w:p w14:paraId="62361CE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699D84EF">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36A1B391">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21099</w:t>
            </w:r>
          </w:p>
        </w:tc>
        <w:tc>
          <w:tcPr>
            <w:tcW w:w="4077" w:type="dxa"/>
            <w:tcBorders>
              <w:top w:val="single" w:color="000000" w:sz="4" w:space="0"/>
              <w:left w:val="single" w:color="000000" w:sz="4" w:space="0"/>
              <w:bottom w:val="single" w:color="000000" w:sz="4" w:space="0"/>
              <w:right w:val="single" w:color="000000" w:sz="4" w:space="0"/>
            </w:tcBorders>
            <w:vAlign w:val="center"/>
          </w:tcPr>
          <w:p w14:paraId="2F8BA9F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其他卫生健康支出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779B434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6.51</w:t>
            </w:r>
          </w:p>
        </w:tc>
        <w:tc>
          <w:tcPr>
            <w:tcW w:w="3029" w:type="dxa"/>
            <w:tcBorders>
              <w:top w:val="single" w:color="000000" w:sz="4" w:space="0"/>
              <w:left w:val="single" w:color="000000" w:sz="4" w:space="0"/>
              <w:bottom w:val="single" w:color="000000" w:sz="4" w:space="0"/>
              <w:right w:val="single" w:color="000000" w:sz="4" w:space="0"/>
            </w:tcBorders>
            <w:vAlign w:val="center"/>
          </w:tcPr>
          <w:p w14:paraId="152FE3A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6.51</w:t>
            </w:r>
          </w:p>
        </w:tc>
        <w:tc>
          <w:tcPr>
            <w:tcW w:w="2886" w:type="dxa"/>
            <w:tcBorders>
              <w:top w:val="single" w:color="000000" w:sz="4" w:space="0"/>
              <w:left w:val="single" w:color="000000" w:sz="4" w:space="0"/>
              <w:bottom w:val="single" w:color="000000" w:sz="4" w:space="0"/>
              <w:right w:val="single" w:color="000000" w:sz="4" w:space="0"/>
            </w:tcBorders>
            <w:vAlign w:val="center"/>
          </w:tcPr>
          <w:p w14:paraId="4012645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2F8FEED1">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05FBA48">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2109901</w:t>
            </w:r>
          </w:p>
        </w:tc>
        <w:tc>
          <w:tcPr>
            <w:tcW w:w="4077" w:type="dxa"/>
            <w:tcBorders>
              <w:top w:val="single" w:color="000000" w:sz="4" w:space="0"/>
              <w:left w:val="single" w:color="000000" w:sz="4" w:space="0"/>
              <w:bottom w:val="single" w:color="000000" w:sz="4" w:space="0"/>
              <w:right w:val="single" w:color="000000" w:sz="4" w:space="0"/>
            </w:tcBorders>
            <w:vAlign w:val="center"/>
          </w:tcPr>
          <w:p w14:paraId="39A38CED">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 xml:space="preserve">  其他卫生健康支出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30B093E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6.51</w:t>
            </w:r>
          </w:p>
        </w:tc>
        <w:tc>
          <w:tcPr>
            <w:tcW w:w="3029" w:type="dxa"/>
            <w:tcBorders>
              <w:top w:val="single" w:color="000000" w:sz="4" w:space="0"/>
              <w:left w:val="single" w:color="000000" w:sz="4" w:space="0"/>
              <w:bottom w:val="single" w:color="000000" w:sz="4" w:space="0"/>
              <w:right w:val="single" w:color="000000" w:sz="4" w:space="0"/>
            </w:tcBorders>
            <w:vAlign w:val="center"/>
          </w:tcPr>
          <w:p w14:paraId="5DFE82B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6.51</w:t>
            </w:r>
          </w:p>
        </w:tc>
        <w:tc>
          <w:tcPr>
            <w:tcW w:w="2886" w:type="dxa"/>
            <w:tcBorders>
              <w:top w:val="single" w:color="000000" w:sz="4" w:space="0"/>
              <w:left w:val="single" w:color="000000" w:sz="4" w:space="0"/>
              <w:bottom w:val="single" w:color="000000" w:sz="4" w:space="0"/>
              <w:right w:val="single" w:color="000000" w:sz="4" w:space="0"/>
            </w:tcBorders>
            <w:vAlign w:val="center"/>
          </w:tcPr>
          <w:p w14:paraId="6478624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5D488305">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0C1F8DC">
            <w:pPr>
              <w:pStyle w:val="3"/>
              <w:jc w:val="left"/>
              <w:rPr>
                <w:rFonts w:ascii="Arial" w:hAnsi="Arial" w:cs="Arial"/>
                <w:color w:val="000000"/>
                <w:kern w:val="0"/>
                <w:sz w:val="20"/>
                <w:szCs w:val="20"/>
              </w:rPr>
            </w:pPr>
            <w:r>
              <w:rPr>
                <w:rFonts w:ascii="宋体" w:hAnsi="宋体" w:cs="Arial"/>
                <w:color w:val="000000"/>
                <w:kern w:val="0"/>
                <w:sz w:val="22"/>
                <w:szCs w:val="22"/>
                <w:lang w:bidi="hi-IN"/>
              </w:rPr>
              <w:t>211</w:t>
            </w:r>
          </w:p>
        </w:tc>
        <w:tc>
          <w:tcPr>
            <w:tcW w:w="4077" w:type="dxa"/>
            <w:tcBorders>
              <w:top w:val="single" w:color="000000" w:sz="4" w:space="0"/>
              <w:left w:val="single" w:color="000000" w:sz="4" w:space="0"/>
              <w:bottom w:val="single" w:color="000000" w:sz="4" w:space="0"/>
              <w:right w:val="single" w:color="000000" w:sz="4" w:space="0"/>
            </w:tcBorders>
            <w:vAlign w:val="center"/>
          </w:tcPr>
          <w:p w14:paraId="4F11A9FB">
            <w:pPr>
              <w:pStyle w:val="3"/>
              <w:jc w:val="left"/>
              <w:rPr>
                <w:rFonts w:ascii="Arial" w:hAnsi="Arial" w:cs="Arial"/>
                <w:color w:val="000000"/>
                <w:kern w:val="0"/>
                <w:sz w:val="20"/>
                <w:szCs w:val="20"/>
              </w:rPr>
            </w:pPr>
            <w:r>
              <w:rPr>
                <w:rFonts w:ascii="宋体" w:hAnsi="宋体" w:cs="Arial"/>
                <w:color w:val="000000"/>
                <w:kern w:val="0"/>
                <w:sz w:val="22"/>
                <w:szCs w:val="22"/>
                <w:lang w:bidi="hi-IN"/>
              </w:rPr>
              <w:t>节能环保支出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0169398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14,016.33</w:t>
            </w:r>
          </w:p>
        </w:tc>
        <w:tc>
          <w:tcPr>
            <w:tcW w:w="3029" w:type="dxa"/>
            <w:tcBorders>
              <w:top w:val="single" w:color="000000" w:sz="4" w:space="0"/>
              <w:left w:val="single" w:color="000000" w:sz="4" w:space="0"/>
              <w:bottom w:val="single" w:color="000000" w:sz="4" w:space="0"/>
              <w:right w:val="single" w:color="000000" w:sz="4" w:space="0"/>
            </w:tcBorders>
            <w:vAlign w:val="center"/>
          </w:tcPr>
          <w:p w14:paraId="07827A2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2,683.38</w:t>
            </w:r>
          </w:p>
        </w:tc>
        <w:tc>
          <w:tcPr>
            <w:tcW w:w="2886" w:type="dxa"/>
            <w:tcBorders>
              <w:top w:val="single" w:color="000000" w:sz="4" w:space="0"/>
              <w:left w:val="single" w:color="000000" w:sz="4" w:space="0"/>
              <w:bottom w:val="single" w:color="000000" w:sz="4" w:space="0"/>
              <w:right w:val="single" w:color="000000" w:sz="4" w:space="0"/>
            </w:tcBorders>
            <w:vAlign w:val="center"/>
          </w:tcPr>
          <w:p w14:paraId="53B2E94F">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11,332.95</w:t>
            </w:r>
          </w:p>
        </w:tc>
      </w:tr>
      <w:tr w14:paraId="6B4FD136">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5424D1E">
            <w:pPr>
              <w:pStyle w:val="3"/>
              <w:jc w:val="left"/>
              <w:rPr>
                <w:rFonts w:ascii="Arial" w:hAnsi="Arial" w:cs="Arial"/>
                <w:color w:val="000000"/>
                <w:kern w:val="0"/>
                <w:sz w:val="20"/>
                <w:szCs w:val="20"/>
              </w:rPr>
            </w:pPr>
            <w:r>
              <w:rPr>
                <w:rFonts w:ascii="宋体" w:hAnsi="宋体" w:cs="Arial"/>
                <w:color w:val="000000"/>
                <w:kern w:val="0"/>
                <w:sz w:val="22"/>
                <w:szCs w:val="22"/>
                <w:lang w:bidi="hi-IN"/>
              </w:rPr>
              <w:t>21101</w:t>
            </w:r>
          </w:p>
        </w:tc>
        <w:tc>
          <w:tcPr>
            <w:tcW w:w="4077" w:type="dxa"/>
            <w:tcBorders>
              <w:top w:val="single" w:color="000000" w:sz="4" w:space="0"/>
              <w:left w:val="single" w:color="000000" w:sz="4" w:space="0"/>
              <w:bottom w:val="single" w:color="000000" w:sz="4" w:space="0"/>
              <w:right w:val="single" w:color="000000" w:sz="4" w:space="0"/>
            </w:tcBorders>
            <w:vAlign w:val="center"/>
          </w:tcPr>
          <w:p w14:paraId="1D26D940">
            <w:pPr>
              <w:pStyle w:val="3"/>
              <w:jc w:val="left"/>
              <w:rPr>
                <w:rFonts w:ascii="Arial" w:hAnsi="Arial" w:cs="Arial"/>
                <w:color w:val="000000"/>
                <w:kern w:val="0"/>
                <w:sz w:val="20"/>
                <w:szCs w:val="20"/>
              </w:rPr>
            </w:pPr>
            <w:r>
              <w:rPr>
                <w:rFonts w:ascii="宋体" w:hAnsi="宋体" w:cs="Arial"/>
                <w:color w:val="000000"/>
                <w:kern w:val="0"/>
                <w:sz w:val="22"/>
                <w:szCs w:val="22"/>
                <w:lang w:bidi="hi-IN"/>
              </w:rPr>
              <w:t>环境保护管理事务</w:t>
            </w:r>
          </w:p>
        </w:tc>
        <w:tc>
          <w:tcPr>
            <w:tcW w:w="2775" w:type="dxa"/>
            <w:tcBorders>
              <w:top w:val="single" w:color="000000" w:sz="4" w:space="0"/>
              <w:left w:val="single" w:color="000000" w:sz="4" w:space="0"/>
              <w:bottom w:val="single" w:color="000000" w:sz="4" w:space="0"/>
              <w:right w:val="single" w:color="000000" w:sz="4" w:space="0"/>
            </w:tcBorders>
            <w:vAlign w:val="center"/>
          </w:tcPr>
          <w:p w14:paraId="464DEEA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3,319.56</w:t>
            </w:r>
          </w:p>
        </w:tc>
        <w:tc>
          <w:tcPr>
            <w:tcW w:w="3029" w:type="dxa"/>
            <w:tcBorders>
              <w:top w:val="single" w:color="000000" w:sz="4" w:space="0"/>
              <w:left w:val="single" w:color="000000" w:sz="4" w:space="0"/>
              <w:bottom w:val="single" w:color="000000" w:sz="4" w:space="0"/>
              <w:right w:val="single" w:color="000000" w:sz="4" w:space="0"/>
            </w:tcBorders>
            <w:vAlign w:val="center"/>
          </w:tcPr>
          <w:p w14:paraId="5B8B2B8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2,547.00</w:t>
            </w:r>
          </w:p>
        </w:tc>
        <w:tc>
          <w:tcPr>
            <w:tcW w:w="2886" w:type="dxa"/>
            <w:tcBorders>
              <w:top w:val="single" w:color="000000" w:sz="4" w:space="0"/>
              <w:left w:val="single" w:color="000000" w:sz="4" w:space="0"/>
              <w:bottom w:val="single" w:color="000000" w:sz="4" w:space="0"/>
              <w:right w:val="single" w:color="000000" w:sz="4" w:space="0"/>
            </w:tcBorders>
            <w:vAlign w:val="center"/>
          </w:tcPr>
          <w:p w14:paraId="59788B5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772.56</w:t>
            </w:r>
          </w:p>
        </w:tc>
      </w:tr>
      <w:tr w14:paraId="72579D66">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53DCD5AD">
            <w:pPr>
              <w:pStyle w:val="3"/>
              <w:jc w:val="left"/>
              <w:rPr>
                <w:rFonts w:ascii="Arial" w:hAnsi="Arial" w:cs="Arial"/>
                <w:color w:val="000000"/>
                <w:kern w:val="0"/>
                <w:sz w:val="20"/>
                <w:szCs w:val="20"/>
              </w:rPr>
            </w:pPr>
            <w:r>
              <w:rPr>
                <w:rFonts w:ascii="宋体" w:hAnsi="宋体" w:cs="Arial"/>
                <w:color w:val="000000"/>
                <w:kern w:val="0"/>
                <w:sz w:val="22"/>
                <w:szCs w:val="22"/>
                <w:lang w:bidi="hi-IN"/>
              </w:rPr>
              <w:t>2110101</w:t>
            </w:r>
          </w:p>
        </w:tc>
        <w:tc>
          <w:tcPr>
            <w:tcW w:w="4077" w:type="dxa"/>
            <w:tcBorders>
              <w:top w:val="single" w:color="000000" w:sz="4" w:space="0"/>
              <w:left w:val="single" w:color="000000" w:sz="4" w:space="0"/>
              <w:bottom w:val="single" w:color="000000" w:sz="4" w:space="0"/>
              <w:right w:val="single" w:color="000000" w:sz="4" w:space="0"/>
            </w:tcBorders>
            <w:vAlign w:val="center"/>
          </w:tcPr>
          <w:p w14:paraId="019B779E">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行政运行</w:t>
            </w:r>
          </w:p>
        </w:tc>
        <w:tc>
          <w:tcPr>
            <w:tcW w:w="2775" w:type="dxa"/>
            <w:tcBorders>
              <w:top w:val="single" w:color="000000" w:sz="4" w:space="0"/>
              <w:left w:val="single" w:color="000000" w:sz="4" w:space="0"/>
              <w:bottom w:val="single" w:color="000000" w:sz="4" w:space="0"/>
              <w:right w:val="single" w:color="000000" w:sz="4" w:space="0"/>
            </w:tcBorders>
            <w:vAlign w:val="center"/>
          </w:tcPr>
          <w:p w14:paraId="0B20F3F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2,547.00</w:t>
            </w:r>
          </w:p>
        </w:tc>
        <w:tc>
          <w:tcPr>
            <w:tcW w:w="3029" w:type="dxa"/>
            <w:tcBorders>
              <w:top w:val="single" w:color="000000" w:sz="4" w:space="0"/>
              <w:left w:val="single" w:color="000000" w:sz="4" w:space="0"/>
              <w:bottom w:val="single" w:color="000000" w:sz="4" w:space="0"/>
              <w:right w:val="single" w:color="000000" w:sz="4" w:space="0"/>
            </w:tcBorders>
            <w:vAlign w:val="center"/>
          </w:tcPr>
          <w:p w14:paraId="292FB2B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2,547.00</w:t>
            </w:r>
          </w:p>
        </w:tc>
        <w:tc>
          <w:tcPr>
            <w:tcW w:w="2886" w:type="dxa"/>
            <w:tcBorders>
              <w:top w:val="single" w:color="000000" w:sz="4" w:space="0"/>
              <w:left w:val="single" w:color="000000" w:sz="4" w:space="0"/>
              <w:bottom w:val="single" w:color="000000" w:sz="4" w:space="0"/>
              <w:right w:val="single" w:color="000000" w:sz="4" w:space="0"/>
            </w:tcBorders>
            <w:vAlign w:val="center"/>
          </w:tcPr>
          <w:p w14:paraId="1D838E39">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71079C55">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2C19073">
            <w:pPr>
              <w:pStyle w:val="3"/>
              <w:jc w:val="left"/>
              <w:rPr>
                <w:rFonts w:ascii="Arial" w:hAnsi="Arial" w:cs="Arial"/>
                <w:color w:val="000000"/>
                <w:kern w:val="0"/>
                <w:sz w:val="20"/>
                <w:szCs w:val="20"/>
              </w:rPr>
            </w:pPr>
            <w:r>
              <w:rPr>
                <w:rFonts w:ascii="宋体" w:hAnsi="宋体" w:cs="Arial"/>
                <w:color w:val="000000"/>
                <w:kern w:val="0"/>
                <w:sz w:val="22"/>
                <w:szCs w:val="22"/>
                <w:lang w:bidi="hi-IN"/>
              </w:rPr>
              <w:t>2110102</w:t>
            </w:r>
          </w:p>
        </w:tc>
        <w:tc>
          <w:tcPr>
            <w:tcW w:w="4077" w:type="dxa"/>
            <w:tcBorders>
              <w:top w:val="single" w:color="000000" w:sz="4" w:space="0"/>
              <w:left w:val="single" w:color="000000" w:sz="4" w:space="0"/>
              <w:bottom w:val="single" w:color="000000" w:sz="4" w:space="0"/>
              <w:right w:val="single" w:color="000000" w:sz="4" w:space="0"/>
            </w:tcBorders>
            <w:vAlign w:val="center"/>
          </w:tcPr>
          <w:p w14:paraId="1ACC5FC9">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一般行政管理事务</w:t>
            </w:r>
          </w:p>
        </w:tc>
        <w:tc>
          <w:tcPr>
            <w:tcW w:w="2775" w:type="dxa"/>
            <w:tcBorders>
              <w:top w:val="single" w:color="000000" w:sz="4" w:space="0"/>
              <w:left w:val="single" w:color="000000" w:sz="4" w:space="0"/>
              <w:bottom w:val="single" w:color="000000" w:sz="4" w:space="0"/>
              <w:right w:val="single" w:color="000000" w:sz="4" w:space="0"/>
            </w:tcBorders>
            <w:vAlign w:val="center"/>
          </w:tcPr>
          <w:p w14:paraId="53B4381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307.38</w:t>
            </w:r>
          </w:p>
        </w:tc>
        <w:tc>
          <w:tcPr>
            <w:tcW w:w="3029" w:type="dxa"/>
            <w:tcBorders>
              <w:top w:val="single" w:color="000000" w:sz="4" w:space="0"/>
              <w:left w:val="single" w:color="000000" w:sz="4" w:space="0"/>
              <w:bottom w:val="single" w:color="000000" w:sz="4" w:space="0"/>
              <w:right w:val="single" w:color="000000" w:sz="4" w:space="0"/>
            </w:tcBorders>
            <w:vAlign w:val="center"/>
          </w:tcPr>
          <w:p w14:paraId="18B24AD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3B114C0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307.38</w:t>
            </w:r>
          </w:p>
        </w:tc>
      </w:tr>
      <w:tr w14:paraId="61E8CC5F">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7BDAF04">
            <w:pPr>
              <w:pStyle w:val="3"/>
              <w:jc w:val="left"/>
              <w:rPr>
                <w:rFonts w:ascii="Arial" w:hAnsi="Arial" w:cs="Arial"/>
                <w:color w:val="000000"/>
                <w:kern w:val="0"/>
                <w:sz w:val="20"/>
                <w:szCs w:val="20"/>
              </w:rPr>
            </w:pPr>
            <w:r>
              <w:rPr>
                <w:rFonts w:ascii="宋体" w:hAnsi="宋体" w:cs="Arial"/>
                <w:color w:val="000000"/>
                <w:kern w:val="0"/>
                <w:sz w:val="22"/>
                <w:szCs w:val="22"/>
                <w:lang w:bidi="hi-IN"/>
              </w:rPr>
              <w:t>2110104</w:t>
            </w:r>
          </w:p>
        </w:tc>
        <w:tc>
          <w:tcPr>
            <w:tcW w:w="4077" w:type="dxa"/>
            <w:tcBorders>
              <w:top w:val="single" w:color="000000" w:sz="4" w:space="0"/>
              <w:left w:val="single" w:color="000000" w:sz="4" w:space="0"/>
              <w:bottom w:val="single" w:color="000000" w:sz="4" w:space="0"/>
              <w:right w:val="single" w:color="000000" w:sz="4" w:space="0"/>
            </w:tcBorders>
            <w:vAlign w:val="center"/>
          </w:tcPr>
          <w:p w14:paraId="1149D86A">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环境保护宣传</w:t>
            </w:r>
          </w:p>
        </w:tc>
        <w:tc>
          <w:tcPr>
            <w:tcW w:w="2775" w:type="dxa"/>
            <w:tcBorders>
              <w:top w:val="single" w:color="000000" w:sz="4" w:space="0"/>
              <w:left w:val="single" w:color="000000" w:sz="4" w:space="0"/>
              <w:bottom w:val="single" w:color="000000" w:sz="4" w:space="0"/>
              <w:right w:val="single" w:color="000000" w:sz="4" w:space="0"/>
            </w:tcBorders>
            <w:vAlign w:val="center"/>
          </w:tcPr>
          <w:p w14:paraId="4149328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161.36</w:t>
            </w:r>
          </w:p>
        </w:tc>
        <w:tc>
          <w:tcPr>
            <w:tcW w:w="3029" w:type="dxa"/>
            <w:tcBorders>
              <w:top w:val="single" w:color="000000" w:sz="4" w:space="0"/>
              <w:left w:val="single" w:color="000000" w:sz="4" w:space="0"/>
              <w:bottom w:val="single" w:color="000000" w:sz="4" w:space="0"/>
              <w:right w:val="single" w:color="000000" w:sz="4" w:space="0"/>
            </w:tcBorders>
            <w:vAlign w:val="center"/>
          </w:tcPr>
          <w:p w14:paraId="1A40F7F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01AA120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161.36</w:t>
            </w:r>
          </w:p>
        </w:tc>
      </w:tr>
      <w:tr w14:paraId="5E7AA137">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8F20E43">
            <w:pPr>
              <w:pStyle w:val="3"/>
              <w:jc w:val="left"/>
              <w:rPr>
                <w:rFonts w:ascii="Arial" w:hAnsi="Arial" w:cs="Arial"/>
                <w:color w:val="000000"/>
                <w:kern w:val="0"/>
                <w:sz w:val="20"/>
                <w:szCs w:val="20"/>
              </w:rPr>
            </w:pPr>
            <w:r>
              <w:rPr>
                <w:rFonts w:ascii="宋体" w:hAnsi="宋体" w:cs="Arial"/>
                <w:color w:val="000000"/>
                <w:kern w:val="0"/>
                <w:sz w:val="22"/>
                <w:szCs w:val="22"/>
                <w:lang w:bidi="hi-IN"/>
              </w:rPr>
              <w:t>2110105</w:t>
            </w:r>
          </w:p>
        </w:tc>
        <w:tc>
          <w:tcPr>
            <w:tcW w:w="4077" w:type="dxa"/>
            <w:tcBorders>
              <w:top w:val="single" w:color="000000" w:sz="4" w:space="0"/>
              <w:left w:val="single" w:color="000000" w:sz="4" w:space="0"/>
              <w:bottom w:val="single" w:color="000000" w:sz="4" w:space="0"/>
              <w:right w:val="single" w:color="000000" w:sz="4" w:space="0"/>
            </w:tcBorders>
            <w:vAlign w:val="center"/>
          </w:tcPr>
          <w:p w14:paraId="5219A6E6">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环境保护法规、规划及标准</w:t>
            </w:r>
          </w:p>
        </w:tc>
        <w:tc>
          <w:tcPr>
            <w:tcW w:w="2775" w:type="dxa"/>
            <w:tcBorders>
              <w:top w:val="single" w:color="000000" w:sz="4" w:space="0"/>
              <w:left w:val="single" w:color="000000" w:sz="4" w:space="0"/>
              <w:bottom w:val="single" w:color="000000" w:sz="4" w:space="0"/>
              <w:right w:val="single" w:color="000000" w:sz="4" w:space="0"/>
            </w:tcBorders>
            <w:vAlign w:val="center"/>
          </w:tcPr>
          <w:p w14:paraId="2AC0CB2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6.49</w:t>
            </w:r>
          </w:p>
        </w:tc>
        <w:tc>
          <w:tcPr>
            <w:tcW w:w="3029" w:type="dxa"/>
            <w:tcBorders>
              <w:top w:val="single" w:color="000000" w:sz="4" w:space="0"/>
              <w:left w:val="single" w:color="000000" w:sz="4" w:space="0"/>
              <w:bottom w:val="single" w:color="000000" w:sz="4" w:space="0"/>
              <w:right w:val="single" w:color="000000" w:sz="4" w:space="0"/>
            </w:tcBorders>
            <w:vAlign w:val="center"/>
          </w:tcPr>
          <w:p w14:paraId="612989B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25DF400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6.49</w:t>
            </w:r>
          </w:p>
        </w:tc>
      </w:tr>
      <w:tr w14:paraId="33A1729D">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25795C2">
            <w:pPr>
              <w:pStyle w:val="3"/>
              <w:jc w:val="left"/>
              <w:rPr>
                <w:rFonts w:ascii="Arial" w:hAnsi="Arial" w:cs="Arial"/>
                <w:color w:val="000000"/>
                <w:kern w:val="0"/>
                <w:sz w:val="20"/>
                <w:szCs w:val="20"/>
              </w:rPr>
            </w:pPr>
            <w:r>
              <w:rPr>
                <w:rFonts w:ascii="宋体" w:hAnsi="宋体" w:cs="Arial"/>
                <w:color w:val="000000"/>
                <w:kern w:val="0"/>
                <w:sz w:val="22"/>
                <w:szCs w:val="22"/>
                <w:lang w:bidi="hi-IN"/>
              </w:rPr>
              <w:t>2110199</w:t>
            </w:r>
          </w:p>
        </w:tc>
        <w:tc>
          <w:tcPr>
            <w:tcW w:w="4077" w:type="dxa"/>
            <w:tcBorders>
              <w:top w:val="single" w:color="000000" w:sz="4" w:space="0"/>
              <w:left w:val="single" w:color="000000" w:sz="4" w:space="0"/>
              <w:bottom w:val="single" w:color="000000" w:sz="4" w:space="0"/>
              <w:right w:val="single" w:color="000000" w:sz="4" w:space="0"/>
            </w:tcBorders>
            <w:vAlign w:val="center"/>
          </w:tcPr>
          <w:p w14:paraId="3C564ACB">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其他环境保护管理事务支出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07A6848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297.33</w:t>
            </w:r>
          </w:p>
        </w:tc>
        <w:tc>
          <w:tcPr>
            <w:tcW w:w="3029" w:type="dxa"/>
            <w:tcBorders>
              <w:top w:val="single" w:color="000000" w:sz="4" w:space="0"/>
              <w:left w:val="single" w:color="000000" w:sz="4" w:space="0"/>
              <w:bottom w:val="single" w:color="000000" w:sz="4" w:space="0"/>
              <w:right w:val="single" w:color="000000" w:sz="4" w:space="0"/>
            </w:tcBorders>
            <w:vAlign w:val="center"/>
          </w:tcPr>
          <w:p w14:paraId="3ED99CA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1FE2D15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297.33</w:t>
            </w:r>
          </w:p>
        </w:tc>
      </w:tr>
      <w:tr w14:paraId="1C4A8C93">
        <w:tblPrEx>
          <w:tblCellMar>
            <w:top w:w="0" w:type="dxa"/>
            <w:left w:w="108" w:type="dxa"/>
            <w:bottom w:w="0" w:type="dxa"/>
            <w:right w:w="108" w:type="dxa"/>
          </w:tblCellMar>
        </w:tblPrEx>
        <w:trPr>
          <w:trHeight w:val="372"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36897C43">
            <w:pPr>
              <w:pStyle w:val="3"/>
              <w:jc w:val="left"/>
              <w:rPr>
                <w:rFonts w:ascii="Arial" w:hAnsi="Arial" w:cs="Arial"/>
                <w:color w:val="000000"/>
                <w:kern w:val="0"/>
                <w:sz w:val="20"/>
                <w:szCs w:val="20"/>
              </w:rPr>
            </w:pPr>
            <w:r>
              <w:rPr>
                <w:rFonts w:ascii="宋体" w:hAnsi="宋体" w:cs="Arial"/>
                <w:color w:val="000000"/>
                <w:kern w:val="0"/>
                <w:sz w:val="22"/>
                <w:szCs w:val="22"/>
                <w:lang w:bidi="hi-IN"/>
              </w:rPr>
              <w:t>21102</w:t>
            </w:r>
          </w:p>
        </w:tc>
        <w:tc>
          <w:tcPr>
            <w:tcW w:w="4077" w:type="dxa"/>
            <w:tcBorders>
              <w:top w:val="single" w:color="000000" w:sz="4" w:space="0"/>
              <w:left w:val="single" w:color="000000" w:sz="4" w:space="0"/>
              <w:bottom w:val="single" w:color="000000" w:sz="4" w:space="0"/>
              <w:right w:val="single" w:color="000000" w:sz="4" w:space="0"/>
            </w:tcBorders>
            <w:vAlign w:val="center"/>
          </w:tcPr>
          <w:p w14:paraId="0112CD19">
            <w:pPr>
              <w:pStyle w:val="3"/>
              <w:jc w:val="left"/>
              <w:rPr>
                <w:rFonts w:ascii="Arial" w:hAnsi="Arial" w:cs="Arial"/>
                <w:color w:val="000000"/>
                <w:kern w:val="0"/>
                <w:sz w:val="20"/>
                <w:szCs w:val="20"/>
              </w:rPr>
            </w:pPr>
            <w:r>
              <w:rPr>
                <w:rFonts w:ascii="宋体" w:hAnsi="宋体" w:cs="Arial"/>
                <w:color w:val="000000"/>
                <w:kern w:val="0"/>
                <w:sz w:val="22"/>
                <w:szCs w:val="22"/>
                <w:lang w:bidi="hi-IN"/>
              </w:rPr>
              <w:t>环境监测与监察</w:t>
            </w:r>
          </w:p>
        </w:tc>
        <w:tc>
          <w:tcPr>
            <w:tcW w:w="2775" w:type="dxa"/>
            <w:tcBorders>
              <w:top w:val="single" w:color="000000" w:sz="4" w:space="0"/>
              <w:left w:val="single" w:color="000000" w:sz="4" w:space="0"/>
              <w:bottom w:val="single" w:color="000000" w:sz="4" w:space="0"/>
              <w:right w:val="single" w:color="000000" w:sz="4" w:space="0"/>
            </w:tcBorders>
            <w:vAlign w:val="center"/>
          </w:tcPr>
          <w:p w14:paraId="52AF214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79.24</w:t>
            </w:r>
          </w:p>
        </w:tc>
        <w:tc>
          <w:tcPr>
            <w:tcW w:w="3029" w:type="dxa"/>
            <w:tcBorders>
              <w:top w:val="single" w:color="000000" w:sz="4" w:space="0"/>
              <w:left w:val="single" w:color="000000" w:sz="4" w:space="0"/>
              <w:bottom w:val="single" w:color="000000" w:sz="4" w:space="0"/>
              <w:right w:val="single" w:color="000000" w:sz="4" w:space="0"/>
            </w:tcBorders>
            <w:vAlign w:val="center"/>
          </w:tcPr>
          <w:p w14:paraId="579BF1D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032DAB5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79.24</w:t>
            </w:r>
          </w:p>
        </w:tc>
      </w:tr>
      <w:tr w14:paraId="3E7E5274">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87AB0A1">
            <w:pPr>
              <w:pStyle w:val="3"/>
              <w:jc w:val="left"/>
              <w:rPr>
                <w:rFonts w:ascii="Arial" w:hAnsi="Arial" w:cs="Arial"/>
                <w:color w:val="000000"/>
                <w:kern w:val="0"/>
                <w:sz w:val="20"/>
                <w:szCs w:val="20"/>
              </w:rPr>
            </w:pPr>
            <w:r>
              <w:rPr>
                <w:rFonts w:ascii="宋体" w:hAnsi="宋体" w:cs="Arial"/>
                <w:color w:val="000000"/>
                <w:kern w:val="0"/>
                <w:sz w:val="22"/>
                <w:szCs w:val="22"/>
                <w:lang w:bidi="hi-IN"/>
              </w:rPr>
              <w:t>2110299</w:t>
            </w:r>
          </w:p>
        </w:tc>
        <w:tc>
          <w:tcPr>
            <w:tcW w:w="4077" w:type="dxa"/>
            <w:tcBorders>
              <w:top w:val="single" w:color="000000" w:sz="4" w:space="0"/>
              <w:left w:val="single" w:color="000000" w:sz="4" w:space="0"/>
              <w:bottom w:val="single" w:color="000000" w:sz="4" w:space="0"/>
              <w:right w:val="single" w:color="000000" w:sz="4" w:space="0"/>
            </w:tcBorders>
            <w:vAlign w:val="center"/>
          </w:tcPr>
          <w:p w14:paraId="132DCEBD">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其他环境监测与监察支出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4729E80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79.24</w:t>
            </w:r>
          </w:p>
        </w:tc>
        <w:tc>
          <w:tcPr>
            <w:tcW w:w="3029" w:type="dxa"/>
            <w:tcBorders>
              <w:top w:val="single" w:color="000000" w:sz="4" w:space="0"/>
              <w:left w:val="single" w:color="000000" w:sz="4" w:space="0"/>
              <w:bottom w:val="single" w:color="000000" w:sz="4" w:space="0"/>
              <w:right w:val="single" w:color="000000" w:sz="4" w:space="0"/>
            </w:tcBorders>
            <w:vAlign w:val="center"/>
          </w:tcPr>
          <w:p w14:paraId="5542D52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2805B6F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79.24</w:t>
            </w:r>
          </w:p>
        </w:tc>
      </w:tr>
      <w:tr w14:paraId="6963AC9C">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39678AE">
            <w:pPr>
              <w:pStyle w:val="3"/>
              <w:jc w:val="left"/>
              <w:rPr>
                <w:rFonts w:ascii="Arial" w:hAnsi="Arial" w:cs="Arial"/>
                <w:color w:val="000000"/>
                <w:kern w:val="0"/>
                <w:sz w:val="20"/>
                <w:szCs w:val="20"/>
              </w:rPr>
            </w:pPr>
            <w:r>
              <w:rPr>
                <w:rFonts w:ascii="宋体" w:hAnsi="宋体" w:cs="Arial"/>
                <w:color w:val="000000"/>
                <w:kern w:val="0"/>
                <w:sz w:val="22"/>
                <w:szCs w:val="22"/>
                <w:lang w:bidi="hi-IN"/>
              </w:rPr>
              <w:t>21103</w:t>
            </w:r>
          </w:p>
        </w:tc>
        <w:tc>
          <w:tcPr>
            <w:tcW w:w="4077" w:type="dxa"/>
            <w:tcBorders>
              <w:top w:val="single" w:color="000000" w:sz="4" w:space="0"/>
              <w:left w:val="single" w:color="000000" w:sz="4" w:space="0"/>
              <w:bottom w:val="single" w:color="000000" w:sz="4" w:space="0"/>
              <w:right w:val="single" w:color="000000" w:sz="4" w:space="0"/>
            </w:tcBorders>
            <w:vAlign w:val="center"/>
          </w:tcPr>
          <w:p w14:paraId="1F362628">
            <w:pPr>
              <w:pStyle w:val="3"/>
              <w:jc w:val="left"/>
              <w:rPr>
                <w:rFonts w:ascii="Arial" w:hAnsi="Arial" w:cs="Arial"/>
                <w:color w:val="000000"/>
                <w:kern w:val="0"/>
                <w:sz w:val="20"/>
                <w:szCs w:val="20"/>
              </w:rPr>
            </w:pPr>
            <w:r>
              <w:rPr>
                <w:rFonts w:ascii="宋体" w:hAnsi="宋体" w:cs="Arial"/>
                <w:color w:val="000000"/>
                <w:kern w:val="0"/>
                <w:sz w:val="22"/>
                <w:szCs w:val="22"/>
                <w:lang w:bidi="hi-IN"/>
              </w:rPr>
              <w:t>污染防治</w:t>
            </w:r>
          </w:p>
        </w:tc>
        <w:tc>
          <w:tcPr>
            <w:tcW w:w="2775" w:type="dxa"/>
            <w:tcBorders>
              <w:top w:val="single" w:color="000000" w:sz="4" w:space="0"/>
              <w:left w:val="single" w:color="000000" w:sz="4" w:space="0"/>
              <w:bottom w:val="single" w:color="000000" w:sz="4" w:space="0"/>
              <w:right w:val="single" w:color="000000" w:sz="4" w:space="0"/>
            </w:tcBorders>
            <w:vAlign w:val="center"/>
          </w:tcPr>
          <w:p w14:paraId="505764E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9,475.89</w:t>
            </w:r>
          </w:p>
        </w:tc>
        <w:tc>
          <w:tcPr>
            <w:tcW w:w="3029" w:type="dxa"/>
            <w:tcBorders>
              <w:top w:val="single" w:color="000000" w:sz="4" w:space="0"/>
              <w:left w:val="single" w:color="000000" w:sz="4" w:space="0"/>
              <w:bottom w:val="single" w:color="000000" w:sz="4" w:space="0"/>
              <w:right w:val="single" w:color="000000" w:sz="4" w:space="0"/>
            </w:tcBorders>
            <w:vAlign w:val="center"/>
          </w:tcPr>
          <w:p w14:paraId="2F8C655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23CFF2D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9,475.89</w:t>
            </w:r>
          </w:p>
        </w:tc>
      </w:tr>
      <w:tr w14:paraId="39C59A18">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69DC7CB3">
            <w:pPr>
              <w:pStyle w:val="3"/>
              <w:jc w:val="left"/>
              <w:rPr>
                <w:rFonts w:ascii="Arial" w:hAnsi="Arial" w:cs="Arial"/>
                <w:color w:val="000000"/>
                <w:kern w:val="0"/>
                <w:sz w:val="20"/>
                <w:szCs w:val="20"/>
              </w:rPr>
            </w:pPr>
            <w:r>
              <w:rPr>
                <w:rFonts w:ascii="宋体" w:hAnsi="宋体" w:cs="Arial"/>
                <w:color w:val="000000"/>
                <w:kern w:val="0"/>
                <w:sz w:val="22"/>
                <w:szCs w:val="22"/>
                <w:lang w:bidi="hi-IN"/>
              </w:rPr>
              <w:t>2110301</w:t>
            </w:r>
          </w:p>
        </w:tc>
        <w:tc>
          <w:tcPr>
            <w:tcW w:w="4077" w:type="dxa"/>
            <w:tcBorders>
              <w:top w:val="single" w:color="000000" w:sz="4" w:space="0"/>
              <w:left w:val="single" w:color="000000" w:sz="4" w:space="0"/>
              <w:bottom w:val="single" w:color="000000" w:sz="4" w:space="0"/>
              <w:right w:val="single" w:color="000000" w:sz="4" w:space="0"/>
            </w:tcBorders>
            <w:vAlign w:val="center"/>
          </w:tcPr>
          <w:p w14:paraId="0C61B9CE">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大气</w:t>
            </w:r>
          </w:p>
        </w:tc>
        <w:tc>
          <w:tcPr>
            <w:tcW w:w="2775" w:type="dxa"/>
            <w:tcBorders>
              <w:top w:val="single" w:color="000000" w:sz="4" w:space="0"/>
              <w:left w:val="single" w:color="000000" w:sz="4" w:space="0"/>
              <w:bottom w:val="single" w:color="000000" w:sz="4" w:space="0"/>
              <w:right w:val="single" w:color="000000" w:sz="4" w:space="0"/>
            </w:tcBorders>
            <w:vAlign w:val="center"/>
          </w:tcPr>
          <w:p w14:paraId="535BA97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78.61</w:t>
            </w:r>
          </w:p>
        </w:tc>
        <w:tc>
          <w:tcPr>
            <w:tcW w:w="3029" w:type="dxa"/>
            <w:tcBorders>
              <w:top w:val="single" w:color="000000" w:sz="4" w:space="0"/>
              <w:left w:val="single" w:color="000000" w:sz="4" w:space="0"/>
              <w:bottom w:val="single" w:color="000000" w:sz="4" w:space="0"/>
              <w:right w:val="single" w:color="000000" w:sz="4" w:space="0"/>
            </w:tcBorders>
            <w:vAlign w:val="center"/>
          </w:tcPr>
          <w:p w14:paraId="490B2A5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537BC7F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78.61</w:t>
            </w:r>
          </w:p>
        </w:tc>
      </w:tr>
      <w:tr w14:paraId="1D08C27D">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6437E92">
            <w:pPr>
              <w:pStyle w:val="3"/>
              <w:jc w:val="left"/>
              <w:rPr>
                <w:rFonts w:ascii="宋体" w:hAnsi="宋体" w:cs="Arial"/>
                <w:color w:val="000000"/>
                <w:kern w:val="0"/>
                <w:sz w:val="22"/>
                <w:szCs w:val="22"/>
              </w:rPr>
            </w:pPr>
            <w:r>
              <w:rPr>
                <w:rFonts w:ascii="宋体" w:hAnsi="宋体" w:cs="Arial"/>
                <w:color w:val="000000"/>
                <w:kern w:val="0"/>
                <w:sz w:val="22"/>
                <w:szCs w:val="22"/>
                <w:lang w:bidi="hi-IN"/>
              </w:rPr>
              <w:t>2110302</w:t>
            </w:r>
          </w:p>
        </w:tc>
        <w:tc>
          <w:tcPr>
            <w:tcW w:w="4077" w:type="dxa"/>
            <w:tcBorders>
              <w:top w:val="single" w:color="000000" w:sz="4" w:space="0"/>
              <w:left w:val="single" w:color="000000" w:sz="4" w:space="0"/>
              <w:bottom w:val="single" w:color="000000" w:sz="4" w:space="0"/>
              <w:right w:val="single" w:color="000000" w:sz="4" w:space="0"/>
            </w:tcBorders>
            <w:vAlign w:val="center"/>
          </w:tcPr>
          <w:p w14:paraId="0A1428A9">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水体</w:t>
            </w:r>
          </w:p>
        </w:tc>
        <w:tc>
          <w:tcPr>
            <w:tcW w:w="2775" w:type="dxa"/>
            <w:tcBorders>
              <w:top w:val="single" w:color="000000" w:sz="4" w:space="0"/>
              <w:left w:val="single" w:color="000000" w:sz="4" w:space="0"/>
              <w:bottom w:val="single" w:color="000000" w:sz="4" w:space="0"/>
              <w:right w:val="single" w:color="000000" w:sz="4" w:space="0"/>
            </w:tcBorders>
            <w:vAlign w:val="center"/>
          </w:tcPr>
          <w:p w14:paraId="646680E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868.89</w:t>
            </w:r>
          </w:p>
        </w:tc>
        <w:tc>
          <w:tcPr>
            <w:tcW w:w="3029" w:type="dxa"/>
            <w:tcBorders>
              <w:top w:val="single" w:color="000000" w:sz="4" w:space="0"/>
              <w:left w:val="single" w:color="000000" w:sz="4" w:space="0"/>
              <w:bottom w:val="single" w:color="000000" w:sz="4" w:space="0"/>
              <w:right w:val="single" w:color="000000" w:sz="4" w:space="0"/>
            </w:tcBorders>
            <w:vAlign w:val="center"/>
          </w:tcPr>
          <w:p w14:paraId="0C8C1CA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45739AB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868.89</w:t>
            </w:r>
          </w:p>
        </w:tc>
      </w:tr>
      <w:tr w14:paraId="69C11E42">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54335470">
            <w:pPr>
              <w:pStyle w:val="3"/>
              <w:jc w:val="left"/>
              <w:rPr>
                <w:rFonts w:ascii="Arial" w:hAnsi="Arial" w:cs="Arial"/>
                <w:color w:val="000000"/>
                <w:kern w:val="0"/>
                <w:sz w:val="20"/>
                <w:szCs w:val="20"/>
              </w:rPr>
            </w:pPr>
            <w:r>
              <w:rPr>
                <w:rFonts w:ascii="宋体" w:hAnsi="宋体" w:cs="Arial"/>
                <w:color w:val="000000"/>
                <w:kern w:val="0"/>
                <w:sz w:val="22"/>
                <w:szCs w:val="22"/>
                <w:lang w:bidi="hi-IN"/>
              </w:rPr>
              <w:t>2110399</w:t>
            </w:r>
          </w:p>
        </w:tc>
        <w:tc>
          <w:tcPr>
            <w:tcW w:w="4077" w:type="dxa"/>
            <w:tcBorders>
              <w:top w:val="single" w:color="000000" w:sz="4" w:space="0"/>
              <w:left w:val="single" w:color="000000" w:sz="4" w:space="0"/>
              <w:bottom w:val="single" w:color="000000" w:sz="4" w:space="0"/>
              <w:right w:val="single" w:color="000000" w:sz="4" w:space="0"/>
            </w:tcBorders>
            <w:vAlign w:val="center"/>
          </w:tcPr>
          <w:p w14:paraId="5673793E">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其他污染防治支出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12AF93F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8,528.39</w:t>
            </w:r>
          </w:p>
        </w:tc>
        <w:tc>
          <w:tcPr>
            <w:tcW w:w="3029" w:type="dxa"/>
            <w:tcBorders>
              <w:top w:val="single" w:color="000000" w:sz="4" w:space="0"/>
              <w:left w:val="single" w:color="000000" w:sz="4" w:space="0"/>
              <w:bottom w:val="single" w:color="000000" w:sz="4" w:space="0"/>
              <w:right w:val="single" w:color="000000" w:sz="4" w:space="0"/>
            </w:tcBorders>
            <w:vAlign w:val="center"/>
          </w:tcPr>
          <w:p w14:paraId="5B019CC9">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518F5D1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8,528.39</w:t>
            </w:r>
          </w:p>
        </w:tc>
      </w:tr>
      <w:tr w14:paraId="5FC67967">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57AA2CD1">
            <w:pPr>
              <w:pStyle w:val="3"/>
              <w:jc w:val="left"/>
              <w:rPr>
                <w:rFonts w:ascii="Arial" w:hAnsi="Arial" w:cs="Arial"/>
                <w:color w:val="000000"/>
                <w:kern w:val="0"/>
                <w:sz w:val="20"/>
                <w:szCs w:val="20"/>
              </w:rPr>
            </w:pPr>
            <w:r>
              <w:rPr>
                <w:rFonts w:ascii="宋体" w:hAnsi="宋体" w:cs="Arial"/>
                <w:color w:val="000000"/>
                <w:kern w:val="0"/>
                <w:sz w:val="22"/>
                <w:szCs w:val="22"/>
                <w:lang w:bidi="hi-IN"/>
              </w:rPr>
              <w:t>21111</w:t>
            </w:r>
          </w:p>
        </w:tc>
        <w:tc>
          <w:tcPr>
            <w:tcW w:w="4077" w:type="dxa"/>
            <w:tcBorders>
              <w:top w:val="single" w:color="000000" w:sz="4" w:space="0"/>
              <w:left w:val="single" w:color="000000" w:sz="4" w:space="0"/>
              <w:bottom w:val="single" w:color="000000" w:sz="4" w:space="0"/>
              <w:right w:val="single" w:color="000000" w:sz="4" w:space="0"/>
            </w:tcBorders>
            <w:vAlign w:val="center"/>
          </w:tcPr>
          <w:p w14:paraId="5281DE15">
            <w:pPr>
              <w:pStyle w:val="3"/>
              <w:jc w:val="left"/>
              <w:rPr>
                <w:rFonts w:ascii="Arial" w:hAnsi="Arial" w:cs="Arial"/>
                <w:color w:val="000000"/>
                <w:kern w:val="0"/>
                <w:sz w:val="20"/>
                <w:szCs w:val="20"/>
              </w:rPr>
            </w:pPr>
            <w:r>
              <w:rPr>
                <w:rFonts w:ascii="宋体" w:hAnsi="宋体" w:cs="Arial"/>
                <w:color w:val="000000"/>
                <w:kern w:val="0"/>
                <w:sz w:val="22"/>
                <w:szCs w:val="22"/>
                <w:lang w:bidi="hi-IN"/>
              </w:rPr>
              <w:t>污染减排</w:t>
            </w:r>
          </w:p>
        </w:tc>
        <w:tc>
          <w:tcPr>
            <w:tcW w:w="2775" w:type="dxa"/>
            <w:tcBorders>
              <w:top w:val="single" w:color="000000" w:sz="4" w:space="0"/>
              <w:left w:val="single" w:color="000000" w:sz="4" w:space="0"/>
              <w:bottom w:val="single" w:color="000000" w:sz="4" w:space="0"/>
              <w:right w:val="single" w:color="000000" w:sz="4" w:space="0"/>
            </w:tcBorders>
            <w:vAlign w:val="center"/>
          </w:tcPr>
          <w:p w14:paraId="7B801DC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692.97</w:t>
            </w:r>
          </w:p>
        </w:tc>
        <w:tc>
          <w:tcPr>
            <w:tcW w:w="3029" w:type="dxa"/>
            <w:tcBorders>
              <w:top w:val="single" w:color="000000" w:sz="4" w:space="0"/>
              <w:left w:val="single" w:color="000000" w:sz="4" w:space="0"/>
              <w:bottom w:val="single" w:color="000000" w:sz="4" w:space="0"/>
              <w:right w:val="single" w:color="000000" w:sz="4" w:space="0"/>
            </w:tcBorders>
            <w:vAlign w:val="center"/>
          </w:tcPr>
          <w:p w14:paraId="6FF3D31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136.38</w:t>
            </w:r>
          </w:p>
        </w:tc>
        <w:tc>
          <w:tcPr>
            <w:tcW w:w="2886" w:type="dxa"/>
            <w:tcBorders>
              <w:top w:val="single" w:color="000000" w:sz="4" w:space="0"/>
              <w:left w:val="single" w:color="000000" w:sz="4" w:space="0"/>
              <w:bottom w:val="single" w:color="000000" w:sz="4" w:space="0"/>
              <w:right w:val="single" w:color="000000" w:sz="4" w:space="0"/>
            </w:tcBorders>
            <w:vAlign w:val="center"/>
          </w:tcPr>
          <w:p w14:paraId="228AA3E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556.59</w:t>
            </w:r>
          </w:p>
        </w:tc>
      </w:tr>
      <w:tr w14:paraId="3D983870">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56756C7">
            <w:pPr>
              <w:pStyle w:val="3"/>
              <w:jc w:val="left"/>
              <w:rPr>
                <w:rFonts w:ascii="Arial" w:hAnsi="Arial" w:cs="Arial"/>
                <w:color w:val="000000"/>
                <w:kern w:val="0"/>
                <w:sz w:val="20"/>
                <w:szCs w:val="20"/>
              </w:rPr>
            </w:pPr>
            <w:r>
              <w:rPr>
                <w:rFonts w:ascii="宋体" w:hAnsi="宋体" w:cs="Arial"/>
                <w:color w:val="000000"/>
                <w:kern w:val="0"/>
                <w:sz w:val="22"/>
                <w:szCs w:val="22"/>
                <w:lang w:bidi="hi-IN"/>
              </w:rPr>
              <w:t>2111101</w:t>
            </w:r>
          </w:p>
        </w:tc>
        <w:tc>
          <w:tcPr>
            <w:tcW w:w="4077" w:type="dxa"/>
            <w:tcBorders>
              <w:top w:val="single" w:color="000000" w:sz="4" w:space="0"/>
              <w:left w:val="single" w:color="000000" w:sz="4" w:space="0"/>
              <w:bottom w:val="single" w:color="000000" w:sz="4" w:space="0"/>
              <w:right w:val="single" w:color="000000" w:sz="4" w:space="0"/>
            </w:tcBorders>
            <w:vAlign w:val="center"/>
          </w:tcPr>
          <w:p w14:paraId="502A3909">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环境监测与信息</w:t>
            </w:r>
          </w:p>
        </w:tc>
        <w:tc>
          <w:tcPr>
            <w:tcW w:w="2775" w:type="dxa"/>
            <w:tcBorders>
              <w:top w:val="single" w:color="000000" w:sz="4" w:space="0"/>
              <w:left w:val="single" w:color="000000" w:sz="4" w:space="0"/>
              <w:bottom w:val="single" w:color="000000" w:sz="4" w:space="0"/>
              <w:right w:val="single" w:color="000000" w:sz="4" w:space="0"/>
            </w:tcBorders>
            <w:vAlign w:val="center"/>
          </w:tcPr>
          <w:p w14:paraId="77558FB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152.87</w:t>
            </w:r>
          </w:p>
        </w:tc>
        <w:tc>
          <w:tcPr>
            <w:tcW w:w="3029" w:type="dxa"/>
            <w:tcBorders>
              <w:top w:val="single" w:color="000000" w:sz="4" w:space="0"/>
              <w:left w:val="single" w:color="000000" w:sz="4" w:space="0"/>
              <w:bottom w:val="single" w:color="000000" w:sz="4" w:space="0"/>
              <w:right w:val="single" w:color="000000" w:sz="4" w:space="0"/>
            </w:tcBorders>
            <w:vAlign w:val="center"/>
          </w:tcPr>
          <w:p w14:paraId="578612C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136.38</w:t>
            </w:r>
          </w:p>
        </w:tc>
        <w:tc>
          <w:tcPr>
            <w:tcW w:w="2886" w:type="dxa"/>
            <w:tcBorders>
              <w:top w:val="single" w:color="000000" w:sz="4" w:space="0"/>
              <w:left w:val="single" w:color="000000" w:sz="4" w:space="0"/>
              <w:bottom w:val="single" w:color="000000" w:sz="4" w:space="0"/>
              <w:right w:val="single" w:color="000000" w:sz="4" w:space="0"/>
            </w:tcBorders>
            <w:vAlign w:val="center"/>
          </w:tcPr>
          <w:p w14:paraId="668AB14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16.49</w:t>
            </w:r>
          </w:p>
        </w:tc>
      </w:tr>
      <w:tr w14:paraId="79078F5E">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4DBEC0B">
            <w:pPr>
              <w:pStyle w:val="3"/>
              <w:jc w:val="left"/>
              <w:rPr>
                <w:rFonts w:ascii="Arial" w:hAnsi="Arial" w:cs="Arial"/>
                <w:color w:val="000000"/>
                <w:kern w:val="0"/>
                <w:sz w:val="20"/>
                <w:szCs w:val="20"/>
              </w:rPr>
            </w:pPr>
            <w:r>
              <w:rPr>
                <w:rFonts w:ascii="宋体" w:hAnsi="宋体" w:cs="Arial"/>
                <w:color w:val="000000"/>
                <w:kern w:val="0"/>
                <w:sz w:val="22"/>
                <w:szCs w:val="22"/>
                <w:lang w:bidi="hi-IN"/>
              </w:rPr>
              <w:t>2111102</w:t>
            </w:r>
          </w:p>
        </w:tc>
        <w:tc>
          <w:tcPr>
            <w:tcW w:w="4077" w:type="dxa"/>
            <w:tcBorders>
              <w:top w:val="single" w:color="000000" w:sz="4" w:space="0"/>
              <w:left w:val="single" w:color="000000" w:sz="4" w:space="0"/>
              <w:bottom w:val="single" w:color="000000" w:sz="4" w:space="0"/>
              <w:right w:val="single" w:color="000000" w:sz="4" w:space="0"/>
            </w:tcBorders>
            <w:vAlign w:val="center"/>
          </w:tcPr>
          <w:p w14:paraId="374C8691">
            <w:pPr>
              <w:pStyle w:val="3"/>
              <w:jc w:val="left"/>
              <w:rPr>
                <w:rFonts w:ascii="Arial" w:hAnsi="Arial" w:cs="Arial"/>
                <w:color w:val="000000"/>
                <w:kern w:val="0"/>
                <w:sz w:val="20"/>
                <w:szCs w:val="20"/>
              </w:rPr>
            </w:pPr>
            <w:r>
              <w:rPr>
                <w:rFonts w:ascii="宋体" w:hAnsi="宋体" w:cs="Arial"/>
                <w:color w:val="000000"/>
                <w:kern w:val="0"/>
                <w:sz w:val="22"/>
                <w:szCs w:val="22"/>
                <w:lang w:bidi="hi-IN"/>
              </w:rPr>
              <w:t xml:space="preserve">  环境执法监察</w:t>
            </w:r>
          </w:p>
        </w:tc>
        <w:tc>
          <w:tcPr>
            <w:tcW w:w="2775" w:type="dxa"/>
            <w:tcBorders>
              <w:top w:val="single" w:color="000000" w:sz="4" w:space="0"/>
              <w:left w:val="single" w:color="000000" w:sz="4" w:space="0"/>
              <w:bottom w:val="single" w:color="000000" w:sz="4" w:space="0"/>
              <w:right w:val="single" w:color="000000" w:sz="4" w:space="0"/>
            </w:tcBorders>
            <w:vAlign w:val="center"/>
          </w:tcPr>
          <w:p w14:paraId="0E4622E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449.35</w:t>
            </w:r>
          </w:p>
        </w:tc>
        <w:tc>
          <w:tcPr>
            <w:tcW w:w="3029" w:type="dxa"/>
            <w:tcBorders>
              <w:top w:val="single" w:color="000000" w:sz="4" w:space="0"/>
              <w:left w:val="single" w:color="000000" w:sz="4" w:space="0"/>
              <w:bottom w:val="single" w:color="000000" w:sz="4" w:space="0"/>
              <w:right w:val="single" w:color="000000" w:sz="4" w:space="0"/>
            </w:tcBorders>
            <w:vAlign w:val="center"/>
          </w:tcPr>
          <w:p w14:paraId="4B37372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18795AE9">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449.35</w:t>
            </w:r>
          </w:p>
        </w:tc>
      </w:tr>
      <w:tr w14:paraId="46D71093">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4BA19D7">
            <w:pPr>
              <w:pStyle w:val="3"/>
              <w:jc w:val="left"/>
              <w:textAlignment w:val="center"/>
            </w:pPr>
            <w:r>
              <w:rPr>
                <w:rFonts w:ascii="宋体" w:hAnsi="宋体" w:cs="宋体"/>
                <w:color w:val="000000"/>
                <w:kern w:val="0"/>
                <w:sz w:val="22"/>
                <w:szCs w:val="22"/>
                <w:lang w:bidi="ar"/>
              </w:rPr>
              <w:t>2111103</w:t>
            </w:r>
          </w:p>
        </w:tc>
        <w:tc>
          <w:tcPr>
            <w:tcW w:w="4077" w:type="dxa"/>
            <w:tcBorders>
              <w:top w:val="single" w:color="000000" w:sz="4" w:space="0"/>
              <w:left w:val="single" w:color="000000" w:sz="4" w:space="0"/>
              <w:bottom w:val="single" w:color="000000" w:sz="4" w:space="0"/>
              <w:right w:val="single" w:color="000000" w:sz="4" w:space="0"/>
            </w:tcBorders>
            <w:vAlign w:val="center"/>
          </w:tcPr>
          <w:p w14:paraId="3AD4AB61">
            <w:pPr>
              <w:pStyle w:val="3"/>
              <w:jc w:val="left"/>
              <w:textAlignment w:val="center"/>
            </w:pPr>
            <w:r>
              <w:rPr>
                <w:rFonts w:ascii="宋体" w:hAnsi="宋体" w:cs="宋体"/>
                <w:color w:val="000000"/>
                <w:kern w:val="0"/>
                <w:sz w:val="22"/>
                <w:szCs w:val="22"/>
                <w:lang w:bidi="ar"/>
              </w:rPr>
              <w:t xml:space="preserve">  减排专项支出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4163DA3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10.76</w:t>
            </w:r>
          </w:p>
        </w:tc>
        <w:tc>
          <w:tcPr>
            <w:tcW w:w="3029" w:type="dxa"/>
            <w:tcBorders>
              <w:top w:val="single" w:color="000000" w:sz="4" w:space="0"/>
              <w:left w:val="single" w:color="000000" w:sz="4" w:space="0"/>
              <w:bottom w:val="single" w:color="000000" w:sz="4" w:space="0"/>
              <w:right w:val="single" w:color="000000" w:sz="4" w:space="0"/>
            </w:tcBorders>
            <w:vAlign w:val="center"/>
          </w:tcPr>
          <w:p w14:paraId="383F3DF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096056C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10.76</w:t>
            </w:r>
          </w:p>
        </w:tc>
      </w:tr>
      <w:tr w14:paraId="22816650">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094BFBC5">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2111199</w:t>
            </w:r>
          </w:p>
        </w:tc>
        <w:tc>
          <w:tcPr>
            <w:tcW w:w="4077" w:type="dxa"/>
            <w:tcBorders>
              <w:top w:val="single" w:color="000000" w:sz="4" w:space="0"/>
              <w:left w:val="single" w:color="000000" w:sz="4" w:space="0"/>
              <w:bottom w:val="single" w:color="000000" w:sz="4" w:space="0"/>
              <w:right w:val="single" w:color="000000" w:sz="4" w:space="0"/>
            </w:tcBorders>
            <w:vAlign w:val="center"/>
          </w:tcPr>
          <w:p w14:paraId="5DAB696D">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 xml:space="preserve">  其他污染减排支出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6B7E9B6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80.00</w:t>
            </w:r>
          </w:p>
        </w:tc>
        <w:tc>
          <w:tcPr>
            <w:tcW w:w="3029" w:type="dxa"/>
            <w:tcBorders>
              <w:top w:val="single" w:color="000000" w:sz="4" w:space="0"/>
              <w:left w:val="single" w:color="000000" w:sz="4" w:space="0"/>
              <w:bottom w:val="single" w:color="000000" w:sz="4" w:space="0"/>
              <w:right w:val="single" w:color="000000" w:sz="4" w:space="0"/>
            </w:tcBorders>
            <w:vAlign w:val="center"/>
          </w:tcPr>
          <w:p w14:paraId="2B959E3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3460997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80.00</w:t>
            </w:r>
          </w:p>
        </w:tc>
      </w:tr>
      <w:tr w14:paraId="21EC7767">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5B0165DC">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21199</w:t>
            </w:r>
          </w:p>
        </w:tc>
        <w:tc>
          <w:tcPr>
            <w:tcW w:w="4077" w:type="dxa"/>
            <w:tcBorders>
              <w:top w:val="single" w:color="000000" w:sz="4" w:space="0"/>
              <w:left w:val="single" w:color="000000" w:sz="4" w:space="0"/>
              <w:bottom w:val="single" w:color="000000" w:sz="4" w:space="0"/>
              <w:right w:val="single" w:color="000000" w:sz="4" w:space="0"/>
            </w:tcBorders>
            <w:vAlign w:val="center"/>
          </w:tcPr>
          <w:p w14:paraId="0BD76E90">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其他节能环保支出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1EA561B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448.67</w:t>
            </w:r>
          </w:p>
        </w:tc>
        <w:tc>
          <w:tcPr>
            <w:tcW w:w="3029" w:type="dxa"/>
            <w:tcBorders>
              <w:top w:val="single" w:color="000000" w:sz="4" w:space="0"/>
              <w:left w:val="single" w:color="000000" w:sz="4" w:space="0"/>
              <w:bottom w:val="single" w:color="000000" w:sz="4" w:space="0"/>
              <w:right w:val="single" w:color="000000" w:sz="4" w:space="0"/>
            </w:tcBorders>
            <w:vAlign w:val="center"/>
          </w:tcPr>
          <w:p w14:paraId="4CFEF6B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3B6DE6A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448.67</w:t>
            </w:r>
          </w:p>
        </w:tc>
      </w:tr>
      <w:tr w14:paraId="2C32342A">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E9D905F">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2119901</w:t>
            </w:r>
          </w:p>
        </w:tc>
        <w:tc>
          <w:tcPr>
            <w:tcW w:w="4077" w:type="dxa"/>
            <w:tcBorders>
              <w:top w:val="single" w:color="000000" w:sz="4" w:space="0"/>
              <w:left w:val="single" w:color="000000" w:sz="4" w:space="0"/>
              <w:bottom w:val="single" w:color="000000" w:sz="4" w:space="0"/>
              <w:right w:val="single" w:color="000000" w:sz="4" w:space="0"/>
            </w:tcBorders>
            <w:vAlign w:val="center"/>
          </w:tcPr>
          <w:p w14:paraId="3E811883">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 xml:space="preserve">  其他节能环保支出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1BAB629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448.67</w:t>
            </w:r>
          </w:p>
        </w:tc>
        <w:tc>
          <w:tcPr>
            <w:tcW w:w="3029" w:type="dxa"/>
            <w:tcBorders>
              <w:top w:val="single" w:color="000000" w:sz="4" w:space="0"/>
              <w:left w:val="single" w:color="000000" w:sz="4" w:space="0"/>
              <w:bottom w:val="single" w:color="000000" w:sz="4" w:space="0"/>
              <w:right w:val="single" w:color="000000" w:sz="4" w:space="0"/>
            </w:tcBorders>
            <w:vAlign w:val="center"/>
          </w:tcPr>
          <w:p w14:paraId="78C2619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37DDC3D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448.67</w:t>
            </w:r>
          </w:p>
        </w:tc>
      </w:tr>
      <w:tr w14:paraId="7710770B">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7BF13AEC">
            <w:pPr>
              <w:pStyle w:val="3"/>
              <w:jc w:val="left"/>
              <w:rPr>
                <w:rFonts w:ascii="Arial" w:hAnsi="Arial" w:cs="Arial"/>
                <w:color w:val="000000"/>
                <w:kern w:val="0"/>
                <w:sz w:val="22"/>
                <w:szCs w:val="22"/>
              </w:rPr>
            </w:pPr>
            <w:r>
              <w:rPr>
                <w:rFonts w:ascii="Arial" w:hAnsi="Arial" w:cs="Arial"/>
                <w:color w:val="000000"/>
                <w:kern w:val="0"/>
                <w:sz w:val="22"/>
                <w:szCs w:val="22"/>
                <w:lang w:bidi="hi-IN"/>
              </w:rPr>
              <w:t>212</w:t>
            </w:r>
          </w:p>
        </w:tc>
        <w:tc>
          <w:tcPr>
            <w:tcW w:w="4077" w:type="dxa"/>
            <w:tcBorders>
              <w:top w:val="single" w:color="000000" w:sz="4" w:space="0"/>
              <w:left w:val="single" w:color="000000" w:sz="4" w:space="0"/>
              <w:bottom w:val="single" w:color="000000" w:sz="4" w:space="0"/>
              <w:right w:val="single" w:color="000000" w:sz="4" w:space="0"/>
            </w:tcBorders>
          </w:tcPr>
          <w:p w14:paraId="0F804DD5">
            <w:pPr>
              <w:pStyle w:val="3"/>
              <w:jc w:val="left"/>
              <w:rPr>
                <w:rFonts w:ascii="Arial" w:hAnsi="Arial" w:cs="Arial"/>
                <w:color w:val="000000"/>
                <w:kern w:val="0"/>
                <w:sz w:val="22"/>
                <w:szCs w:val="22"/>
              </w:rPr>
            </w:pPr>
            <w:r>
              <w:rPr>
                <w:rFonts w:ascii="Arial" w:hAnsi="Arial" w:cs="Arial"/>
                <w:color w:val="000000"/>
                <w:kern w:val="0"/>
                <w:sz w:val="22"/>
                <w:szCs w:val="22"/>
                <w:lang w:bidi="hi-IN"/>
              </w:rPr>
              <w:t>城乡社区支出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0F9C738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49.96</w:t>
            </w:r>
          </w:p>
        </w:tc>
        <w:tc>
          <w:tcPr>
            <w:tcW w:w="3029" w:type="dxa"/>
            <w:tcBorders>
              <w:top w:val="single" w:color="000000" w:sz="4" w:space="0"/>
              <w:left w:val="single" w:color="000000" w:sz="4" w:space="0"/>
              <w:bottom w:val="single" w:color="000000" w:sz="4" w:space="0"/>
              <w:right w:val="single" w:color="000000" w:sz="4" w:space="0"/>
            </w:tcBorders>
            <w:vAlign w:val="center"/>
          </w:tcPr>
          <w:p w14:paraId="793521A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24.24</w:t>
            </w:r>
          </w:p>
        </w:tc>
        <w:tc>
          <w:tcPr>
            <w:tcW w:w="2886" w:type="dxa"/>
            <w:tcBorders>
              <w:top w:val="single" w:color="000000" w:sz="4" w:space="0"/>
              <w:left w:val="single" w:color="000000" w:sz="4" w:space="0"/>
              <w:bottom w:val="single" w:color="000000" w:sz="4" w:space="0"/>
              <w:right w:val="single" w:color="000000" w:sz="4" w:space="0"/>
            </w:tcBorders>
            <w:vAlign w:val="center"/>
          </w:tcPr>
          <w:p w14:paraId="0CE2CB1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25.71</w:t>
            </w:r>
          </w:p>
        </w:tc>
      </w:tr>
      <w:tr w14:paraId="4B7A9E82">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077E860B">
            <w:pPr>
              <w:pStyle w:val="3"/>
              <w:jc w:val="left"/>
              <w:rPr>
                <w:rFonts w:ascii="Arial" w:hAnsi="Arial" w:cs="Arial"/>
                <w:color w:val="000000"/>
                <w:kern w:val="0"/>
                <w:sz w:val="22"/>
                <w:szCs w:val="22"/>
              </w:rPr>
            </w:pPr>
            <w:r>
              <w:rPr>
                <w:rFonts w:ascii="Arial" w:hAnsi="Arial" w:cs="Arial"/>
                <w:color w:val="000000"/>
                <w:kern w:val="0"/>
                <w:sz w:val="22"/>
                <w:szCs w:val="22"/>
                <w:lang w:bidi="hi-IN"/>
              </w:rPr>
              <w:t>21202</w:t>
            </w:r>
          </w:p>
        </w:tc>
        <w:tc>
          <w:tcPr>
            <w:tcW w:w="4077" w:type="dxa"/>
            <w:tcBorders>
              <w:top w:val="single" w:color="000000" w:sz="4" w:space="0"/>
              <w:left w:val="single" w:color="000000" w:sz="4" w:space="0"/>
              <w:bottom w:val="single" w:color="000000" w:sz="4" w:space="0"/>
              <w:right w:val="single" w:color="000000" w:sz="4" w:space="0"/>
            </w:tcBorders>
          </w:tcPr>
          <w:p w14:paraId="615665C3">
            <w:pPr>
              <w:pStyle w:val="3"/>
              <w:jc w:val="left"/>
              <w:rPr>
                <w:rFonts w:ascii="Arial" w:hAnsi="Arial" w:cs="Arial"/>
                <w:color w:val="000000"/>
                <w:kern w:val="0"/>
                <w:sz w:val="22"/>
                <w:szCs w:val="22"/>
              </w:rPr>
            </w:pPr>
            <w:r>
              <w:rPr>
                <w:rFonts w:ascii="Arial" w:hAnsi="Arial" w:cs="Arial"/>
                <w:color w:val="000000"/>
                <w:kern w:val="0"/>
                <w:sz w:val="22"/>
                <w:szCs w:val="22"/>
                <w:lang w:bidi="hi-IN"/>
              </w:rPr>
              <w:t>城乡社区规划与管理</w:t>
            </w:r>
          </w:p>
        </w:tc>
        <w:tc>
          <w:tcPr>
            <w:tcW w:w="2775" w:type="dxa"/>
            <w:tcBorders>
              <w:top w:val="single" w:color="000000" w:sz="4" w:space="0"/>
              <w:left w:val="single" w:color="000000" w:sz="4" w:space="0"/>
              <w:bottom w:val="single" w:color="000000" w:sz="4" w:space="0"/>
              <w:right w:val="single" w:color="000000" w:sz="4" w:space="0"/>
            </w:tcBorders>
            <w:vAlign w:val="center"/>
          </w:tcPr>
          <w:p w14:paraId="60A80ED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25.71</w:t>
            </w:r>
          </w:p>
        </w:tc>
        <w:tc>
          <w:tcPr>
            <w:tcW w:w="3029" w:type="dxa"/>
            <w:tcBorders>
              <w:top w:val="single" w:color="000000" w:sz="4" w:space="0"/>
              <w:left w:val="single" w:color="000000" w:sz="4" w:space="0"/>
              <w:bottom w:val="single" w:color="000000" w:sz="4" w:space="0"/>
              <w:right w:val="single" w:color="000000" w:sz="4" w:space="0"/>
            </w:tcBorders>
            <w:vAlign w:val="center"/>
          </w:tcPr>
          <w:p w14:paraId="678154A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4DAB0ED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25.71</w:t>
            </w:r>
          </w:p>
        </w:tc>
      </w:tr>
      <w:tr w14:paraId="47A48214">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1B9B0FDF">
            <w:pPr>
              <w:pStyle w:val="3"/>
              <w:jc w:val="left"/>
              <w:rPr>
                <w:rFonts w:ascii="Arial" w:hAnsi="Arial" w:cs="Arial"/>
                <w:color w:val="000000"/>
                <w:kern w:val="0"/>
                <w:sz w:val="22"/>
                <w:szCs w:val="22"/>
              </w:rPr>
            </w:pPr>
            <w:r>
              <w:rPr>
                <w:rFonts w:ascii="Arial" w:hAnsi="Arial" w:cs="Arial"/>
                <w:color w:val="000000"/>
                <w:kern w:val="0"/>
                <w:sz w:val="22"/>
                <w:szCs w:val="22"/>
                <w:lang w:bidi="hi-IN"/>
              </w:rPr>
              <w:t>2120201</w:t>
            </w:r>
          </w:p>
        </w:tc>
        <w:tc>
          <w:tcPr>
            <w:tcW w:w="4077" w:type="dxa"/>
            <w:tcBorders>
              <w:top w:val="single" w:color="000000" w:sz="4" w:space="0"/>
              <w:left w:val="single" w:color="000000" w:sz="4" w:space="0"/>
              <w:bottom w:val="single" w:color="000000" w:sz="4" w:space="0"/>
              <w:right w:val="single" w:color="000000" w:sz="4" w:space="0"/>
            </w:tcBorders>
          </w:tcPr>
          <w:p w14:paraId="42C9408C">
            <w:pPr>
              <w:pStyle w:val="3"/>
              <w:jc w:val="left"/>
              <w:rPr>
                <w:rFonts w:ascii="Arial" w:hAnsi="Arial" w:cs="Arial"/>
                <w:color w:val="000000"/>
                <w:kern w:val="0"/>
                <w:sz w:val="22"/>
                <w:szCs w:val="22"/>
              </w:rPr>
            </w:pPr>
            <w:r>
              <w:rPr>
                <w:rFonts w:ascii="Arial" w:hAnsi="Arial" w:cs="Arial"/>
                <w:color w:val="000000"/>
                <w:kern w:val="0"/>
                <w:sz w:val="22"/>
                <w:szCs w:val="22"/>
                <w:lang w:bidi="hi-IN"/>
              </w:rPr>
              <w:t xml:space="preserve">  城乡社区规划与管理</w:t>
            </w:r>
          </w:p>
        </w:tc>
        <w:tc>
          <w:tcPr>
            <w:tcW w:w="2775" w:type="dxa"/>
            <w:tcBorders>
              <w:top w:val="single" w:color="000000" w:sz="4" w:space="0"/>
              <w:left w:val="single" w:color="000000" w:sz="4" w:space="0"/>
              <w:bottom w:val="single" w:color="000000" w:sz="4" w:space="0"/>
              <w:right w:val="single" w:color="000000" w:sz="4" w:space="0"/>
            </w:tcBorders>
            <w:vAlign w:val="center"/>
          </w:tcPr>
          <w:p w14:paraId="0A40E9F1">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25.71</w:t>
            </w:r>
          </w:p>
        </w:tc>
        <w:tc>
          <w:tcPr>
            <w:tcW w:w="3029" w:type="dxa"/>
            <w:tcBorders>
              <w:top w:val="single" w:color="000000" w:sz="4" w:space="0"/>
              <w:left w:val="single" w:color="000000" w:sz="4" w:space="0"/>
              <w:bottom w:val="single" w:color="000000" w:sz="4" w:space="0"/>
              <w:right w:val="single" w:color="000000" w:sz="4" w:space="0"/>
            </w:tcBorders>
            <w:vAlign w:val="center"/>
          </w:tcPr>
          <w:p w14:paraId="7DD901A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14:paraId="1DFCFD6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25.71</w:t>
            </w:r>
          </w:p>
        </w:tc>
      </w:tr>
      <w:tr w14:paraId="5AE8CDC0">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7ABF81F">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21299</w:t>
            </w:r>
          </w:p>
        </w:tc>
        <w:tc>
          <w:tcPr>
            <w:tcW w:w="4077" w:type="dxa"/>
            <w:tcBorders>
              <w:top w:val="single" w:color="000000" w:sz="4" w:space="0"/>
              <w:left w:val="single" w:color="000000" w:sz="4" w:space="0"/>
              <w:bottom w:val="single" w:color="000000" w:sz="4" w:space="0"/>
              <w:right w:val="single" w:color="000000" w:sz="4" w:space="0"/>
            </w:tcBorders>
            <w:vAlign w:val="center"/>
          </w:tcPr>
          <w:p w14:paraId="3584AD40">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其他城乡社区支出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3B40F8A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24.24</w:t>
            </w:r>
          </w:p>
        </w:tc>
        <w:tc>
          <w:tcPr>
            <w:tcW w:w="3029" w:type="dxa"/>
            <w:tcBorders>
              <w:top w:val="single" w:color="000000" w:sz="4" w:space="0"/>
              <w:left w:val="single" w:color="000000" w:sz="4" w:space="0"/>
              <w:bottom w:val="single" w:color="000000" w:sz="4" w:space="0"/>
              <w:right w:val="single" w:color="000000" w:sz="4" w:space="0"/>
            </w:tcBorders>
            <w:vAlign w:val="center"/>
          </w:tcPr>
          <w:p w14:paraId="784D1197">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24.24</w:t>
            </w:r>
          </w:p>
        </w:tc>
        <w:tc>
          <w:tcPr>
            <w:tcW w:w="2886" w:type="dxa"/>
            <w:tcBorders>
              <w:top w:val="single" w:color="000000" w:sz="4" w:space="0"/>
              <w:left w:val="single" w:color="000000" w:sz="4" w:space="0"/>
              <w:bottom w:val="single" w:color="000000" w:sz="4" w:space="0"/>
              <w:right w:val="single" w:color="000000" w:sz="4" w:space="0"/>
            </w:tcBorders>
            <w:vAlign w:val="center"/>
          </w:tcPr>
          <w:p w14:paraId="1543EE3C">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7245B38D">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14:paraId="48822B00">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2129901</w:t>
            </w:r>
          </w:p>
        </w:tc>
        <w:tc>
          <w:tcPr>
            <w:tcW w:w="4077" w:type="dxa"/>
            <w:tcBorders>
              <w:top w:val="single" w:color="000000" w:sz="4" w:space="0"/>
              <w:left w:val="single" w:color="000000" w:sz="4" w:space="0"/>
              <w:bottom w:val="single" w:color="000000" w:sz="4" w:space="0"/>
              <w:right w:val="single" w:color="000000" w:sz="4" w:space="0"/>
            </w:tcBorders>
            <w:vAlign w:val="center"/>
          </w:tcPr>
          <w:p w14:paraId="228C4CF7">
            <w:pPr>
              <w:pStyle w:val="3"/>
              <w:jc w:val="left"/>
              <w:textAlignment w:val="center"/>
              <w:rPr>
                <w:rFonts w:ascii="Arial" w:hAnsi="Arial" w:cs="Arial"/>
                <w:color w:val="000000"/>
                <w:kern w:val="0"/>
                <w:sz w:val="20"/>
                <w:szCs w:val="20"/>
              </w:rPr>
            </w:pPr>
            <w:r>
              <w:rPr>
                <w:rFonts w:ascii="宋体" w:hAnsi="宋体" w:cs="宋体"/>
                <w:color w:val="000000"/>
                <w:kern w:val="0"/>
                <w:sz w:val="22"/>
                <w:szCs w:val="22"/>
                <w:lang w:bidi="ar"/>
              </w:rPr>
              <w:t xml:space="preserve">  其他城乡社区支出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00E06A0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24.24</w:t>
            </w:r>
          </w:p>
        </w:tc>
        <w:tc>
          <w:tcPr>
            <w:tcW w:w="3029" w:type="dxa"/>
            <w:tcBorders>
              <w:top w:val="single" w:color="000000" w:sz="4" w:space="0"/>
              <w:left w:val="single" w:color="000000" w:sz="4" w:space="0"/>
              <w:bottom w:val="single" w:color="000000" w:sz="4" w:space="0"/>
              <w:right w:val="single" w:color="000000" w:sz="4" w:space="0"/>
            </w:tcBorders>
            <w:vAlign w:val="center"/>
          </w:tcPr>
          <w:p w14:paraId="5493FCA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24.24</w:t>
            </w:r>
          </w:p>
        </w:tc>
        <w:tc>
          <w:tcPr>
            <w:tcW w:w="2886" w:type="dxa"/>
            <w:tcBorders>
              <w:top w:val="single" w:color="000000" w:sz="4" w:space="0"/>
              <w:left w:val="single" w:color="000000" w:sz="4" w:space="0"/>
              <w:bottom w:val="single" w:color="000000" w:sz="4" w:space="0"/>
              <w:right w:val="single" w:color="000000" w:sz="4" w:space="0"/>
            </w:tcBorders>
            <w:vAlign w:val="center"/>
          </w:tcPr>
          <w:p w14:paraId="26FCF91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34AD31F5">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0ED0D2F5">
            <w:pPr>
              <w:pStyle w:val="3"/>
              <w:jc w:val="left"/>
              <w:rPr>
                <w:rFonts w:ascii="Arial" w:hAnsi="Arial" w:cs="Arial"/>
                <w:color w:val="000000"/>
                <w:kern w:val="0"/>
                <w:sz w:val="20"/>
                <w:szCs w:val="20"/>
              </w:rPr>
            </w:pPr>
            <w:r>
              <w:rPr>
                <w:lang w:bidi="hi-IN"/>
              </w:rPr>
              <w:t>221</w:t>
            </w:r>
          </w:p>
        </w:tc>
        <w:tc>
          <w:tcPr>
            <w:tcW w:w="4077" w:type="dxa"/>
            <w:tcBorders>
              <w:top w:val="single" w:color="000000" w:sz="4" w:space="0"/>
              <w:left w:val="single" w:color="000000" w:sz="4" w:space="0"/>
              <w:bottom w:val="single" w:color="000000" w:sz="4" w:space="0"/>
              <w:right w:val="single" w:color="000000" w:sz="4" w:space="0"/>
            </w:tcBorders>
          </w:tcPr>
          <w:p w14:paraId="71F7AA3A">
            <w:pPr>
              <w:pStyle w:val="3"/>
              <w:jc w:val="left"/>
              <w:rPr>
                <w:rFonts w:ascii="Arial" w:hAnsi="Arial" w:cs="Arial"/>
                <w:color w:val="000000"/>
                <w:kern w:val="0"/>
                <w:sz w:val="20"/>
                <w:szCs w:val="20"/>
              </w:rPr>
            </w:pPr>
            <w:r>
              <w:rPr>
                <w:lang w:bidi="hi-IN"/>
              </w:rPr>
              <w:t>住房保障支出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6DCA664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212.40</w:t>
            </w:r>
          </w:p>
        </w:tc>
        <w:tc>
          <w:tcPr>
            <w:tcW w:w="3029" w:type="dxa"/>
            <w:tcBorders>
              <w:top w:val="single" w:color="000000" w:sz="4" w:space="0"/>
              <w:left w:val="single" w:color="000000" w:sz="4" w:space="0"/>
              <w:bottom w:val="single" w:color="000000" w:sz="4" w:space="0"/>
              <w:right w:val="single" w:color="000000" w:sz="4" w:space="0"/>
            </w:tcBorders>
            <w:vAlign w:val="center"/>
          </w:tcPr>
          <w:p w14:paraId="77E4DE7F">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212.40</w:t>
            </w:r>
          </w:p>
        </w:tc>
        <w:tc>
          <w:tcPr>
            <w:tcW w:w="2886" w:type="dxa"/>
            <w:tcBorders>
              <w:top w:val="single" w:color="000000" w:sz="4" w:space="0"/>
              <w:left w:val="single" w:color="000000" w:sz="4" w:space="0"/>
              <w:bottom w:val="single" w:color="000000" w:sz="4" w:space="0"/>
              <w:right w:val="single" w:color="000000" w:sz="4" w:space="0"/>
            </w:tcBorders>
            <w:vAlign w:val="center"/>
          </w:tcPr>
          <w:p w14:paraId="4F5D8DC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22F06034">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23488A6A">
            <w:pPr>
              <w:pStyle w:val="3"/>
              <w:jc w:val="left"/>
              <w:rPr>
                <w:rFonts w:ascii="Arial" w:hAnsi="Arial" w:cs="Arial"/>
                <w:color w:val="000000"/>
                <w:kern w:val="0"/>
                <w:sz w:val="20"/>
                <w:szCs w:val="20"/>
              </w:rPr>
            </w:pPr>
            <w:r>
              <w:rPr>
                <w:lang w:bidi="hi-IN"/>
              </w:rPr>
              <w:t>22102</w:t>
            </w:r>
          </w:p>
        </w:tc>
        <w:tc>
          <w:tcPr>
            <w:tcW w:w="4077" w:type="dxa"/>
            <w:tcBorders>
              <w:top w:val="single" w:color="000000" w:sz="4" w:space="0"/>
              <w:left w:val="single" w:color="000000" w:sz="4" w:space="0"/>
              <w:bottom w:val="single" w:color="000000" w:sz="4" w:space="0"/>
              <w:right w:val="single" w:color="000000" w:sz="4" w:space="0"/>
            </w:tcBorders>
          </w:tcPr>
          <w:p w14:paraId="7A565D0A">
            <w:pPr>
              <w:pStyle w:val="3"/>
              <w:jc w:val="left"/>
              <w:rPr>
                <w:rFonts w:ascii="Arial" w:hAnsi="Arial" w:cs="Arial"/>
                <w:color w:val="000000"/>
                <w:kern w:val="0"/>
                <w:sz w:val="20"/>
                <w:szCs w:val="20"/>
              </w:rPr>
            </w:pPr>
            <w:r>
              <w:rPr>
                <w:lang w:bidi="hi-IN"/>
              </w:rPr>
              <w:t>住房改革支出</w:t>
            </w:r>
          </w:p>
        </w:tc>
        <w:tc>
          <w:tcPr>
            <w:tcW w:w="2775" w:type="dxa"/>
            <w:tcBorders>
              <w:top w:val="single" w:color="000000" w:sz="4" w:space="0"/>
              <w:left w:val="single" w:color="000000" w:sz="4" w:space="0"/>
              <w:bottom w:val="single" w:color="000000" w:sz="4" w:space="0"/>
              <w:right w:val="single" w:color="000000" w:sz="4" w:space="0"/>
            </w:tcBorders>
            <w:vAlign w:val="center"/>
          </w:tcPr>
          <w:p w14:paraId="756C2E9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212.40</w:t>
            </w:r>
          </w:p>
        </w:tc>
        <w:tc>
          <w:tcPr>
            <w:tcW w:w="3029" w:type="dxa"/>
            <w:tcBorders>
              <w:top w:val="single" w:color="000000" w:sz="4" w:space="0"/>
              <w:left w:val="single" w:color="000000" w:sz="4" w:space="0"/>
              <w:bottom w:val="single" w:color="000000" w:sz="4" w:space="0"/>
              <w:right w:val="single" w:color="000000" w:sz="4" w:space="0"/>
            </w:tcBorders>
            <w:vAlign w:val="center"/>
          </w:tcPr>
          <w:p w14:paraId="09166C4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212.40</w:t>
            </w:r>
          </w:p>
        </w:tc>
        <w:tc>
          <w:tcPr>
            <w:tcW w:w="2886" w:type="dxa"/>
            <w:tcBorders>
              <w:top w:val="single" w:color="000000" w:sz="4" w:space="0"/>
              <w:left w:val="single" w:color="000000" w:sz="4" w:space="0"/>
              <w:bottom w:val="single" w:color="000000" w:sz="4" w:space="0"/>
              <w:right w:val="single" w:color="000000" w:sz="4" w:space="0"/>
            </w:tcBorders>
            <w:vAlign w:val="center"/>
          </w:tcPr>
          <w:p w14:paraId="184D5F0D">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r>
      <w:tr w14:paraId="7642BF91">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0CA01886">
            <w:pPr>
              <w:pStyle w:val="3"/>
              <w:jc w:val="left"/>
              <w:rPr>
                <w:rFonts w:ascii="Arial" w:hAnsi="Arial" w:cs="Arial"/>
                <w:color w:val="000000"/>
                <w:kern w:val="0"/>
                <w:sz w:val="20"/>
                <w:szCs w:val="20"/>
              </w:rPr>
            </w:pPr>
            <w:r>
              <w:rPr>
                <w:lang w:bidi="hi-IN"/>
              </w:rPr>
              <w:t>2210201</w:t>
            </w:r>
          </w:p>
        </w:tc>
        <w:tc>
          <w:tcPr>
            <w:tcW w:w="4077" w:type="dxa"/>
            <w:tcBorders>
              <w:top w:val="single" w:color="000000" w:sz="4" w:space="0"/>
              <w:left w:val="single" w:color="000000" w:sz="4" w:space="0"/>
              <w:bottom w:val="single" w:color="000000" w:sz="4" w:space="0"/>
              <w:right w:val="single" w:color="000000" w:sz="4" w:space="0"/>
            </w:tcBorders>
          </w:tcPr>
          <w:p w14:paraId="33A7B7A3">
            <w:pPr>
              <w:pStyle w:val="3"/>
              <w:jc w:val="left"/>
              <w:rPr>
                <w:rFonts w:ascii="Arial" w:hAnsi="Arial" w:cs="Arial"/>
                <w:color w:val="000000"/>
                <w:kern w:val="0"/>
                <w:sz w:val="20"/>
                <w:szCs w:val="20"/>
              </w:rPr>
            </w:pPr>
            <w:r>
              <w:rPr>
                <w:lang w:bidi="hi-IN"/>
              </w:rPr>
              <w:t xml:space="preserve">  住房公积金</w:t>
            </w:r>
          </w:p>
        </w:tc>
        <w:tc>
          <w:tcPr>
            <w:tcW w:w="2775" w:type="dxa"/>
            <w:tcBorders>
              <w:top w:val="single" w:color="000000" w:sz="4" w:space="0"/>
              <w:left w:val="single" w:color="000000" w:sz="4" w:space="0"/>
              <w:bottom w:val="single" w:color="000000" w:sz="4" w:space="0"/>
              <w:right w:val="single" w:color="000000" w:sz="4" w:space="0"/>
            </w:tcBorders>
            <w:vAlign w:val="center"/>
          </w:tcPr>
          <w:p w14:paraId="2919A48E">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195.00</w:t>
            </w:r>
          </w:p>
        </w:tc>
        <w:tc>
          <w:tcPr>
            <w:tcW w:w="3029" w:type="dxa"/>
            <w:tcBorders>
              <w:top w:val="single" w:color="000000" w:sz="4" w:space="0"/>
              <w:left w:val="single" w:color="000000" w:sz="4" w:space="0"/>
              <w:bottom w:val="single" w:color="000000" w:sz="4" w:space="0"/>
              <w:right w:val="single" w:color="000000" w:sz="4" w:space="0"/>
            </w:tcBorders>
            <w:vAlign w:val="center"/>
          </w:tcPr>
          <w:p w14:paraId="025D312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195.00</w:t>
            </w:r>
          </w:p>
        </w:tc>
        <w:tc>
          <w:tcPr>
            <w:tcW w:w="2886" w:type="dxa"/>
            <w:tcBorders>
              <w:top w:val="single" w:color="000000" w:sz="4" w:space="0"/>
              <w:left w:val="single" w:color="000000" w:sz="4" w:space="0"/>
              <w:bottom w:val="single" w:color="000000" w:sz="4" w:space="0"/>
              <w:right w:val="single" w:color="000000" w:sz="4" w:space="0"/>
            </w:tcBorders>
            <w:vAlign w:val="center"/>
          </w:tcPr>
          <w:p w14:paraId="230B6B9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w:t>
            </w:r>
          </w:p>
        </w:tc>
      </w:tr>
      <w:tr w14:paraId="72A1A98D">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14:paraId="332204AE">
            <w:pPr>
              <w:pStyle w:val="3"/>
              <w:jc w:val="left"/>
              <w:rPr>
                <w:rFonts w:ascii="Arial" w:hAnsi="Arial" w:cs="Arial"/>
                <w:color w:val="000000"/>
                <w:kern w:val="0"/>
                <w:sz w:val="20"/>
                <w:szCs w:val="20"/>
              </w:rPr>
            </w:pPr>
            <w:r>
              <w:rPr>
                <w:lang w:bidi="hi-IN"/>
              </w:rPr>
              <w:t>2210203</w:t>
            </w:r>
          </w:p>
        </w:tc>
        <w:tc>
          <w:tcPr>
            <w:tcW w:w="4077" w:type="dxa"/>
            <w:tcBorders>
              <w:top w:val="single" w:color="000000" w:sz="4" w:space="0"/>
              <w:left w:val="single" w:color="000000" w:sz="4" w:space="0"/>
              <w:bottom w:val="single" w:color="000000" w:sz="4" w:space="0"/>
              <w:right w:val="single" w:color="000000" w:sz="4" w:space="0"/>
            </w:tcBorders>
          </w:tcPr>
          <w:p w14:paraId="635EB063">
            <w:pPr>
              <w:pStyle w:val="3"/>
              <w:jc w:val="left"/>
              <w:rPr>
                <w:rFonts w:ascii="Arial" w:hAnsi="Arial" w:cs="Arial"/>
                <w:color w:val="000000"/>
                <w:kern w:val="0"/>
                <w:sz w:val="20"/>
                <w:szCs w:val="20"/>
              </w:rPr>
            </w:pPr>
            <w:r>
              <w:rPr>
                <w:lang w:bidi="hi-IN"/>
              </w:rPr>
              <w:t xml:space="preserve">  购房补贴</w:t>
            </w:r>
          </w:p>
        </w:tc>
        <w:tc>
          <w:tcPr>
            <w:tcW w:w="2775" w:type="dxa"/>
            <w:tcBorders>
              <w:top w:val="single" w:color="000000" w:sz="4" w:space="0"/>
              <w:left w:val="single" w:color="000000" w:sz="4" w:space="0"/>
              <w:bottom w:val="single" w:color="000000" w:sz="4" w:space="0"/>
              <w:right w:val="single" w:color="000000" w:sz="4" w:space="0"/>
            </w:tcBorders>
            <w:vAlign w:val="center"/>
          </w:tcPr>
          <w:p w14:paraId="7FF8788F">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17.40</w:t>
            </w:r>
          </w:p>
        </w:tc>
        <w:tc>
          <w:tcPr>
            <w:tcW w:w="3029" w:type="dxa"/>
            <w:tcBorders>
              <w:top w:val="single" w:color="000000" w:sz="4" w:space="0"/>
              <w:left w:val="single" w:color="000000" w:sz="4" w:space="0"/>
              <w:bottom w:val="single" w:color="000000" w:sz="4" w:space="0"/>
              <w:right w:val="single" w:color="000000" w:sz="4" w:space="0"/>
            </w:tcBorders>
            <w:vAlign w:val="center"/>
          </w:tcPr>
          <w:p w14:paraId="5410E69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17.40</w:t>
            </w:r>
          </w:p>
        </w:tc>
        <w:tc>
          <w:tcPr>
            <w:tcW w:w="2886" w:type="dxa"/>
            <w:tcBorders>
              <w:top w:val="single" w:color="000000" w:sz="4" w:space="0"/>
              <w:left w:val="single" w:color="000000" w:sz="4" w:space="0"/>
              <w:bottom w:val="single" w:color="000000" w:sz="4" w:space="0"/>
              <w:right w:val="single" w:color="000000" w:sz="4" w:space="0"/>
            </w:tcBorders>
            <w:vAlign w:val="center"/>
          </w:tcPr>
          <w:p w14:paraId="4D58E5A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w:t>
            </w:r>
          </w:p>
        </w:tc>
      </w:tr>
    </w:tbl>
    <w:p w14:paraId="1A614EA3">
      <w:pPr>
        <w:pStyle w:val="3"/>
      </w:pPr>
    </w:p>
    <w:p w14:paraId="7C9A3032">
      <w:pPr>
        <w:pStyle w:val="3"/>
        <w:sectPr>
          <w:headerReference r:id="rId5" w:type="default"/>
          <w:footerReference r:id="rId6" w:type="default"/>
          <w:pgSz w:w="16838" w:h="11906" w:orient="landscape"/>
          <w:pgMar w:top="1377" w:right="1440" w:bottom="1797" w:left="1440" w:header="851" w:footer="992" w:gutter="0"/>
          <w:cols w:space="720" w:num="1"/>
          <w:formProt w:val="0"/>
          <w:docGrid w:type="lines" w:linePitch="312" w:charSpace="91954"/>
        </w:sectPr>
      </w:pPr>
      <w:r>
        <w:t>注：本表反映部门本年度一般公共预算财政拨款实际支出情况。</w:t>
      </w:r>
    </w:p>
    <w:p w14:paraId="12B70263">
      <w:pPr>
        <w:pStyle w:val="3"/>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表六</w:t>
      </w:r>
      <w:r>
        <w:rPr>
          <w:rFonts w:ascii="方正小标宋简体" w:hAnsi="方正小标宋简体" w:eastAsia="方正小标宋简体" w:cs="宋体"/>
          <w:color w:val="000000"/>
          <w:kern w:val="0"/>
          <w:sz w:val="36"/>
          <w:szCs w:val="36"/>
        </w:rPr>
        <w:t>：</w:t>
      </w:r>
      <w:r>
        <w:rPr>
          <w:rFonts w:ascii="方正小标宋简体" w:hAnsi="方正小标宋简体" w:eastAsia="方正小标宋简体"/>
          <w:color w:val="000000"/>
          <w:sz w:val="36"/>
          <w:szCs w:val="36"/>
        </w:rPr>
        <w:t>一般</w:t>
      </w:r>
      <w:r>
        <w:rPr>
          <w:rFonts w:ascii="方正小标宋简体" w:hAnsi="方正小标宋简体" w:eastAsia="方正小标宋简体" w:cs="宋体"/>
          <w:color w:val="000000"/>
          <w:kern w:val="0"/>
          <w:sz w:val="36"/>
          <w:szCs w:val="36"/>
        </w:rPr>
        <w:t>公共预算财政拨</w:t>
      </w:r>
      <w:r>
        <w:rPr>
          <w:rFonts w:ascii="方正小标宋简体" w:hAnsi="方正小标宋简体" w:eastAsia="方正小标宋简体" w:cs="宋体"/>
          <w:kern w:val="0"/>
          <w:sz w:val="36"/>
          <w:szCs w:val="36"/>
        </w:rPr>
        <w:t>款基本支出决算表</w:t>
      </w:r>
    </w:p>
    <w:p w14:paraId="725FAA5D">
      <w:pPr>
        <w:pStyle w:val="3"/>
        <w:ind w:right="330"/>
        <w:jc w:val="right"/>
        <w:rPr>
          <w:rFonts w:ascii="宋体" w:hAnsi="宋体" w:cs="宋体"/>
          <w:kern w:val="0"/>
          <w:sz w:val="22"/>
          <w:szCs w:val="22"/>
        </w:rPr>
      </w:pPr>
      <w:r>
        <w:rPr>
          <w:rFonts w:ascii="宋体" w:hAnsi="宋体" w:cs="宋体"/>
          <w:kern w:val="0"/>
          <w:sz w:val="22"/>
          <w:szCs w:val="22"/>
        </w:rPr>
        <w:t>单位：万元</w:t>
      </w:r>
    </w:p>
    <w:tbl>
      <w:tblPr>
        <w:tblStyle w:val="4"/>
        <w:tblpPr w:leftFromText="180" w:rightFromText="180" w:vertAnchor="text" w:horzAnchor="page" w:tblpX="1147" w:tblpY="347"/>
        <w:tblW w:w="10124" w:type="dxa"/>
        <w:tblInd w:w="0" w:type="dxa"/>
        <w:tblLayout w:type="fixed"/>
        <w:tblCellMar>
          <w:top w:w="0" w:type="dxa"/>
          <w:left w:w="108" w:type="dxa"/>
          <w:bottom w:w="0" w:type="dxa"/>
          <w:right w:w="108" w:type="dxa"/>
        </w:tblCellMar>
      </w:tblPr>
      <w:tblGrid>
        <w:gridCol w:w="990"/>
        <w:gridCol w:w="2804"/>
        <w:gridCol w:w="1567"/>
        <w:gridCol w:w="848"/>
        <w:gridCol w:w="2462"/>
        <w:gridCol w:w="1453"/>
      </w:tblGrid>
      <w:tr w14:paraId="01964965">
        <w:tblPrEx>
          <w:tblCellMar>
            <w:top w:w="0" w:type="dxa"/>
            <w:left w:w="108" w:type="dxa"/>
            <w:bottom w:w="0" w:type="dxa"/>
            <w:right w:w="108" w:type="dxa"/>
          </w:tblCellMar>
        </w:tblPrEx>
        <w:trPr>
          <w:trHeight w:val="564" w:hRule="atLeast"/>
        </w:trPr>
        <w:tc>
          <w:tcPr>
            <w:tcW w:w="5361" w:type="dxa"/>
            <w:gridSpan w:val="3"/>
            <w:tcBorders>
              <w:top w:val="single" w:color="000000" w:sz="4" w:space="0"/>
              <w:left w:val="single" w:color="000000" w:sz="4" w:space="0"/>
              <w:bottom w:val="single" w:color="000000" w:sz="4" w:space="0"/>
              <w:right w:val="single" w:color="000000" w:sz="4" w:space="0"/>
            </w:tcBorders>
            <w:vAlign w:val="center"/>
          </w:tcPr>
          <w:p w14:paraId="283CBDC4">
            <w:pPr>
              <w:pStyle w:val="3"/>
              <w:jc w:val="center"/>
              <w:rPr>
                <w:rFonts w:ascii="宋体" w:hAnsi="宋体" w:cs="Arial"/>
                <w:color w:val="000000"/>
                <w:kern w:val="0"/>
                <w:sz w:val="22"/>
                <w:szCs w:val="22"/>
              </w:rPr>
            </w:pPr>
            <w:r>
              <w:rPr>
                <w:rFonts w:ascii="宋体" w:hAnsi="宋体" w:cs="Arial"/>
                <w:color w:val="000000"/>
                <w:kern w:val="0"/>
                <w:sz w:val="22"/>
                <w:szCs w:val="22"/>
                <w:lang w:bidi="hi-IN"/>
              </w:rPr>
              <w:t>人员经费</w:t>
            </w:r>
          </w:p>
        </w:tc>
        <w:tc>
          <w:tcPr>
            <w:tcW w:w="4763" w:type="dxa"/>
            <w:gridSpan w:val="3"/>
            <w:tcBorders>
              <w:top w:val="single" w:color="000000" w:sz="4" w:space="0"/>
              <w:bottom w:val="single" w:color="000000" w:sz="4" w:space="0"/>
              <w:right w:val="single" w:color="000000" w:sz="4" w:space="0"/>
            </w:tcBorders>
            <w:vAlign w:val="center"/>
          </w:tcPr>
          <w:p w14:paraId="6AF914FF">
            <w:pPr>
              <w:pStyle w:val="3"/>
              <w:jc w:val="center"/>
              <w:rPr>
                <w:rFonts w:ascii="宋体" w:hAnsi="宋体" w:cs="Arial"/>
                <w:color w:val="000000"/>
                <w:kern w:val="0"/>
                <w:sz w:val="22"/>
                <w:szCs w:val="22"/>
              </w:rPr>
            </w:pPr>
            <w:r>
              <w:rPr>
                <w:rFonts w:ascii="宋体" w:hAnsi="宋体" w:cs="Arial"/>
                <w:color w:val="000000"/>
                <w:kern w:val="0"/>
                <w:sz w:val="22"/>
                <w:szCs w:val="22"/>
                <w:lang w:bidi="hi-IN"/>
              </w:rPr>
              <w:t>公用经费</w:t>
            </w:r>
          </w:p>
        </w:tc>
      </w:tr>
      <w:tr w14:paraId="1D1986BD">
        <w:tblPrEx>
          <w:tblCellMar>
            <w:top w:w="0" w:type="dxa"/>
            <w:left w:w="108" w:type="dxa"/>
            <w:bottom w:w="0" w:type="dxa"/>
            <w:right w:w="108" w:type="dxa"/>
          </w:tblCellMar>
        </w:tblPrEx>
        <w:trPr>
          <w:trHeight w:val="312" w:hRule="atLeast"/>
        </w:trPr>
        <w:tc>
          <w:tcPr>
            <w:tcW w:w="990" w:type="dxa"/>
            <w:tcBorders>
              <w:left w:val="single" w:color="000000" w:sz="4" w:space="0"/>
              <w:bottom w:val="single" w:color="000000" w:sz="4" w:space="0"/>
              <w:right w:val="single" w:color="000000" w:sz="4" w:space="0"/>
            </w:tcBorders>
            <w:vAlign w:val="bottom"/>
          </w:tcPr>
          <w:p w14:paraId="1751CB9E">
            <w:pPr>
              <w:pStyle w:val="3"/>
              <w:jc w:val="center"/>
              <w:rPr>
                <w:rFonts w:ascii="宋体" w:hAnsi="宋体" w:cs="Arial"/>
                <w:color w:val="000000"/>
                <w:kern w:val="0"/>
                <w:sz w:val="22"/>
                <w:szCs w:val="22"/>
              </w:rPr>
            </w:pPr>
            <w:r>
              <w:rPr>
                <w:rFonts w:ascii="宋体" w:hAnsi="宋体" w:cs="Arial"/>
                <w:color w:val="000000"/>
                <w:kern w:val="0"/>
                <w:sz w:val="22"/>
                <w:szCs w:val="22"/>
                <w:lang w:bidi="hi-IN"/>
              </w:rPr>
              <w:t>支出经济分类科目编码</w:t>
            </w:r>
          </w:p>
        </w:tc>
        <w:tc>
          <w:tcPr>
            <w:tcW w:w="2804" w:type="dxa"/>
            <w:tcBorders>
              <w:bottom w:val="single" w:color="000000" w:sz="4" w:space="0"/>
              <w:right w:val="single" w:color="000000" w:sz="4" w:space="0"/>
            </w:tcBorders>
            <w:vAlign w:val="bottom"/>
          </w:tcPr>
          <w:p w14:paraId="574085DE">
            <w:pPr>
              <w:pStyle w:val="3"/>
              <w:jc w:val="center"/>
              <w:rPr>
                <w:rFonts w:ascii="宋体" w:hAnsi="宋体" w:cs="Arial"/>
                <w:color w:val="000000"/>
                <w:kern w:val="0"/>
                <w:sz w:val="22"/>
                <w:szCs w:val="22"/>
              </w:rPr>
            </w:pPr>
            <w:r>
              <w:rPr>
                <w:rFonts w:ascii="宋体" w:hAnsi="宋体" w:cs="Arial"/>
                <w:color w:val="000000"/>
                <w:kern w:val="0"/>
                <w:sz w:val="22"/>
                <w:szCs w:val="22"/>
                <w:lang w:bidi="hi-IN"/>
              </w:rPr>
              <w:t>科目名称</w:t>
            </w:r>
          </w:p>
        </w:tc>
        <w:tc>
          <w:tcPr>
            <w:tcW w:w="1567" w:type="dxa"/>
            <w:tcBorders>
              <w:bottom w:val="single" w:color="000000" w:sz="4" w:space="0"/>
              <w:right w:val="single" w:color="000000" w:sz="4" w:space="0"/>
            </w:tcBorders>
            <w:vAlign w:val="bottom"/>
          </w:tcPr>
          <w:p w14:paraId="69D2B122">
            <w:pPr>
              <w:pStyle w:val="3"/>
              <w:jc w:val="center"/>
              <w:rPr>
                <w:rFonts w:ascii="宋体" w:hAnsi="宋体" w:cs="Arial"/>
                <w:color w:val="000000"/>
                <w:kern w:val="0"/>
                <w:sz w:val="22"/>
                <w:szCs w:val="22"/>
              </w:rPr>
            </w:pPr>
            <w:r>
              <w:rPr>
                <w:rFonts w:ascii="宋体" w:hAnsi="宋体" w:cs="Arial"/>
                <w:color w:val="000000"/>
                <w:kern w:val="0"/>
                <w:sz w:val="22"/>
                <w:szCs w:val="22"/>
                <w:lang w:bidi="hi-IN"/>
              </w:rPr>
              <w:t>金额</w:t>
            </w:r>
          </w:p>
        </w:tc>
        <w:tc>
          <w:tcPr>
            <w:tcW w:w="848" w:type="dxa"/>
            <w:tcBorders>
              <w:bottom w:val="single" w:color="000000" w:sz="4" w:space="0"/>
              <w:right w:val="single" w:color="000000" w:sz="4" w:space="0"/>
            </w:tcBorders>
            <w:vAlign w:val="bottom"/>
          </w:tcPr>
          <w:p w14:paraId="05F6CF3D">
            <w:pPr>
              <w:pStyle w:val="3"/>
              <w:jc w:val="center"/>
              <w:rPr>
                <w:rFonts w:ascii="宋体" w:hAnsi="宋体" w:cs="Arial"/>
                <w:color w:val="000000"/>
                <w:kern w:val="0"/>
                <w:sz w:val="22"/>
                <w:szCs w:val="22"/>
              </w:rPr>
            </w:pPr>
            <w:r>
              <w:rPr>
                <w:rFonts w:ascii="宋体" w:hAnsi="宋体" w:cs="Arial"/>
                <w:color w:val="000000"/>
                <w:kern w:val="0"/>
                <w:sz w:val="22"/>
                <w:szCs w:val="22"/>
                <w:lang w:bidi="hi-IN"/>
              </w:rPr>
              <w:t>经济分类科目编码</w:t>
            </w:r>
          </w:p>
        </w:tc>
        <w:tc>
          <w:tcPr>
            <w:tcW w:w="2462" w:type="dxa"/>
            <w:tcBorders>
              <w:bottom w:val="single" w:color="000000" w:sz="4" w:space="0"/>
              <w:right w:val="single" w:color="000000" w:sz="4" w:space="0"/>
            </w:tcBorders>
            <w:vAlign w:val="bottom"/>
          </w:tcPr>
          <w:p w14:paraId="1607F11A">
            <w:pPr>
              <w:pStyle w:val="3"/>
              <w:jc w:val="center"/>
              <w:rPr>
                <w:rFonts w:ascii="宋体" w:hAnsi="宋体" w:cs="Arial"/>
                <w:color w:val="000000"/>
                <w:kern w:val="0"/>
                <w:sz w:val="22"/>
                <w:szCs w:val="22"/>
              </w:rPr>
            </w:pPr>
            <w:r>
              <w:rPr>
                <w:rFonts w:ascii="宋体" w:hAnsi="宋体" w:cs="Arial"/>
                <w:color w:val="000000"/>
                <w:kern w:val="0"/>
                <w:sz w:val="22"/>
                <w:szCs w:val="22"/>
                <w:lang w:bidi="hi-IN"/>
              </w:rPr>
              <w:t>科目名称</w:t>
            </w:r>
          </w:p>
        </w:tc>
        <w:tc>
          <w:tcPr>
            <w:tcW w:w="1453" w:type="dxa"/>
            <w:tcBorders>
              <w:bottom w:val="single" w:color="000000" w:sz="4" w:space="0"/>
              <w:right w:val="single" w:color="000000" w:sz="4" w:space="0"/>
            </w:tcBorders>
            <w:vAlign w:val="bottom"/>
          </w:tcPr>
          <w:p w14:paraId="39F6A645">
            <w:pPr>
              <w:pStyle w:val="3"/>
              <w:jc w:val="center"/>
              <w:rPr>
                <w:rFonts w:ascii="宋体" w:hAnsi="宋体" w:cs="Arial"/>
                <w:color w:val="000000"/>
                <w:kern w:val="0"/>
                <w:sz w:val="22"/>
                <w:szCs w:val="22"/>
              </w:rPr>
            </w:pPr>
            <w:r>
              <w:rPr>
                <w:rFonts w:ascii="宋体" w:hAnsi="宋体" w:cs="Arial"/>
                <w:color w:val="000000"/>
                <w:kern w:val="0"/>
                <w:sz w:val="22"/>
                <w:szCs w:val="22"/>
                <w:lang w:bidi="hi-IN"/>
              </w:rPr>
              <w:t>金额</w:t>
            </w:r>
          </w:p>
        </w:tc>
      </w:tr>
      <w:tr w14:paraId="118D80B3">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14:paraId="7CBA4109">
            <w:pPr>
              <w:pStyle w:val="3"/>
              <w:jc w:val="left"/>
              <w:rPr>
                <w:rFonts w:ascii="宋体" w:hAnsi="宋体" w:cs="Arial"/>
                <w:color w:val="000000"/>
                <w:kern w:val="0"/>
                <w:sz w:val="22"/>
                <w:szCs w:val="22"/>
              </w:rPr>
            </w:pPr>
            <w:r>
              <w:rPr>
                <w:rFonts w:ascii="宋体" w:hAnsi="宋体" w:cs="Arial"/>
                <w:color w:val="000000"/>
                <w:kern w:val="0"/>
                <w:sz w:val="22"/>
                <w:szCs w:val="22"/>
                <w:lang w:bidi="hi-IN"/>
              </w:rPr>
              <w:t>301</w:t>
            </w:r>
          </w:p>
        </w:tc>
        <w:tc>
          <w:tcPr>
            <w:tcW w:w="2804" w:type="dxa"/>
            <w:tcBorders>
              <w:bottom w:val="single" w:color="000000" w:sz="4" w:space="0"/>
              <w:right w:val="single" w:color="000000" w:sz="4" w:space="0"/>
            </w:tcBorders>
            <w:vAlign w:val="center"/>
          </w:tcPr>
          <w:p w14:paraId="22C45573">
            <w:pPr>
              <w:pStyle w:val="3"/>
              <w:jc w:val="left"/>
              <w:rPr>
                <w:rFonts w:ascii="宋体" w:hAnsi="宋体" w:cs="Arial"/>
                <w:color w:val="000000"/>
                <w:kern w:val="0"/>
                <w:sz w:val="22"/>
                <w:szCs w:val="22"/>
              </w:rPr>
            </w:pPr>
            <w:r>
              <w:rPr>
                <w:rFonts w:ascii="宋体" w:hAnsi="宋体" w:cs="Arial"/>
                <w:kern w:val="0"/>
                <w:sz w:val="22"/>
                <w:szCs w:val="22"/>
                <w:lang w:bidi="hi-IN"/>
              </w:rPr>
              <w:t>工资福利支出</w:t>
            </w:r>
          </w:p>
        </w:tc>
        <w:tc>
          <w:tcPr>
            <w:tcW w:w="1567" w:type="dxa"/>
            <w:tcBorders>
              <w:bottom w:val="single" w:color="000000" w:sz="4" w:space="0"/>
              <w:right w:val="single" w:color="000000" w:sz="4" w:space="0"/>
            </w:tcBorders>
            <w:vAlign w:val="center"/>
          </w:tcPr>
          <w:p w14:paraId="4C0C59B6">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3,124.85</w:t>
            </w:r>
          </w:p>
        </w:tc>
        <w:tc>
          <w:tcPr>
            <w:tcW w:w="848" w:type="dxa"/>
            <w:tcBorders>
              <w:bottom w:val="single" w:color="000000" w:sz="4" w:space="0"/>
              <w:right w:val="single" w:color="000000" w:sz="4" w:space="0"/>
            </w:tcBorders>
            <w:vAlign w:val="bottom"/>
          </w:tcPr>
          <w:p w14:paraId="569578D9">
            <w:pPr>
              <w:pStyle w:val="3"/>
              <w:jc w:val="left"/>
              <w:rPr>
                <w:rFonts w:ascii="宋体" w:hAnsi="宋体" w:cs="Arial"/>
                <w:color w:val="000000"/>
                <w:kern w:val="0"/>
                <w:sz w:val="22"/>
                <w:szCs w:val="22"/>
              </w:rPr>
            </w:pPr>
            <w:r>
              <w:rPr>
                <w:rFonts w:ascii="宋体" w:hAnsi="宋体" w:cs="Arial"/>
                <w:color w:val="000000"/>
                <w:kern w:val="0"/>
                <w:sz w:val="22"/>
                <w:szCs w:val="22"/>
                <w:lang w:bidi="hi-IN"/>
              </w:rPr>
              <w:t>302</w:t>
            </w:r>
          </w:p>
        </w:tc>
        <w:tc>
          <w:tcPr>
            <w:tcW w:w="2462" w:type="dxa"/>
            <w:tcBorders>
              <w:bottom w:val="single" w:color="000000" w:sz="4" w:space="0"/>
              <w:right w:val="single" w:color="000000" w:sz="4" w:space="0"/>
            </w:tcBorders>
            <w:vAlign w:val="center"/>
          </w:tcPr>
          <w:p w14:paraId="18297DD6">
            <w:pPr>
              <w:pStyle w:val="3"/>
              <w:jc w:val="left"/>
              <w:rPr>
                <w:rFonts w:ascii="宋体" w:hAnsi="宋体" w:cs="Arial"/>
                <w:color w:val="000000"/>
                <w:kern w:val="0"/>
                <w:sz w:val="22"/>
                <w:szCs w:val="22"/>
              </w:rPr>
            </w:pPr>
            <w:r>
              <w:rPr>
                <w:rFonts w:ascii="宋体" w:hAnsi="宋体" w:cs="Arial"/>
                <w:color w:val="000000"/>
                <w:kern w:val="0"/>
                <w:sz w:val="22"/>
                <w:szCs w:val="22"/>
                <w:lang w:bidi="hi-IN"/>
              </w:rPr>
              <w:t>商品和服务支出</w:t>
            </w:r>
          </w:p>
        </w:tc>
        <w:tc>
          <w:tcPr>
            <w:tcW w:w="1453" w:type="dxa"/>
            <w:tcBorders>
              <w:bottom w:val="single" w:color="000000" w:sz="4" w:space="0"/>
              <w:right w:val="single" w:color="000000" w:sz="4" w:space="0"/>
            </w:tcBorders>
            <w:vAlign w:val="center"/>
          </w:tcPr>
          <w:p w14:paraId="329BADA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481.80</w:t>
            </w:r>
          </w:p>
        </w:tc>
      </w:tr>
      <w:tr w14:paraId="748A796E">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14:paraId="7567118A">
            <w:pPr>
              <w:pStyle w:val="3"/>
              <w:jc w:val="left"/>
              <w:rPr>
                <w:rFonts w:ascii="宋体" w:hAnsi="宋体" w:cs="Arial"/>
                <w:color w:val="000000"/>
                <w:kern w:val="0"/>
                <w:sz w:val="22"/>
                <w:szCs w:val="22"/>
              </w:rPr>
            </w:pPr>
            <w:r>
              <w:rPr>
                <w:rFonts w:ascii="宋体" w:hAnsi="宋体" w:cs="Arial"/>
                <w:color w:val="000000"/>
                <w:kern w:val="0"/>
                <w:sz w:val="22"/>
                <w:szCs w:val="22"/>
                <w:lang w:bidi="hi-IN"/>
              </w:rPr>
              <w:t>30101</w:t>
            </w:r>
          </w:p>
        </w:tc>
        <w:tc>
          <w:tcPr>
            <w:tcW w:w="2804" w:type="dxa"/>
            <w:tcBorders>
              <w:bottom w:val="single" w:color="000000" w:sz="4" w:space="0"/>
              <w:right w:val="single" w:color="000000" w:sz="4" w:space="0"/>
            </w:tcBorders>
            <w:vAlign w:val="center"/>
          </w:tcPr>
          <w:p w14:paraId="34145B69">
            <w:pPr>
              <w:pStyle w:val="3"/>
              <w:jc w:val="left"/>
              <w:rPr>
                <w:rFonts w:ascii="宋体" w:hAnsi="宋体" w:cs="Arial"/>
                <w:color w:val="000000"/>
                <w:kern w:val="0"/>
                <w:sz w:val="22"/>
                <w:szCs w:val="22"/>
              </w:rPr>
            </w:pPr>
            <w:r>
              <w:rPr>
                <w:rFonts w:ascii="宋体" w:hAnsi="宋体" w:cs="Arial"/>
                <w:kern w:val="0"/>
                <w:sz w:val="22"/>
                <w:szCs w:val="22"/>
                <w:lang w:bidi="hi-IN"/>
              </w:rPr>
              <w:t xml:space="preserve">  基本工资</w:t>
            </w:r>
          </w:p>
        </w:tc>
        <w:tc>
          <w:tcPr>
            <w:tcW w:w="1567" w:type="dxa"/>
            <w:tcBorders>
              <w:bottom w:val="single" w:color="000000" w:sz="4" w:space="0"/>
              <w:right w:val="single" w:color="000000" w:sz="4" w:space="0"/>
            </w:tcBorders>
            <w:vAlign w:val="center"/>
          </w:tcPr>
          <w:p w14:paraId="2E27EE7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853.68</w:t>
            </w:r>
          </w:p>
        </w:tc>
        <w:tc>
          <w:tcPr>
            <w:tcW w:w="848" w:type="dxa"/>
            <w:tcBorders>
              <w:bottom w:val="single" w:color="000000" w:sz="4" w:space="0"/>
              <w:right w:val="single" w:color="000000" w:sz="4" w:space="0"/>
            </w:tcBorders>
            <w:vAlign w:val="center"/>
          </w:tcPr>
          <w:p w14:paraId="04DD964D">
            <w:pPr>
              <w:pStyle w:val="3"/>
              <w:jc w:val="left"/>
              <w:rPr>
                <w:rFonts w:ascii="宋体" w:hAnsi="宋体" w:cs="Arial"/>
                <w:color w:val="000000"/>
                <w:kern w:val="0"/>
                <w:sz w:val="22"/>
                <w:szCs w:val="22"/>
              </w:rPr>
            </w:pPr>
            <w:r>
              <w:rPr>
                <w:rFonts w:ascii="宋体" w:hAnsi="宋体" w:cs="Arial"/>
                <w:color w:val="000000"/>
                <w:kern w:val="0"/>
                <w:sz w:val="22"/>
                <w:szCs w:val="22"/>
                <w:lang w:bidi="hi-IN"/>
              </w:rPr>
              <w:t>30201</w:t>
            </w:r>
          </w:p>
        </w:tc>
        <w:tc>
          <w:tcPr>
            <w:tcW w:w="2462" w:type="dxa"/>
            <w:tcBorders>
              <w:bottom w:val="single" w:color="000000" w:sz="4" w:space="0"/>
              <w:right w:val="single" w:color="000000" w:sz="4" w:space="0"/>
            </w:tcBorders>
            <w:vAlign w:val="center"/>
          </w:tcPr>
          <w:p w14:paraId="3949388B">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办公费</w:t>
            </w:r>
          </w:p>
        </w:tc>
        <w:tc>
          <w:tcPr>
            <w:tcW w:w="1453" w:type="dxa"/>
            <w:tcBorders>
              <w:bottom w:val="single" w:color="000000" w:sz="4" w:space="0"/>
              <w:right w:val="single" w:color="000000" w:sz="4" w:space="0"/>
            </w:tcBorders>
            <w:vAlign w:val="center"/>
          </w:tcPr>
          <w:p w14:paraId="408EB4D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33.72</w:t>
            </w:r>
          </w:p>
        </w:tc>
      </w:tr>
      <w:tr w14:paraId="2ADF91DE">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14:paraId="41BA48C7">
            <w:pPr>
              <w:pStyle w:val="3"/>
              <w:jc w:val="left"/>
              <w:rPr>
                <w:rFonts w:ascii="宋体" w:hAnsi="宋体" w:cs="Arial"/>
                <w:color w:val="000000"/>
                <w:kern w:val="0"/>
                <w:sz w:val="22"/>
                <w:szCs w:val="22"/>
              </w:rPr>
            </w:pPr>
            <w:r>
              <w:rPr>
                <w:rFonts w:ascii="宋体" w:hAnsi="宋体" w:cs="Arial"/>
                <w:color w:val="000000"/>
                <w:kern w:val="0"/>
                <w:sz w:val="22"/>
                <w:szCs w:val="22"/>
                <w:lang w:bidi="hi-IN"/>
              </w:rPr>
              <w:t>30102</w:t>
            </w:r>
          </w:p>
        </w:tc>
        <w:tc>
          <w:tcPr>
            <w:tcW w:w="2804" w:type="dxa"/>
            <w:tcBorders>
              <w:bottom w:val="single" w:color="000000" w:sz="4" w:space="0"/>
              <w:right w:val="single" w:color="000000" w:sz="4" w:space="0"/>
            </w:tcBorders>
            <w:vAlign w:val="center"/>
          </w:tcPr>
          <w:p w14:paraId="514258C2">
            <w:pPr>
              <w:pStyle w:val="3"/>
              <w:jc w:val="left"/>
              <w:rPr>
                <w:rFonts w:ascii="宋体" w:hAnsi="宋体" w:cs="Arial"/>
                <w:color w:val="000000"/>
                <w:kern w:val="0"/>
                <w:sz w:val="22"/>
                <w:szCs w:val="22"/>
              </w:rPr>
            </w:pPr>
            <w:r>
              <w:rPr>
                <w:rFonts w:ascii="宋体" w:hAnsi="宋体" w:cs="Arial"/>
                <w:kern w:val="0"/>
                <w:sz w:val="22"/>
                <w:szCs w:val="22"/>
                <w:lang w:bidi="hi-IN"/>
              </w:rPr>
              <w:t xml:space="preserve">  津贴补贴</w:t>
            </w:r>
          </w:p>
        </w:tc>
        <w:tc>
          <w:tcPr>
            <w:tcW w:w="1567" w:type="dxa"/>
            <w:tcBorders>
              <w:bottom w:val="single" w:color="000000" w:sz="4" w:space="0"/>
              <w:right w:val="single" w:color="000000" w:sz="4" w:space="0"/>
            </w:tcBorders>
            <w:vAlign w:val="center"/>
          </w:tcPr>
          <w:p w14:paraId="59C8C0D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593.04</w:t>
            </w:r>
          </w:p>
        </w:tc>
        <w:tc>
          <w:tcPr>
            <w:tcW w:w="848" w:type="dxa"/>
            <w:tcBorders>
              <w:bottom w:val="single" w:color="000000" w:sz="4" w:space="0"/>
              <w:right w:val="single" w:color="000000" w:sz="4" w:space="0"/>
            </w:tcBorders>
            <w:vAlign w:val="center"/>
          </w:tcPr>
          <w:p w14:paraId="6414C2AC">
            <w:pPr>
              <w:pStyle w:val="3"/>
              <w:jc w:val="left"/>
              <w:rPr>
                <w:rFonts w:ascii="宋体" w:hAnsi="宋体" w:cs="Arial"/>
                <w:color w:val="000000"/>
                <w:kern w:val="0"/>
                <w:sz w:val="22"/>
                <w:szCs w:val="22"/>
              </w:rPr>
            </w:pPr>
            <w:r>
              <w:rPr>
                <w:rFonts w:ascii="宋体" w:hAnsi="宋体" w:cs="Arial"/>
                <w:color w:val="000000"/>
                <w:kern w:val="0"/>
                <w:sz w:val="22"/>
                <w:szCs w:val="22"/>
                <w:lang w:bidi="hi-IN"/>
              </w:rPr>
              <w:t>30202</w:t>
            </w:r>
          </w:p>
        </w:tc>
        <w:tc>
          <w:tcPr>
            <w:tcW w:w="2462" w:type="dxa"/>
            <w:tcBorders>
              <w:bottom w:val="single" w:color="000000" w:sz="4" w:space="0"/>
              <w:right w:val="single" w:color="000000" w:sz="4" w:space="0"/>
            </w:tcBorders>
            <w:vAlign w:val="center"/>
          </w:tcPr>
          <w:p w14:paraId="790F4C54">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印刷费</w:t>
            </w:r>
          </w:p>
        </w:tc>
        <w:tc>
          <w:tcPr>
            <w:tcW w:w="1453" w:type="dxa"/>
            <w:tcBorders>
              <w:bottom w:val="single" w:color="000000" w:sz="4" w:space="0"/>
              <w:right w:val="single" w:color="000000" w:sz="4" w:space="0"/>
            </w:tcBorders>
            <w:vAlign w:val="center"/>
          </w:tcPr>
          <w:p w14:paraId="36E0C08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4.29</w:t>
            </w:r>
          </w:p>
        </w:tc>
      </w:tr>
      <w:tr w14:paraId="79FE2798">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3F88349B">
            <w:pPr>
              <w:pStyle w:val="3"/>
              <w:jc w:val="left"/>
              <w:rPr>
                <w:rFonts w:ascii="宋体" w:hAnsi="宋体" w:cs="Arial"/>
                <w:color w:val="000000"/>
                <w:kern w:val="0"/>
                <w:sz w:val="22"/>
                <w:szCs w:val="22"/>
              </w:rPr>
            </w:pPr>
            <w:r>
              <w:rPr>
                <w:rFonts w:ascii="宋体" w:hAnsi="宋体" w:cs="Arial"/>
                <w:color w:val="000000"/>
                <w:kern w:val="0"/>
                <w:sz w:val="22"/>
                <w:szCs w:val="22"/>
                <w:lang w:bidi="hi-IN"/>
              </w:rPr>
              <w:t>30103</w:t>
            </w:r>
          </w:p>
        </w:tc>
        <w:tc>
          <w:tcPr>
            <w:tcW w:w="2804" w:type="dxa"/>
            <w:tcBorders>
              <w:bottom w:val="single" w:color="000000" w:sz="4" w:space="0"/>
              <w:right w:val="single" w:color="000000" w:sz="4" w:space="0"/>
            </w:tcBorders>
            <w:vAlign w:val="center"/>
          </w:tcPr>
          <w:p w14:paraId="4A1DEF6D">
            <w:pPr>
              <w:pStyle w:val="3"/>
              <w:jc w:val="left"/>
              <w:rPr>
                <w:rFonts w:ascii="宋体" w:hAnsi="宋体" w:cs="Arial"/>
                <w:color w:val="000000"/>
                <w:kern w:val="0"/>
                <w:sz w:val="22"/>
                <w:szCs w:val="22"/>
              </w:rPr>
            </w:pPr>
            <w:r>
              <w:rPr>
                <w:rFonts w:ascii="宋体" w:hAnsi="宋体" w:cs="Arial"/>
                <w:kern w:val="0"/>
                <w:sz w:val="22"/>
                <w:szCs w:val="22"/>
                <w:lang w:bidi="hi-IN"/>
              </w:rPr>
              <w:t xml:space="preserve">  奖金</w:t>
            </w:r>
          </w:p>
        </w:tc>
        <w:tc>
          <w:tcPr>
            <w:tcW w:w="1567" w:type="dxa"/>
            <w:tcBorders>
              <w:bottom w:val="single" w:color="000000" w:sz="4" w:space="0"/>
              <w:right w:val="single" w:color="000000" w:sz="4" w:space="0"/>
            </w:tcBorders>
            <w:vAlign w:val="center"/>
          </w:tcPr>
          <w:p w14:paraId="1B6BEEE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687.88</w:t>
            </w:r>
          </w:p>
        </w:tc>
        <w:tc>
          <w:tcPr>
            <w:tcW w:w="848" w:type="dxa"/>
            <w:tcBorders>
              <w:bottom w:val="single" w:color="000000" w:sz="4" w:space="0"/>
              <w:right w:val="single" w:color="000000" w:sz="4" w:space="0"/>
            </w:tcBorders>
            <w:vAlign w:val="bottom"/>
          </w:tcPr>
          <w:p w14:paraId="34AA6EEA">
            <w:pPr>
              <w:pStyle w:val="3"/>
              <w:jc w:val="left"/>
              <w:rPr>
                <w:rFonts w:ascii="宋体" w:hAnsi="宋体" w:cs="Arial"/>
                <w:color w:val="000000"/>
                <w:kern w:val="0"/>
                <w:sz w:val="22"/>
                <w:szCs w:val="22"/>
              </w:rPr>
            </w:pPr>
            <w:r>
              <w:rPr>
                <w:rFonts w:ascii="宋体" w:hAnsi="宋体" w:cs="Arial"/>
                <w:color w:val="000000"/>
                <w:kern w:val="0"/>
                <w:sz w:val="22"/>
                <w:szCs w:val="22"/>
                <w:lang w:bidi="hi-IN"/>
              </w:rPr>
              <w:t>30203</w:t>
            </w:r>
          </w:p>
        </w:tc>
        <w:tc>
          <w:tcPr>
            <w:tcW w:w="2462" w:type="dxa"/>
            <w:tcBorders>
              <w:bottom w:val="single" w:color="000000" w:sz="4" w:space="0"/>
              <w:right w:val="single" w:color="000000" w:sz="4" w:space="0"/>
            </w:tcBorders>
            <w:vAlign w:val="center"/>
          </w:tcPr>
          <w:p w14:paraId="239B824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咨询费</w:t>
            </w:r>
          </w:p>
        </w:tc>
        <w:tc>
          <w:tcPr>
            <w:tcW w:w="1453" w:type="dxa"/>
            <w:tcBorders>
              <w:bottom w:val="single" w:color="000000" w:sz="4" w:space="0"/>
              <w:right w:val="single" w:color="000000" w:sz="4" w:space="0"/>
            </w:tcBorders>
            <w:vAlign w:val="center"/>
          </w:tcPr>
          <w:p w14:paraId="7C35E73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5E91E4CA">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37796A8D">
            <w:pPr>
              <w:pStyle w:val="3"/>
              <w:jc w:val="left"/>
              <w:rPr>
                <w:rFonts w:ascii="宋体" w:hAnsi="宋体" w:cs="Arial"/>
                <w:color w:val="000000"/>
                <w:kern w:val="0"/>
                <w:sz w:val="22"/>
                <w:szCs w:val="22"/>
              </w:rPr>
            </w:pPr>
            <w:r>
              <w:rPr>
                <w:rFonts w:ascii="宋体" w:hAnsi="宋体" w:cs="Arial"/>
                <w:color w:val="000000"/>
                <w:kern w:val="0"/>
                <w:sz w:val="22"/>
                <w:szCs w:val="22"/>
                <w:lang w:bidi="hi-IN"/>
              </w:rPr>
              <w:t>30107</w:t>
            </w:r>
          </w:p>
        </w:tc>
        <w:tc>
          <w:tcPr>
            <w:tcW w:w="2804" w:type="dxa"/>
            <w:tcBorders>
              <w:bottom w:val="single" w:color="000000" w:sz="4" w:space="0"/>
              <w:right w:val="single" w:color="000000" w:sz="4" w:space="0"/>
            </w:tcBorders>
            <w:vAlign w:val="center"/>
          </w:tcPr>
          <w:p w14:paraId="20F4A7FD">
            <w:pPr>
              <w:pStyle w:val="3"/>
              <w:jc w:val="left"/>
              <w:rPr>
                <w:rFonts w:ascii="宋体" w:hAnsi="宋体" w:cs="Arial"/>
                <w:color w:val="000000"/>
                <w:kern w:val="0"/>
                <w:sz w:val="22"/>
                <w:szCs w:val="22"/>
              </w:rPr>
            </w:pPr>
            <w:r>
              <w:rPr>
                <w:rFonts w:ascii="宋体" w:hAnsi="宋体" w:cs="Arial"/>
                <w:kern w:val="0"/>
                <w:sz w:val="22"/>
                <w:szCs w:val="22"/>
                <w:lang w:bidi="hi-IN"/>
              </w:rPr>
              <w:t xml:space="preserve">  绩效工资</w:t>
            </w:r>
          </w:p>
        </w:tc>
        <w:tc>
          <w:tcPr>
            <w:tcW w:w="1567" w:type="dxa"/>
            <w:tcBorders>
              <w:bottom w:val="single" w:color="000000" w:sz="4" w:space="0"/>
              <w:right w:val="single" w:color="000000" w:sz="4" w:space="0"/>
            </w:tcBorders>
            <w:vAlign w:val="center"/>
          </w:tcPr>
          <w:p w14:paraId="7BE482C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75.42</w:t>
            </w:r>
          </w:p>
        </w:tc>
        <w:tc>
          <w:tcPr>
            <w:tcW w:w="848" w:type="dxa"/>
            <w:tcBorders>
              <w:bottom w:val="single" w:color="000000" w:sz="4" w:space="0"/>
              <w:right w:val="single" w:color="000000" w:sz="4" w:space="0"/>
            </w:tcBorders>
            <w:vAlign w:val="bottom"/>
          </w:tcPr>
          <w:p w14:paraId="374846E4">
            <w:pPr>
              <w:pStyle w:val="3"/>
              <w:jc w:val="left"/>
              <w:rPr>
                <w:rFonts w:ascii="宋体" w:hAnsi="宋体" w:cs="Arial"/>
                <w:color w:val="000000"/>
                <w:kern w:val="0"/>
                <w:sz w:val="22"/>
                <w:szCs w:val="22"/>
              </w:rPr>
            </w:pPr>
            <w:r>
              <w:rPr>
                <w:rFonts w:ascii="宋体" w:hAnsi="宋体" w:cs="Arial"/>
                <w:color w:val="000000"/>
                <w:kern w:val="0"/>
                <w:sz w:val="22"/>
                <w:szCs w:val="22"/>
                <w:lang w:bidi="hi-IN"/>
              </w:rPr>
              <w:t>30204</w:t>
            </w:r>
          </w:p>
        </w:tc>
        <w:tc>
          <w:tcPr>
            <w:tcW w:w="2462" w:type="dxa"/>
            <w:tcBorders>
              <w:bottom w:val="single" w:color="000000" w:sz="4" w:space="0"/>
              <w:right w:val="single" w:color="000000" w:sz="4" w:space="0"/>
            </w:tcBorders>
            <w:vAlign w:val="center"/>
          </w:tcPr>
          <w:p w14:paraId="0C55706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手续费</w:t>
            </w:r>
          </w:p>
        </w:tc>
        <w:tc>
          <w:tcPr>
            <w:tcW w:w="1453" w:type="dxa"/>
            <w:tcBorders>
              <w:bottom w:val="single" w:color="000000" w:sz="4" w:space="0"/>
              <w:right w:val="single" w:color="000000" w:sz="4" w:space="0"/>
            </w:tcBorders>
            <w:vAlign w:val="center"/>
          </w:tcPr>
          <w:p w14:paraId="6FC90B6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64CCF487">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15410F91">
            <w:pPr>
              <w:pStyle w:val="3"/>
              <w:jc w:val="left"/>
              <w:rPr>
                <w:rFonts w:ascii="宋体" w:hAnsi="宋体" w:cs="Arial"/>
                <w:color w:val="000000"/>
                <w:kern w:val="0"/>
                <w:sz w:val="22"/>
                <w:szCs w:val="22"/>
              </w:rPr>
            </w:pPr>
            <w:r>
              <w:rPr>
                <w:rFonts w:ascii="宋体" w:hAnsi="宋体" w:cs="Arial"/>
                <w:color w:val="000000"/>
                <w:kern w:val="0"/>
                <w:sz w:val="22"/>
                <w:szCs w:val="22"/>
                <w:lang w:bidi="hi-IN"/>
              </w:rPr>
              <w:t>30108</w:t>
            </w:r>
          </w:p>
        </w:tc>
        <w:tc>
          <w:tcPr>
            <w:tcW w:w="2804" w:type="dxa"/>
            <w:tcBorders>
              <w:bottom w:val="single" w:color="000000" w:sz="4" w:space="0"/>
              <w:right w:val="single" w:color="000000" w:sz="4" w:space="0"/>
            </w:tcBorders>
            <w:vAlign w:val="center"/>
          </w:tcPr>
          <w:p w14:paraId="55614AA9">
            <w:pPr>
              <w:pStyle w:val="3"/>
              <w:jc w:val="left"/>
              <w:rPr>
                <w:rFonts w:ascii="宋体" w:hAnsi="宋体" w:cs="Arial"/>
                <w:color w:val="000000"/>
                <w:kern w:val="0"/>
                <w:sz w:val="22"/>
                <w:szCs w:val="22"/>
              </w:rPr>
            </w:pPr>
            <w:r>
              <w:rPr>
                <w:rFonts w:ascii="宋体" w:hAnsi="宋体" w:cs="Arial"/>
                <w:kern w:val="0"/>
                <w:sz w:val="22"/>
                <w:szCs w:val="22"/>
                <w:lang w:bidi="hi-IN"/>
              </w:rPr>
              <w:t xml:space="preserve">  机关事业单位基本养老保险缴费</w:t>
            </w:r>
          </w:p>
        </w:tc>
        <w:tc>
          <w:tcPr>
            <w:tcW w:w="1567" w:type="dxa"/>
            <w:tcBorders>
              <w:bottom w:val="single" w:color="000000" w:sz="4" w:space="0"/>
              <w:right w:val="single" w:color="000000" w:sz="4" w:space="0"/>
            </w:tcBorders>
            <w:vAlign w:val="center"/>
          </w:tcPr>
          <w:p w14:paraId="29D31FB8">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262.16</w:t>
            </w:r>
          </w:p>
        </w:tc>
        <w:tc>
          <w:tcPr>
            <w:tcW w:w="848" w:type="dxa"/>
            <w:tcBorders>
              <w:bottom w:val="single" w:color="000000" w:sz="4" w:space="0"/>
              <w:right w:val="single" w:color="000000" w:sz="4" w:space="0"/>
            </w:tcBorders>
            <w:vAlign w:val="center"/>
          </w:tcPr>
          <w:p w14:paraId="7FC23FE6">
            <w:pPr>
              <w:pStyle w:val="3"/>
              <w:jc w:val="left"/>
              <w:rPr>
                <w:rFonts w:ascii="宋体" w:hAnsi="宋体" w:cs="Arial"/>
                <w:color w:val="000000"/>
                <w:kern w:val="0"/>
                <w:sz w:val="22"/>
                <w:szCs w:val="22"/>
              </w:rPr>
            </w:pPr>
            <w:r>
              <w:rPr>
                <w:rFonts w:ascii="宋体" w:hAnsi="宋体" w:cs="Arial"/>
                <w:color w:val="000000"/>
                <w:kern w:val="0"/>
                <w:sz w:val="22"/>
                <w:szCs w:val="22"/>
                <w:lang w:bidi="hi-IN"/>
              </w:rPr>
              <w:t>30205</w:t>
            </w:r>
          </w:p>
        </w:tc>
        <w:tc>
          <w:tcPr>
            <w:tcW w:w="2462" w:type="dxa"/>
            <w:tcBorders>
              <w:bottom w:val="single" w:color="000000" w:sz="4" w:space="0"/>
              <w:right w:val="single" w:color="000000" w:sz="4" w:space="0"/>
            </w:tcBorders>
            <w:vAlign w:val="center"/>
          </w:tcPr>
          <w:p w14:paraId="5C3A2E74">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水费</w:t>
            </w:r>
          </w:p>
        </w:tc>
        <w:tc>
          <w:tcPr>
            <w:tcW w:w="1453" w:type="dxa"/>
            <w:tcBorders>
              <w:bottom w:val="single" w:color="000000" w:sz="4" w:space="0"/>
              <w:right w:val="single" w:color="000000" w:sz="4" w:space="0"/>
            </w:tcBorders>
            <w:vAlign w:val="center"/>
          </w:tcPr>
          <w:p w14:paraId="4691D50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3.58</w:t>
            </w:r>
          </w:p>
        </w:tc>
      </w:tr>
      <w:tr w14:paraId="0CAF5D8F">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103C3172">
            <w:pPr>
              <w:pStyle w:val="3"/>
              <w:jc w:val="left"/>
              <w:rPr>
                <w:rFonts w:ascii="宋体" w:hAnsi="宋体" w:cs="Arial"/>
                <w:color w:val="000000"/>
                <w:kern w:val="0"/>
                <w:sz w:val="22"/>
                <w:szCs w:val="22"/>
              </w:rPr>
            </w:pPr>
            <w:r>
              <w:rPr>
                <w:rFonts w:ascii="宋体" w:hAnsi="宋体" w:cs="Arial"/>
                <w:color w:val="000000"/>
                <w:kern w:val="0"/>
                <w:sz w:val="22"/>
                <w:szCs w:val="22"/>
                <w:lang w:bidi="hi-IN"/>
              </w:rPr>
              <w:t>30109</w:t>
            </w:r>
          </w:p>
        </w:tc>
        <w:tc>
          <w:tcPr>
            <w:tcW w:w="2804" w:type="dxa"/>
            <w:tcBorders>
              <w:bottom w:val="single" w:color="000000" w:sz="4" w:space="0"/>
              <w:right w:val="single" w:color="000000" w:sz="4" w:space="0"/>
            </w:tcBorders>
            <w:vAlign w:val="center"/>
          </w:tcPr>
          <w:p w14:paraId="4B88CFDA">
            <w:pPr>
              <w:pStyle w:val="3"/>
              <w:jc w:val="left"/>
              <w:rPr>
                <w:rFonts w:ascii="宋体" w:hAnsi="宋体" w:cs="Arial"/>
                <w:color w:val="000000"/>
                <w:kern w:val="0"/>
                <w:sz w:val="22"/>
                <w:szCs w:val="22"/>
              </w:rPr>
            </w:pPr>
            <w:r>
              <w:rPr>
                <w:rFonts w:ascii="宋体" w:hAnsi="宋体" w:cs="Arial"/>
                <w:kern w:val="0"/>
                <w:sz w:val="22"/>
                <w:szCs w:val="22"/>
                <w:lang w:bidi="hi-IN"/>
              </w:rPr>
              <w:t xml:space="preserve">  职业年金缴费</w:t>
            </w:r>
          </w:p>
        </w:tc>
        <w:tc>
          <w:tcPr>
            <w:tcW w:w="1567" w:type="dxa"/>
            <w:tcBorders>
              <w:bottom w:val="single" w:color="000000" w:sz="4" w:space="0"/>
              <w:right w:val="single" w:color="000000" w:sz="4" w:space="0"/>
            </w:tcBorders>
            <w:vAlign w:val="center"/>
          </w:tcPr>
          <w:p w14:paraId="5C530D2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115.01</w:t>
            </w:r>
          </w:p>
        </w:tc>
        <w:tc>
          <w:tcPr>
            <w:tcW w:w="848" w:type="dxa"/>
            <w:tcBorders>
              <w:bottom w:val="single" w:color="000000" w:sz="4" w:space="0"/>
              <w:right w:val="single" w:color="000000" w:sz="4" w:space="0"/>
            </w:tcBorders>
            <w:vAlign w:val="center"/>
          </w:tcPr>
          <w:p w14:paraId="4AFC5766">
            <w:pPr>
              <w:pStyle w:val="3"/>
              <w:jc w:val="left"/>
              <w:rPr>
                <w:rFonts w:ascii="宋体" w:hAnsi="宋体" w:cs="Arial"/>
                <w:color w:val="000000"/>
                <w:kern w:val="0"/>
                <w:sz w:val="22"/>
                <w:szCs w:val="22"/>
              </w:rPr>
            </w:pPr>
            <w:r>
              <w:rPr>
                <w:rFonts w:ascii="宋体" w:hAnsi="宋体" w:cs="Arial"/>
                <w:color w:val="000000"/>
                <w:kern w:val="0"/>
                <w:sz w:val="22"/>
                <w:szCs w:val="22"/>
                <w:lang w:bidi="hi-IN"/>
              </w:rPr>
              <w:t>30206</w:t>
            </w:r>
          </w:p>
        </w:tc>
        <w:tc>
          <w:tcPr>
            <w:tcW w:w="2462" w:type="dxa"/>
            <w:tcBorders>
              <w:bottom w:val="single" w:color="000000" w:sz="4" w:space="0"/>
              <w:right w:val="single" w:color="000000" w:sz="4" w:space="0"/>
            </w:tcBorders>
            <w:vAlign w:val="center"/>
          </w:tcPr>
          <w:p w14:paraId="0B3356E3">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电费</w:t>
            </w:r>
          </w:p>
        </w:tc>
        <w:tc>
          <w:tcPr>
            <w:tcW w:w="1453" w:type="dxa"/>
            <w:tcBorders>
              <w:bottom w:val="single" w:color="000000" w:sz="4" w:space="0"/>
              <w:right w:val="single" w:color="000000" w:sz="4" w:space="0"/>
            </w:tcBorders>
            <w:vAlign w:val="center"/>
          </w:tcPr>
          <w:p w14:paraId="0A55D57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15.40</w:t>
            </w:r>
          </w:p>
        </w:tc>
      </w:tr>
      <w:tr w14:paraId="4FDA861F">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793014D8">
            <w:pPr>
              <w:pStyle w:val="3"/>
              <w:jc w:val="left"/>
              <w:rPr>
                <w:rFonts w:ascii="宋体" w:hAnsi="宋体" w:cs="Arial"/>
                <w:color w:val="000000"/>
                <w:kern w:val="0"/>
                <w:sz w:val="22"/>
                <w:szCs w:val="22"/>
              </w:rPr>
            </w:pPr>
            <w:r>
              <w:rPr>
                <w:rFonts w:ascii="宋体" w:hAnsi="宋体" w:cs="Arial"/>
                <w:color w:val="000000"/>
                <w:kern w:val="0"/>
                <w:sz w:val="22"/>
                <w:szCs w:val="22"/>
                <w:lang w:bidi="hi-IN"/>
              </w:rPr>
              <w:t>30110</w:t>
            </w:r>
          </w:p>
        </w:tc>
        <w:tc>
          <w:tcPr>
            <w:tcW w:w="2804" w:type="dxa"/>
            <w:tcBorders>
              <w:bottom w:val="single" w:color="000000" w:sz="4" w:space="0"/>
              <w:right w:val="single" w:color="000000" w:sz="4" w:space="0"/>
            </w:tcBorders>
            <w:vAlign w:val="center"/>
          </w:tcPr>
          <w:p w14:paraId="640AC466">
            <w:pPr>
              <w:pStyle w:val="3"/>
              <w:jc w:val="left"/>
              <w:rPr>
                <w:rFonts w:ascii="宋体" w:hAnsi="宋体" w:cs="Arial"/>
                <w:color w:val="000000"/>
                <w:kern w:val="0"/>
                <w:sz w:val="22"/>
                <w:szCs w:val="22"/>
              </w:rPr>
            </w:pPr>
            <w:r>
              <w:rPr>
                <w:rFonts w:ascii="宋体" w:hAnsi="宋体" w:cs="Arial"/>
                <w:kern w:val="0"/>
                <w:sz w:val="22"/>
                <w:szCs w:val="22"/>
                <w:lang w:bidi="hi-IN"/>
              </w:rPr>
              <w:t>职工基本医疗保险缴费</w:t>
            </w:r>
          </w:p>
        </w:tc>
        <w:tc>
          <w:tcPr>
            <w:tcW w:w="1567" w:type="dxa"/>
            <w:tcBorders>
              <w:bottom w:val="single" w:color="000000" w:sz="4" w:space="0"/>
              <w:right w:val="single" w:color="000000" w:sz="4" w:space="0"/>
            </w:tcBorders>
            <w:vAlign w:val="center"/>
          </w:tcPr>
          <w:p w14:paraId="7086CE1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122.24</w:t>
            </w:r>
          </w:p>
        </w:tc>
        <w:tc>
          <w:tcPr>
            <w:tcW w:w="848" w:type="dxa"/>
            <w:tcBorders>
              <w:bottom w:val="single" w:color="000000" w:sz="4" w:space="0"/>
              <w:right w:val="single" w:color="000000" w:sz="4" w:space="0"/>
            </w:tcBorders>
            <w:vAlign w:val="bottom"/>
          </w:tcPr>
          <w:p w14:paraId="16C9C478">
            <w:pPr>
              <w:pStyle w:val="3"/>
              <w:jc w:val="left"/>
              <w:rPr>
                <w:rFonts w:ascii="宋体" w:hAnsi="宋体" w:cs="Arial"/>
                <w:color w:val="000000"/>
                <w:kern w:val="0"/>
                <w:sz w:val="22"/>
                <w:szCs w:val="22"/>
              </w:rPr>
            </w:pPr>
            <w:r>
              <w:rPr>
                <w:rFonts w:ascii="宋体" w:hAnsi="宋体" w:cs="Arial"/>
                <w:color w:val="000000"/>
                <w:kern w:val="0"/>
                <w:sz w:val="22"/>
                <w:szCs w:val="22"/>
                <w:lang w:bidi="hi-IN"/>
              </w:rPr>
              <w:t>30207</w:t>
            </w:r>
          </w:p>
        </w:tc>
        <w:tc>
          <w:tcPr>
            <w:tcW w:w="2462" w:type="dxa"/>
            <w:tcBorders>
              <w:bottom w:val="single" w:color="000000" w:sz="4" w:space="0"/>
              <w:right w:val="single" w:color="000000" w:sz="4" w:space="0"/>
            </w:tcBorders>
            <w:vAlign w:val="center"/>
          </w:tcPr>
          <w:p w14:paraId="47085B0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邮电费</w:t>
            </w:r>
          </w:p>
        </w:tc>
        <w:tc>
          <w:tcPr>
            <w:tcW w:w="1453" w:type="dxa"/>
            <w:tcBorders>
              <w:bottom w:val="single" w:color="000000" w:sz="4" w:space="0"/>
              <w:right w:val="single" w:color="000000" w:sz="4" w:space="0"/>
            </w:tcBorders>
            <w:vAlign w:val="center"/>
          </w:tcPr>
          <w:p w14:paraId="1906E10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27.31</w:t>
            </w:r>
          </w:p>
        </w:tc>
      </w:tr>
      <w:tr w14:paraId="5D31074D">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472C462B">
            <w:pPr>
              <w:pStyle w:val="3"/>
              <w:jc w:val="left"/>
              <w:rPr>
                <w:rFonts w:ascii="宋体" w:hAnsi="宋体" w:cs="Arial"/>
                <w:color w:val="000000"/>
                <w:kern w:val="0"/>
                <w:sz w:val="22"/>
                <w:szCs w:val="22"/>
              </w:rPr>
            </w:pPr>
            <w:r>
              <w:rPr>
                <w:rFonts w:ascii="宋体" w:hAnsi="宋体" w:cs="Arial"/>
                <w:color w:val="000000"/>
                <w:kern w:val="0"/>
                <w:sz w:val="22"/>
                <w:szCs w:val="22"/>
                <w:lang w:bidi="hi-IN"/>
              </w:rPr>
              <w:t>30111</w:t>
            </w:r>
          </w:p>
        </w:tc>
        <w:tc>
          <w:tcPr>
            <w:tcW w:w="2804" w:type="dxa"/>
            <w:tcBorders>
              <w:bottom w:val="single" w:color="000000" w:sz="4" w:space="0"/>
              <w:right w:val="single" w:color="000000" w:sz="4" w:space="0"/>
            </w:tcBorders>
            <w:vAlign w:val="center"/>
          </w:tcPr>
          <w:p w14:paraId="5D2A2C1F">
            <w:pPr>
              <w:pStyle w:val="3"/>
              <w:jc w:val="left"/>
              <w:rPr>
                <w:rFonts w:ascii="宋体" w:hAnsi="宋体" w:cs="Arial"/>
                <w:color w:val="000000"/>
                <w:kern w:val="0"/>
                <w:sz w:val="22"/>
                <w:szCs w:val="22"/>
              </w:rPr>
            </w:pPr>
            <w:r>
              <w:rPr>
                <w:rFonts w:ascii="宋体" w:hAnsi="宋体" w:cs="Arial"/>
                <w:kern w:val="0"/>
                <w:sz w:val="22"/>
                <w:szCs w:val="22"/>
                <w:lang w:bidi="hi-IN"/>
              </w:rPr>
              <w:t>公务员医疗补助缴费</w:t>
            </w:r>
          </w:p>
        </w:tc>
        <w:tc>
          <w:tcPr>
            <w:tcW w:w="1567" w:type="dxa"/>
            <w:tcBorders>
              <w:bottom w:val="single" w:color="000000" w:sz="4" w:space="0"/>
              <w:right w:val="single" w:color="000000" w:sz="4" w:space="0"/>
            </w:tcBorders>
            <w:vAlign w:val="center"/>
          </w:tcPr>
          <w:p w14:paraId="306FFFA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194.62</w:t>
            </w:r>
          </w:p>
        </w:tc>
        <w:tc>
          <w:tcPr>
            <w:tcW w:w="848" w:type="dxa"/>
            <w:tcBorders>
              <w:bottom w:val="single" w:color="000000" w:sz="4" w:space="0"/>
              <w:right w:val="single" w:color="000000" w:sz="4" w:space="0"/>
            </w:tcBorders>
            <w:vAlign w:val="bottom"/>
          </w:tcPr>
          <w:p w14:paraId="18B85131">
            <w:pPr>
              <w:pStyle w:val="3"/>
              <w:jc w:val="left"/>
              <w:rPr>
                <w:rFonts w:ascii="宋体" w:hAnsi="宋体" w:cs="Arial"/>
                <w:color w:val="000000"/>
                <w:kern w:val="0"/>
                <w:sz w:val="22"/>
                <w:szCs w:val="22"/>
              </w:rPr>
            </w:pPr>
            <w:r>
              <w:rPr>
                <w:rFonts w:ascii="宋体" w:hAnsi="宋体" w:cs="Arial"/>
                <w:color w:val="000000"/>
                <w:kern w:val="0"/>
                <w:sz w:val="22"/>
                <w:szCs w:val="22"/>
                <w:lang w:bidi="hi-IN"/>
              </w:rPr>
              <w:t>30209</w:t>
            </w:r>
          </w:p>
        </w:tc>
        <w:tc>
          <w:tcPr>
            <w:tcW w:w="2462" w:type="dxa"/>
            <w:tcBorders>
              <w:bottom w:val="single" w:color="000000" w:sz="4" w:space="0"/>
              <w:right w:val="single" w:color="000000" w:sz="4" w:space="0"/>
            </w:tcBorders>
            <w:vAlign w:val="center"/>
          </w:tcPr>
          <w:p w14:paraId="17EE6EFC">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物业管理费</w:t>
            </w:r>
          </w:p>
        </w:tc>
        <w:tc>
          <w:tcPr>
            <w:tcW w:w="1453" w:type="dxa"/>
            <w:tcBorders>
              <w:bottom w:val="single" w:color="000000" w:sz="4" w:space="0"/>
              <w:right w:val="single" w:color="000000" w:sz="4" w:space="0"/>
            </w:tcBorders>
            <w:vAlign w:val="center"/>
          </w:tcPr>
          <w:p w14:paraId="5DFF4A04">
            <w:pPr>
              <w:pStyle w:val="3"/>
              <w:jc w:val="right"/>
              <w:rPr>
                <w:rFonts w:ascii="宋体" w:hAnsi="宋体" w:cs="Arial"/>
                <w:color w:val="000000"/>
                <w:kern w:val="0"/>
                <w:sz w:val="22"/>
                <w:szCs w:val="22"/>
              </w:rPr>
            </w:pPr>
            <w:r>
              <w:rPr>
                <w:rFonts w:ascii="宋体" w:hAnsi="宋体" w:cs="Arial"/>
                <w:color w:val="000000"/>
                <w:kern w:val="0"/>
                <w:sz w:val="22"/>
                <w:szCs w:val="22"/>
                <w:lang w:bidi="hi-IN"/>
              </w:rPr>
              <w:t>2.86</w:t>
            </w:r>
          </w:p>
        </w:tc>
      </w:tr>
      <w:tr w14:paraId="2C101B9D">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243BAF32">
            <w:pPr>
              <w:pStyle w:val="3"/>
              <w:jc w:val="left"/>
              <w:rPr>
                <w:rFonts w:ascii="宋体" w:hAnsi="宋体" w:cs="Arial"/>
                <w:color w:val="000000"/>
                <w:kern w:val="0"/>
                <w:sz w:val="22"/>
                <w:szCs w:val="22"/>
              </w:rPr>
            </w:pPr>
            <w:r>
              <w:rPr>
                <w:rFonts w:ascii="宋体" w:hAnsi="宋体" w:cs="Arial"/>
                <w:color w:val="000000"/>
                <w:kern w:val="0"/>
                <w:sz w:val="22"/>
                <w:szCs w:val="22"/>
                <w:lang w:bidi="hi-IN"/>
              </w:rPr>
              <w:t>30112</w:t>
            </w:r>
          </w:p>
        </w:tc>
        <w:tc>
          <w:tcPr>
            <w:tcW w:w="2804" w:type="dxa"/>
            <w:tcBorders>
              <w:bottom w:val="single" w:color="000000" w:sz="4" w:space="0"/>
              <w:right w:val="single" w:color="000000" w:sz="4" w:space="0"/>
            </w:tcBorders>
            <w:vAlign w:val="center"/>
          </w:tcPr>
          <w:p w14:paraId="1A8AA4E2">
            <w:pPr>
              <w:pStyle w:val="3"/>
              <w:jc w:val="left"/>
              <w:rPr>
                <w:rFonts w:ascii="宋体" w:hAnsi="宋体" w:cs="Arial"/>
                <w:color w:val="000000"/>
                <w:kern w:val="0"/>
                <w:sz w:val="22"/>
                <w:szCs w:val="22"/>
              </w:rPr>
            </w:pPr>
            <w:r>
              <w:rPr>
                <w:rFonts w:ascii="宋体" w:hAnsi="宋体" w:cs="Arial"/>
                <w:kern w:val="0"/>
                <w:sz w:val="22"/>
                <w:szCs w:val="22"/>
                <w:lang w:bidi="hi-IN"/>
              </w:rPr>
              <w:t>其他社会保障缴费</w:t>
            </w:r>
          </w:p>
        </w:tc>
        <w:tc>
          <w:tcPr>
            <w:tcW w:w="1567" w:type="dxa"/>
            <w:tcBorders>
              <w:bottom w:val="single" w:color="000000" w:sz="4" w:space="0"/>
              <w:right w:val="single" w:color="000000" w:sz="4" w:space="0"/>
            </w:tcBorders>
            <w:vAlign w:val="center"/>
          </w:tcPr>
          <w:p w14:paraId="01A2A9B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15.08</w:t>
            </w:r>
          </w:p>
        </w:tc>
        <w:tc>
          <w:tcPr>
            <w:tcW w:w="848" w:type="dxa"/>
            <w:tcBorders>
              <w:bottom w:val="single" w:color="000000" w:sz="4" w:space="0"/>
              <w:right w:val="single" w:color="000000" w:sz="4" w:space="0"/>
            </w:tcBorders>
            <w:vAlign w:val="bottom"/>
          </w:tcPr>
          <w:p w14:paraId="028E8B5F">
            <w:pPr>
              <w:pStyle w:val="3"/>
              <w:jc w:val="left"/>
              <w:rPr>
                <w:rFonts w:ascii="宋体" w:hAnsi="宋体" w:cs="Arial"/>
                <w:color w:val="000000"/>
                <w:kern w:val="0"/>
                <w:sz w:val="22"/>
                <w:szCs w:val="22"/>
              </w:rPr>
            </w:pPr>
            <w:r>
              <w:rPr>
                <w:rFonts w:ascii="宋体" w:hAnsi="宋体" w:cs="Arial"/>
                <w:color w:val="000000"/>
                <w:kern w:val="0"/>
                <w:sz w:val="22"/>
                <w:szCs w:val="22"/>
                <w:lang w:bidi="hi-IN"/>
              </w:rPr>
              <w:t>30211</w:t>
            </w:r>
          </w:p>
        </w:tc>
        <w:tc>
          <w:tcPr>
            <w:tcW w:w="2462" w:type="dxa"/>
            <w:tcBorders>
              <w:bottom w:val="single" w:color="000000" w:sz="4" w:space="0"/>
              <w:right w:val="single" w:color="000000" w:sz="4" w:space="0"/>
            </w:tcBorders>
            <w:vAlign w:val="center"/>
          </w:tcPr>
          <w:p w14:paraId="16B9174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差旅费</w:t>
            </w:r>
          </w:p>
        </w:tc>
        <w:tc>
          <w:tcPr>
            <w:tcW w:w="1453" w:type="dxa"/>
            <w:tcBorders>
              <w:bottom w:val="single" w:color="000000" w:sz="4" w:space="0"/>
              <w:right w:val="single" w:color="000000" w:sz="4" w:space="0"/>
            </w:tcBorders>
            <w:vAlign w:val="bottom"/>
          </w:tcPr>
          <w:p w14:paraId="1B973029">
            <w:pPr>
              <w:pStyle w:val="3"/>
              <w:jc w:val="right"/>
              <w:rPr>
                <w:rFonts w:ascii="宋体" w:hAnsi="宋体" w:cs="Arial"/>
                <w:color w:val="000000"/>
                <w:kern w:val="0"/>
                <w:sz w:val="22"/>
                <w:szCs w:val="22"/>
              </w:rPr>
            </w:pPr>
            <w:r>
              <w:rPr>
                <w:rFonts w:ascii="宋体" w:hAnsi="宋体" w:cs="Arial"/>
                <w:color w:val="000000"/>
                <w:kern w:val="0"/>
                <w:sz w:val="22"/>
                <w:szCs w:val="22"/>
                <w:lang w:bidi="hi-IN"/>
              </w:rPr>
              <w:t>46.38</w:t>
            </w:r>
          </w:p>
        </w:tc>
      </w:tr>
      <w:tr w14:paraId="3FF60788">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6F6330F4">
            <w:pPr>
              <w:pStyle w:val="3"/>
              <w:jc w:val="left"/>
              <w:rPr>
                <w:rFonts w:ascii="宋体" w:hAnsi="宋体" w:cs="Arial"/>
                <w:color w:val="000000"/>
                <w:kern w:val="0"/>
                <w:sz w:val="22"/>
                <w:szCs w:val="22"/>
              </w:rPr>
            </w:pPr>
            <w:r>
              <w:rPr>
                <w:rFonts w:ascii="宋体" w:hAnsi="宋体" w:cs="Arial"/>
                <w:color w:val="000000"/>
                <w:kern w:val="0"/>
                <w:sz w:val="22"/>
                <w:szCs w:val="22"/>
                <w:lang w:bidi="hi-IN"/>
              </w:rPr>
              <w:t>30113</w:t>
            </w:r>
          </w:p>
        </w:tc>
        <w:tc>
          <w:tcPr>
            <w:tcW w:w="2804" w:type="dxa"/>
            <w:tcBorders>
              <w:bottom w:val="single" w:color="000000" w:sz="4" w:space="0"/>
              <w:right w:val="single" w:color="000000" w:sz="4" w:space="0"/>
            </w:tcBorders>
            <w:vAlign w:val="center"/>
          </w:tcPr>
          <w:p w14:paraId="7EB92853">
            <w:pPr>
              <w:pStyle w:val="3"/>
              <w:jc w:val="left"/>
              <w:rPr>
                <w:rFonts w:ascii="宋体" w:hAnsi="宋体" w:cs="Arial"/>
                <w:color w:val="000000"/>
                <w:kern w:val="0"/>
                <w:sz w:val="22"/>
                <w:szCs w:val="22"/>
              </w:rPr>
            </w:pPr>
            <w:r>
              <w:rPr>
                <w:rFonts w:ascii="宋体" w:hAnsi="宋体" w:cs="Arial"/>
                <w:kern w:val="0"/>
                <w:sz w:val="22"/>
                <w:szCs w:val="22"/>
                <w:lang w:bidi="hi-IN"/>
              </w:rPr>
              <w:t xml:space="preserve">  住房公积金</w:t>
            </w:r>
          </w:p>
        </w:tc>
        <w:tc>
          <w:tcPr>
            <w:tcW w:w="1567" w:type="dxa"/>
            <w:tcBorders>
              <w:bottom w:val="single" w:color="000000" w:sz="4" w:space="0"/>
              <w:right w:val="single" w:color="000000" w:sz="4" w:space="0"/>
            </w:tcBorders>
            <w:vAlign w:val="center"/>
          </w:tcPr>
          <w:p w14:paraId="1B54FC23">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195.00</w:t>
            </w:r>
          </w:p>
        </w:tc>
        <w:tc>
          <w:tcPr>
            <w:tcW w:w="848" w:type="dxa"/>
            <w:tcBorders>
              <w:bottom w:val="single" w:color="000000" w:sz="4" w:space="0"/>
              <w:right w:val="single" w:color="000000" w:sz="4" w:space="0"/>
            </w:tcBorders>
            <w:vAlign w:val="bottom"/>
          </w:tcPr>
          <w:p w14:paraId="4C3BC1F1">
            <w:pPr>
              <w:pStyle w:val="3"/>
              <w:jc w:val="left"/>
              <w:rPr>
                <w:rFonts w:ascii="宋体" w:hAnsi="宋体" w:cs="Arial"/>
                <w:color w:val="000000"/>
                <w:kern w:val="0"/>
                <w:sz w:val="22"/>
                <w:szCs w:val="22"/>
              </w:rPr>
            </w:pPr>
            <w:r>
              <w:rPr>
                <w:rFonts w:ascii="宋体" w:hAnsi="宋体" w:cs="Arial"/>
                <w:color w:val="000000"/>
                <w:kern w:val="0"/>
                <w:sz w:val="22"/>
                <w:szCs w:val="22"/>
                <w:lang w:bidi="hi-IN"/>
              </w:rPr>
              <w:t>30213</w:t>
            </w:r>
          </w:p>
        </w:tc>
        <w:tc>
          <w:tcPr>
            <w:tcW w:w="2462" w:type="dxa"/>
            <w:tcBorders>
              <w:bottom w:val="single" w:color="000000" w:sz="4" w:space="0"/>
              <w:right w:val="single" w:color="000000" w:sz="4" w:space="0"/>
            </w:tcBorders>
            <w:vAlign w:val="center"/>
          </w:tcPr>
          <w:p w14:paraId="5D8B44EB">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维修（护）费</w:t>
            </w:r>
          </w:p>
        </w:tc>
        <w:tc>
          <w:tcPr>
            <w:tcW w:w="1453" w:type="dxa"/>
            <w:tcBorders>
              <w:bottom w:val="single" w:color="000000" w:sz="4" w:space="0"/>
              <w:right w:val="single" w:color="000000" w:sz="4" w:space="0"/>
            </w:tcBorders>
            <w:vAlign w:val="bottom"/>
          </w:tcPr>
          <w:p w14:paraId="7110E11A">
            <w:pPr>
              <w:pStyle w:val="3"/>
              <w:jc w:val="right"/>
              <w:rPr>
                <w:rFonts w:ascii="宋体" w:hAnsi="宋体" w:cs="Arial"/>
                <w:color w:val="000000"/>
                <w:kern w:val="0"/>
                <w:sz w:val="22"/>
                <w:szCs w:val="22"/>
              </w:rPr>
            </w:pPr>
            <w:r>
              <w:rPr>
                <w:rFonts w:ascii="宋体" w:hAnsi="宋体" w:cs="Arial"/>
                <w:color w:val="000000"/>
                <w:kern w:val="0"/>
                <w:sz w:val="22"/>
                <w:szCs w:val="22"/>
                <w:lang w:bidi="hi-IN"/>
              </w:rPr>
              <w:t>8.14</w:t>
            </w:r>
          </w:p>
        </w:tc>
      </w:tr>
      <w:tr w14:paraId="495FDD9E">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49916CBC">
            <w:pPr>
              <w:pStyle w:val="3"/>
              <w:jc w:val="left"/>
              <w:textAlignment w:val="center"/>
              <w:rPr>
                <w:rFonts w:ascii="宋体" w:hAnsi="宋体" w:cs="Arial"/>
                <w:color w:val="000000"/>
                <w:kern w:val="0"/>
                <w:sz w:val="22"/>
                <w:szCs w:val="22"/>
              </w:rPr>
            </w:pPr>
            <w:r>
              <w:rPr>
                <w:rFonts w:ascii="宋体" w:hAnsi="宋体" w:cs="宋体"/>
                <w:color w:val="000000"/>
                <w:kern w:val="0"/>
                <w:sz w:val="22"/>
                <w:szCs w:val="22"/>
                <w:lang w:bidi="ar"/>
              </w:rPr>
              <w:t>30199</w:t>
            </w:r>
          </w:p>
        </w:tc>
        <w:tc>
          <w:tcPr>
            <w:tcW w:w="2804" w:type="dxa"/>
            <w:tcBorders>
              <w:bottom w:val="single" w:color="000000" w:sz="4" w:space="0"/>
              <w:right w:val="single" w:color="000000" w:sz="4" w:space="0"/>
            </w:tcBorders>
            <w:vAlign w:val="center"/>
          </w:tcPr>
          <w:p w14:paraId="15513198">
            <w:pPr>
              <w:pStyle w:val="3"/>
              <w:jc w:val="left"/>
              <w:textAlignment w:val="center"/>
              <w:rPr>
                <w:rFonts w:ascii="宋体" w:hAnsi="宋体" w:cs="Arial"/>
                <w:kern w:val="0"/>
                <w:sz w:val="22"/>
                <w:szCs w:val="22"/>
              </w:rPr>
            </w:pPr>
            <w:r>
              <w:rPr>
                <w:rFonts w:ascii="宋体" w:hAnsi="宋体" w:cs="宋体"/>
                <w:color w:val="000000"/>
                <w:kern w:val="0"/>
                <w:sz w:val="22"/>
                <w:szCs w:val="22"/>
                <w:lang w:bidi="ar"/>
              </w:rPr>
              <w:t xml:space="preserve">  其他工资福利支出</w:t>
            </w:r>
          </w:p>
        </w:tc>
        <w:tc>
          <w:tcPr>
            <w:tcW w:w="1567" w:type="dxa"/>
            <w:tcBorders>
              <w:bottom w:val="single" w:color="000000" w:sz="4" w:space="0"/>
              <w:right w:val="single" w:color="000000" w:sz="4" w:space="0"/>
            </w:tcBorders>
            <w:vAlign w:val="center"/>
          </w:tcPr>
          <w:p w14:paraId="4F58014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10.72</w:t>
            </w:r>
          </w:p>
        </w:tc>
        <w:tc>
          <w:tcPr>
            <w:tcW w:w="848" w:type="dxa"/>
            <w:tcBorders>
              <w:bottom w:val="single" w:color="000000" w:sz="4" w:space="0"/>
              <w:right w:val="single" w:color="000000" w:sz="4" w:space="0"/>
            </w:tcBorders>
            <w:vAlign w:val="bottom"/>
          </w:tcPr>
          <w:p w14:paraId="17F541A1">
            <w:pPr>
              <w:pStyle w:val="3"/>
              <w:jc w:val="left"/>
              <w:rPr>
                <w:rFonts w:ascii="宋体" w:hAnsi="宋体" w:cs="Arial"/>
                <w:color w:val="000000"/>
                <w:kern w:val="0"/>
                <w:sz w:val="22"/>
                <w:szCs w:val="22"/>
              </w:rPr>
            </w:pPr>
            <w:r>
              <w:rPr>
                <w:rFonts w:ascii="宋体" w:hAnsi="宋体" w:cs="Arial"/>
                <w:color w:val="000000"/>
                <w:kern w:val="0"/>
                <w:sz w:val="22"/>
                <w:szCs w:val="22"/>
                <w:lang w:bidi="hi-IN"/>
              </w:rPr>
              <w:t>30214</w:t>
            </w:r>
          </w:p>
        </w:tc>
        <w:tc>
          <w:tcPr>
            <w:tcW w:w="2462" w:type="dxa"/>
            <w:tcBorders>
              <w:bottom w:val="single" w:color="000000" w:sz="4" w:space="0"/>
              <w:right w:val="single" w:color="000000" w:sz="4" w:space="0"/>
            </w:tcBorders>
            <w:vAlign w:val="center"/>
          </w:tcPr>
          <w:p w14:paraId="78A09E2F">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租赁费</w:t>
            </w:r>
          </w:p>
        </w:tc>
        <w:tc>
          <w:tcPr>
            <w:tcW w:w="1453" w:type="dxa"/>
            <w:tcBorders>
              <w:bottom w:val="single" w:color="000000" w:sz="4" w:space="0"/>
              <w:right w:val="single" w:color="000000" w:sz="4" w:space="0"/>
            </w:tcBorders>
            <w:vAlign w:val="center"/>
          </w:tcPr>
          <w:p w14:paraId="26FDEB9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5552715F">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0109F376">
            <w:pPr>
              <w:pStyle w:val="3"/>
              <w:jc w:val="left"/>
              <w:rPr>
                <w:rFonts w:ascii="宋体" w:hAnsi="宋体" w:cs="Arial"/>
                <w:color w:val="000000"/>
                <w:kern w:val="0"/>
                <w:sz w:val="22"/>
                <w:szCs w:val="22"/>
              </w:rPr>
            </w:pPr>
            <w:r>
              <w:rPr>
                <w:rFonts w:ascii="宋体" w:hAnsi="宋体" w:cs="Arial"/>
                <w:color w:val="000000"/>
                <w:kern w:val="0"/>
                <w:sz w:val="22"/>
                <w:szCs w:val="22"/>
                <w:lang w:bidi="hi-IN"/>
              </w:rPr>
              <w:t>303</w:t>
            </w:r>
          </w:p>
        </w:tc>
        <w:tc>
          <w:tcPr>
            <w:tcW w:w="2804" w:type="dxa"/>
            <w:tcBorders>
              <w:bottom w:val="single" w:color="000000" w:sz="4" w:space="0"/>
              <w:right w:val="single" w:color="000000" w:sz="4" w:space="0"/>
            </w:tcBorders>
            <w:vAlign w:val="center"/>
          </w:tcPr>
          <w:p w14:paraId="4F6EB9AC">
            <w:pPr>
              <w:pStyle w:val="3"/>
              <w:jc w:val="left"/>
              <w:rPr>
                <w:rFonts w:ascii="宋体" w:hAnsi="宋体" w:cs="Arial"/>
                <w:color w:val="000000"/>
                <w:kern w:val="0"/>
                <w:sz w:val="22"/>
                <w:szCs w:val="22"/>
              </w:rPr>
            </w:pPr>
            <w:r>
              <w:rPr>
                <w:rFonts w:ascii="宋体" w:hAnsi="宋体" w:cs="Arial"/>
                <w:kern w:val="0"/>
                <w:sz w:val="22"/>
                <w:szCs w:val="22"/>
                <w:lang w:bidi="hi-IN"/>
              </w:rPr>
              <w:t>对个人和家庭的补助</w:t>
            </w:r>
          </w:p>
        </w:tc>
        <w:tc>
          <w:tcPr>
            <w:tcW w:w="1567" w:type="dxa"/>
            <w:tcBorders>
              <w:bottom w:val="single" w:color="000000" w:sz="4" w:space="0"/>
              <w:right w:val="single" w:color="000000" w:sz="4" w:space="0"/>
            </w:tcBorders>
            <w:vAlign w:val="center"/>
          </w:tcPr>
          <w:p w14:paraId="2F31F98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133.98</w:t>
            </w:r>
          </w:p>
        </w:tc>
        <w:tc>
          <w:tcPr>
            <w:tcW w:w="848" w:type="dxa"/>
            <w:tcBorders>
              <w:bottom w:val="single" w:color="000000" w:sz="4" w:space="0"/>
              <w:right w:val="single" w:color="000000" w:sz="4" w:space="0"/>
            </w:tcBorders>
            <w:vAlign w:val="bottom"/>
          </w:tcPr>
          <w:p w14:paraId="07D064D9">
            <w:pPr>
              <w:pStyle w:val="3"/>
              <w:jc w:val="left"/>
              <w:rPr>
                <w:rFonts w:ascii="宋体" w:hAnsi="宋体" w:cs="Arial"/>
                <w:color w:val="000000"/>
                <w:kern w:val="0"/>
                <w:sz w:val="22"/>
                <w:szCs w:val="22"/>
              </w:rPr>
            </w:pPr>
            <w:r>
              <w:rPr>
                <w:rFonts w:ascii="宋体" w:hAnsi="宋体" w:cs="Arial"/>
                <w:color w:val="000000"/>
                <w:kern w:val="0"/>
                <w:sz w:val="22"/>
                <w:szCs w:val="22"/>
                <w:lang w:bidi="hi-IN"/>
              </w:rPr>
              <w:t>30215</w:t>
            </w:r>
          </w:p>
        </w:tc>
        <w:tc>
          <w:tcPr>
            <w:tcW w:w="2462" w:type="dxa"/>
            <w:tcBorders>
              <w:bottom w:val="single" w:color="000000" w:sz="4" w:space="0"/>
              <w:right w:val="single" w:color="000000" w:sz="4" w:space="0"/>
            </w:tcBorders>
            <w:vAlign w:val="center"/>
          </w:tcPr>
          <w:p w14:paraId="6D95BA38">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会议费</w:t>
            </w:r>
          </w:p>
        </w:tc>
        <w:tc>
          <w:tcPr>
            <w:tcW w:w="1453" w:type="dxa"/>
            <w:tcBorders>
              <w:bottom w:val="single" w:color="000000" w:sz="4" w:space="0"/>
              <w:right w:val="single" w:color="000000" w:sz="4" w:space="0"/>
            </w:tcBorders>
            <w:vAlign w:val="center"/>
          </w:tcPr>
          <w:p w14:paraId="62AC5D4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6.39</w:t>
            </w:r>
          </w:p>
        </w:tc>
      </w:tr>
      <w:tr w14:paraId="730DC164">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04DDFB94">
            <w:pPr>
              <w:pStyle w:val="3"/>
              <w:jc w:val="left"/>
              <w:rPr>
                <w:rFonts w:ascii="宋体" w:hAnsi="宋体" w:cs="Arial"/>
                <w:color w:val="000000"/>
                <w:kern w:val="0"/>
                <w:sz w:val="22"/>
                <w:szCs w:val="22"/>
              </w:rPr>
            </w:pPr>
            <w:r>
              <w:rPr>
                <w:rFonts w:ascii="宋体" w:hAnsi="宋体" w:cs="Arial"/>
                <w:color w:val="000000"/>
                <w:kern w:val="0"/>
                <w:sz w:val="22"/>
                <w:szCs w:val="22"/>
                <w:lang w:bidi="hi-IN"/>
              </w:rPr>
              <w:t>30301</w:t>
            </w:r>
          </w:p>
        </w:tc>
        <w:tc>
          <w:tcPr>
            <w:tcW w:w="2804" w:type="dxa"/>
            <w:tcBorders>
              <w:bottom w:val="single" w:color="000000" w:sz="4" w:space="0"/>
              <w:right w:val="single" w:color="000000" w:sz="4" w:space="0"/>
            </w:tcBorders>
            <w:vAlign w:val="center"/>
          </w:tcPr>
          <w:p w14:paraId="09B4486E">
            <w:pPr>
              <w:pStyle w:val="3"/>
              <w:jc w:val="left"/>
              <w:rPr>
                <w:rFonts w:ascii="宋体" w:hAnsi="宋体" w:cs="Arial"/>
                <w:color w:val="000000"/>
                <w:kern w:val="0"/>
                <w:sz w:val="22"/>
                <w:szCs w:val="22"/>
              </w:rPr>
            </w:pPr>
            <w:r>
              <w:rPr>
                <w:rFonts w:ascii="宋体" w:hAnsi="宋体" w:cs="Arial"/>
                <w:kern w:val="0"/>
                <w:sz w:val="22"/>
                <w:szCs w:val="22"/>
                <w:lang w:bidi="hi-IN"/>
              </w:rPr>
              <w:t xml:space="preserve">  离休费</w:t>
            </w:r>
          </w:p>
        </w:tc>
        <w:tc>
          <w:tcPr>
            <w:tcW w:w="1567" w:type="dxa"/>
            <w:tcBorders>
              <w:bottom w:val="single" w:color="000000" w:sz="4" w:space="0"/>
              <w:right w:val="single" w:color="000000" w:sz="4" w:space="0"/>
            </w:tcBorders>
            <w:vAlign w:val="center"/>
          </w:tcPr>
          <w:p w14:paraId="36362F4B">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848" w:type="dxa"/>
            <w:tcBorders>
              <w:bottom w:val="single" w:color="000000" w:sz="4" w:space="0"/>
              <w:right w:val="single" w:color="000000" w:sz="4" w:space="0"/>
            </w:tcBorders>
            <w:vAlign w:val="bottom"/>
          </w:tcPr>
          <w:p w14:paraId="250FA866">
            <w:pPr>
              <w:pStyle w:val="3"/>
              <w:jc w:val="left"/>
              <w:rPr>
                <w:rFonts w:ascii="宋体" w:hAnsi="宋体" w:cs="Arial"/>
                <w:color w:val="000000"/>
                <w:kern w:val="0"/>
                <w:sz w:val="22"/>
                <w:szCs w:val="22"/>
              </w:rPr>
            </w:pPr>
            <w:r>
              <w:rPr>
                <w:rFonts w:ascii="宋体" w:hAnsi="宋体" w:cs="Arial"/>
                <w:color w:val="000000"/>
                <w:kern w:val="0"/>
                <w:sz w:val="22"/>
                <w:szCs w:val="22"/>
                <w:lang w:bidi="hi-IN"/>
              </w:rPr>
              <w:t>30216</w:t>
            </w:r>
          </w:p>
        </w:tc>
        <w:tc>
          <w:tcPr>
            <w:tcW w:w="2462" w:type="dxa"/>
            <w:tcBorders>
              <w:bottom w:val="single" w:color="000000" w:sz="4" w:space="0"/>
              <w:right w:val="single" w:color="000000" w:sz="4" w:space="0"/>
            </w:tcBorders>
            <w:vAlign w:val="center"/>
          </w:tcPr>
          <w:p w14:paraId="1222E0FD">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培训费</w:t>
            </w:r>
          </w:p>
        </w:tc>
        <w:tc>
          <w:tcPr>
            <w:tcW w:w="1453" w:type="dxa"/>
            <w:tcBorders>
              <w:bottom w:val="single" w:color="000000" w:sz="4" w:space="0"/>
              <w:right w:val="single" w:color="000000" w:sz="4" w:space="0"/>
            </w:tcBorders>
            <w:vAlign w:val="center"/>
          </w:tcPr>
          <w:p w14:paraId="7FAA000C">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8.10</w:t>
            </w:r>
          </w:p>
        </w:tc>
      </w:tr>
      <w:tr w14:paraId="201CE5CE">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5F2AE0E1">
            <w:pPr>
              <w:pStyle w:val="3"/>
              <w:jc w:val="left"/>
              <w:rPr>
                <w:rFonts w:ascii="宋体" w:hAnsi="宋体" w:cs="Arial"/>
                <w:color w:val="000000"/>
                <w:kern w:val="0"/>
                <w:sz w:val="22"/>
                <w:szCs w:val="22"/>
              </w:rPr>
            </w:pPr>
            <w:r>
              <w:rPr>
                <w:rFonts w:ascii="宋体" w:hAnsi="宋体" w:cs="Arial"/>
                <w:color w:val="000000"/>
                <w:kern w:val="0"/>
                <w:sz w:val="22"/>
                <w:szCs w:val="22"/>
                <w:lang w:bidi="hi-IN"/>
              </w:rPr>
              <w:t>30302</w:t>
            </w:r>
          </w:p>
        </w:tc>
        <w:tc>
          <w:tcPr>
            <w:tcW w:w="2804" w:type="dxa"/>
            <w:tcBorders>
              <w:bottom w:val="single" w:color="000000" w:sz="4" w:space="0"/>
              <w:right w:val="single" w:color="000000" w:sz="4" w:space="0"/>
            </w:tcBorders>
            <w:vAlign w:val="center"/>
          </w:tcPr>
          <w:p w14:paraId="535A1EDC">
            <w:pPr>
              <w:pStyle w:val="3"/>
              <w:jc w:val="left"/>
              <w:rPr>
                <w:rFonts w:ascii="宋体" w:hAnsi="宋体" w:cs="Arial"/>
                <w:color w:val="000000"/>
                <w:kern w:val="0"/>
                <w:sz w:val="22"/>
                <w:szCs w:val="22"/>
              </w:rPr>
            </w:pPr>
            <w:r>
              <w:rPr>
                <w:rFonts w:ascii="宋体" w:hAnsi="宋体" w:cs="Arial"/>
                <w:kern w:val="0"/>
                <w:sz w:val="22"/>
                <w:szCs w:val="22"/>
                <w:lang w:bidi="hi-IN"/>
              </w:rPr>
              <w:t xml:space="preserve">  退休费</w:t>
            </w:r>
          </w:p>
        </w:tc>
        <w:tc>
          <w:tcPr>
            <w:tcW w:w="1567" w:type="dxa"/>
            <w:tcBorders>
              <w:bottom w:val="single" w:color="000000" w:sz="4" w:space="0"/>
              <w:right w:val="single" w:color="000000" w:sz="4" w:space="0"/>
            </w:tcBorders>
            <w:vAlign w:val="center"/>
          </w:tcPr>
          <w:p w14:paraId="3225171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67.05</w:t>
            </w:r>
          </w:p>
        </w:tc>
        <w:tc>
          <w:tcPr>
            <w:tcW w:w="848" w:type="dxa"/>
            <w:tcBorders>
              <w:bottom w:val="single" w:color="000000" w:sz="4" w:space="0"/>
              <w:right w:val="single" w:color="000000" w:sz="4" w:space="0"/>
            </w:tcBorders>
            <w:vAlign w:val="bottom"/>
          </w:tcPr>
          <w:p w14:paraId="41E08DC2">
            <w:pPr>
              <w:pStyle w:val="3"/>
              <w:jc w:val="left"/>
              <w:rPr>
                <w:rFonts w:ascii="宋体" w:hAnsi="宋体" w:cs="Arial"/>
                <w:color w:val="000000"/>
                <w:kern w:val="0"/>
                <w:sz w:val="22"/>
                <w:szCs w:val="22"/>
              </w:rPr>
            </w:pPr>
            <w:r>
              <w:rPr>
                <w:rFonts w:ascii="宋体" w:hAnsi="宋体" w:cs="Arial"/>
                <w:color w:val="000000"/>
                <w:kern w:val="0"/>
                <w:sz w:val="22"/>
                <w:szCs w:val="22"/>
                <w:lang w:bidi="hi-IN"/>
              </w:rPr>
              <w:t>30217</w:t>
            </w:r>
          </w:p>
        </w:tc>
        <w:tc>
          <w:tcPr>
            <w:tcW w:w="2462" w:type="dxa"/>
            <w:tcBorders>
              <w:bottom w:val="single" w:color="000000" w:sz="4" w:space="0"/>
              <w:right w:val="single" w:color="000000" w:sz="4" w:space="0"/>
            </w:tcBorders>
            <w:vAlign w:val="center"/>
          </w:tcPr>
          <w:p w14:paraId="45FCFAD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公务接待费</w:t>
            </w:r>
          </w:p>
        </w:tc>
        <w:tc>
          <w:tcPr>
            <w:tcW w:w="1453" w:type="dxa"/>
            <w:tcBorders>
              <w:bottom w:val="single" w:color="000000" w:sz="4" w:space="0"/>
              <w:right w:val="single" w:color="000000" w:sz="4" w:space="0"/>
            </w:tcBorders>
            <w:vAlign w:val="center"/>
          </w:tcPr>
          <w:p w14:paraId="2D2E6BA7">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4.17</w:t>
            </w:r>
          </w:p>
        </w:tc>
      </w:tr>
      <w:tr w14:paraId="673BA37D">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2725639A">
            <w:pPr>
              <w:pStyle w:val="3"/>
              <w:jc w:val="left"/>
              <w:rPr>
                <w:rFonts w:ascii="宋体" w:hAnsi="宋体" w:cs="Arial"/>
                <w:color w:val="000000"/>
                <w:kern w:val="0"/>
                <w:sz w:val="22"/>
                <w:szCs w:val="22"/>
              </w:rPr>
            </w:pPr>
            <w:r>
              <w:rPr>
                <w:rFonts w:ascii="宋体" w:hAnsi="宋体" w:cs="Arial"/>
                <w:color w:val="000000"/>
                <w:kern w:val="0"/>
                <w:sz w:val="22"/>
                <w:szCs w:val="22"/>
                <w:lang w:bidi="hi-IN"/>
              </w:rPr>
              <w:t>30303</w:t>
            </w:r>
          </w:p>
        </w:tc>
        <w:tc>
          <w:tcPr>
            <w:tcW w:w="2804" w:type="dxa"/>
            <w:tcBorders>
              <w:bottom w:val="single" w:color="000000" w:sz="4" w:space="0"/>
              <w:right w:val="single" w:color="000000" w:sz="4" w:space="0"/>
            </w:tcBorders>
            <w:vAlign w:val="center"/>
          </w:tcPr>
          <w:p w14:paraId="490EEB66">
            <w:pPr>
              <w:pStyle w:val="3"/>
              <w:jc w:val="left"/>
              <w:rPr>
                <w:rFonts w:ascii="宋体" w:hAnsi="宋体" w:cs="Arial"/>
                <w:color w:val="000000"/>
                <w:kern w:val="0"/>
                <w:sz w:val="22"/>
                <w:szCs w:val="22"/>
              </w:rPr>
            </w:pPr>
            <w:r>
              <w:rPr>
                <w:rFonts w:ascii="宋体" w:hAnsi="宋体" w:cs="Arial"/>
                <w:kern w:val="0"/>
                <w:sz w:val="22"/>
                <w:szCs w:val="22"/>
                <w:lang w:bidi="hi-IN"/>
              </w:rPr>
              <w:t xml:space="preserve">  退职（役）费</w:t>
            </w:r>
          </w:p>
        </w:tc>
        <w:tc>
          <w:tcPr>
            <w:tcW w:w="1567" w:type="dxa"/>
            <w:tcBorders>
              <w:bottom w:val="single" w:color="000000" w:sz="4" w:space="0"/>
              <w:right w:val="single" w:color="000000" w:sz="4" w:space="0"/>
            </w:tcBorders>
            <w:vAlign w:val="center"/>
          </w:tcPr>
          <w:p w14:paraId="5819078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c>
          <w:tcPr>
            <w:tcW w:w="848" w:type="dxa"/>
            <w:tcBorders>
              <w:bottom w:val="single" w:color="000000" w:sz="4" w:space="0"/>
              <w:right w:val="single" w:color="000000" w:sz="4" w:space="0"/>
            </w:tcBorders>
            <w:vAlign w:val="bottom"/>
          </w:tcPr>
          <w:p w14:paraId="5DAB8464">
            <w:pPr>
              <w:pStyle w:val="3"/>
              <w:jc w:val="left"/>
              <w:rPr>
                <w:rFonts w:ascii="宋体" w:hAnsi="宋体" w:cs="Arial"/>
                <w:color w:val="000000"/>
                <w:kern w:val="0"/>
                <w:sz w:val="22"/>
                <w:szCs w:val="22"/>
              </w:rPr>
            </w:pPr>
            <w:r>
              <w:rPr>
                <w:rFonts w:ascii="宋体" w:hAnsi="宋体" w:cs="Arial"/>
                <w:color w:val="000000"/>
                <w:kern w:val="0"/>
                <w:sz w:val="22"/>
                <w:szCs w:val="22"/>
                <w:lang w:bidi="hi-IN"/>
              </w:rPr>
              <w:t>30226</w:t>
            </w:r>
          </w:p>
        </w:tc>
        <w:tc>
          <w:tcPr>
            <w:tcW w:w="2462" w:type="dxa"/>
            <w:tcBorders>
              <w:bottom w:val="single" w:color="000000" w:sz="4" w:space="0"/>
              <w:right w:val="single" w:color="000000" w:sz="4" w:space="0"/>
            </w:tcBorders>
            <w:vAlign w:val="center"/>
          </w:tcPr>
          <w:p w14:paraId="70FEA8FA">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劳务费</w:t>
            </w:r>
          </w:p>
        </w:tc>
        <w:tc>
          <w:tcPr>
            <w:tcW w:w="1453" w:type="dxa"/>
            <w:tcBorders>
              <w:bottom w:val="single" w:color="000000" w:sz="4" w:space="0"/>
              <w:right w:val="single" w:color="000000" w:sz="4" w:space="0"/>
            </w:tcBorders>
            <w:vAlign w:val="bottom"/>
          </w:tcPr>
          <w:p w14:paraId="4EDB440C">
            <w:pPr>
              <w:pStyle w:val="3"/>
              <w:jc w:val="right"/>
              <w:rPr>
                <w:rFonts w:ascii="宋体" w:hAnsi="宋体" w:cs="Arial"/>
                <w:color w:val="000000"/>
                <w:kern w:val="0"/>
                <w:sz w:val="22"/>
                <w:szCs w:val="22"/>
              </w:rPr>
            </w:pPr>
          </w:p>
        </w:tc>
      </w:tr>
      <w:tr w14:paraId="77B3E19D">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3E330D63">
            <w:pPr>
              <w:pStyle w:val="3"/>
              <w:jc w:val="left"/>
              <w:rPr>
                <w:rFonts w:ascii="宋体" w:hAnsi="宋体" w:cs="Arial"/>
                <w:color w:val="000000"/>
                <w:kern w:val="0"/>
                <w:sz w:val="22"/>
                <w:szCs w:val="22"/>
              </w:rPr>
            </w:pPr>
            <w:r>
              <w:rPr>
                <w:rFonts w:ascii="宋体" w:hAnsi="宋体" w:cs="Arial"/>
                <w:color w:val="000000"/>
                <w:kern w:val="0"/>
                <w:sz w:val="22"/>
                <w:szCs w:val="22"/>
                <w:lang w:bidi="hi-IN"/>
              </w:rPr>
              <w:t>30304</w:t>
            </w:r>
          </w:p>
        </w:tc>
        <w:tc>
          <w:tcPr>
            <w:tcW w:w="2804" w:type="dxa"/>
            <w:tcBorders>
              <w:bottom w:val="single" w:color="000000" w:sz="4" w:space="0"/>
              <w:right w:val="single" w:color="000000" w:sz="4" w:space="0"/>
            </w:tcBorders>
            <w:vAlign w:val="center"/>
          </w:tcPr>
          <w:p w14:paraId="0540F991">
            <w:pPr>
              <w:pStyle w:val="3"/>
              <w:jc w:val="left"/>
              <w:rPr>
                <w:rFonts w:ascii="宋体" w:hAnsi="宋体" w:cs="Arial"/>
                <w:color w:val="000000"/>
                <w:kern w:val="0"/>
                <w:sz w:val="22"/>
                <w:szCs w:val="22"/>
              </w:rPr>
            </w:pPr>
            <w:r>
              <w:rPr>
                <w:rFonts w:ascii="宋体" w:hAnsi="宋体" w:cs="Arial"/>
                <w:kern w:val="0"/>
                <w:sz w:val="22"/>
                <w:szCs w:val="22"/>
                <w:lang w:bidi="hi-IN"/>
              </w:rPr>
              <w:t xml:space="preserve">  抚恤金</w:t>
            </w:r>
          </w:p>
        </w:tc>
        <w:tc>
          <w:tcPr>
            <w:tcW w:w="1567" w:type="dxa"/>
            <w:tcBorders>
              <w:bottom w:val="single" w:color="000000" w:sz="4" w:space="0"/>
              <w:right w:val="single" w:color="000000" w:sz="4" w:space="0"/>
            </w:tcBorders>
            <w:vAlign w:val="center"/>
          </w:tcPr>
          <w:p w14:paraId="223C1B4A">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66.93</w:t>
            </w:r>
          </w:p>
        </w:tc>
        <w:tc>
          <w:tcPr>
            <w:tcW w:w="848" w:type="dxa"/>
            <w:tcBorders>
              <w:bottom w:val="single" w:color="000000" w:sz="4" w:space="0"/>
              <w:right w:val="single" w:color="000000" w:sz="4" w:space="0"/>
            </w:tcBorders>
            <w:vAlign w:val="bottom"/>
          </w:tcPr>
          <w:p w14:paraId="4D5AA501">
            <w:pPr>
              <w:pStyle w:val="3"/>
              <w:jc w:val="left"/>
              <w:rPr>
                <w:rFonts w:ascii="宋体" w:hAnsi="宋体" w:cs="Arial"/>
                <w:color w:val="000000"/>
                <w:kern w:val="0"/>
                <w:sz w:val="22"/>
                <w:szCs w:val="22"/>
              </w:rPr>
            </w:pPr>
            <w:r>
              <w:rPr>
                <w:rFonts w:ascii="宋体" w:hAnsi="宋体" w:cs="Arial"/>
                <w:color w:val="000000"/>
                <w:kern w:val="0"/>
                <w:sz w:val="22"/>
                <w:szCs w:val="22"/>
                <w:lang w:bidi="hi-IN"/>
              </w:rPr>
              <w:t>30227</w:t>
            </w:r>
          </w:p>
        </w:tc>
        <w:tc>
          <w:tcPr>
            <w:tcW w:w="2462" w:type="dxa"/>
            <w:tcBorders>
              <w:bottom w:val="single" w:color="000000" w:sz="4" w:space="0"/>
              <w:right w:val="single" w:color="000000" w:sz="4" w:space="0"/>
            </w:tcBorders>
            <w:vAlign w:val="center"/>
          </w:tcPr>
          <w:p w14:paraId="305B7441">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委托业务费</w:t>
            </w:r>
          </w:p>
        </w:tc>
        <w:tc>
          <w:tcPr>
            <w:tcW w:w="1453" w:type="dxa"/>
            <w:tcBorders>
              <w:bottom w:val="single" w:color="000000" w:sz="4" w:space="0"/>
              <w:right w:val="single" w:color="000000" w:sz="4" w:space="0"/>
            </w:tcBorders>
            <w:vAlign w:val="center"/>
          </w:tcPr>
          <w:p w14:paraId="5CB8212E">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5.92</w:t>
            </w:r>
          </w:p>
        </w:tc>
      </w:tr>
      <w:tr w14:paraId="5B7B0DE6">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1045EA9D">
            <w:pPr>
              <w:pStyle w:val="3"/>
              <w:jc w:val="left"/>
              <w:rPr>
                <w:rFonts w:ascii="宋体" w:hAnsi="宋体" w:cs="Arial"/>
                <w:color w:val="000000"/>
                <w:kern w:val="0"/>
                <w:sz w:val="22"/>
                <w:szCs w:val="22"/>
              </w:rPr>
            </w:pPr>
            <w:r>
              <w:rPr>
                <w:rFonts w:ascii="宋体" w:hAnsi="宋体" w:cs="Arial"/>
                <w:color w:val="000000"/>
                <w:kern w:val="0"/>
                <w:sz w:val="22"/>
                <w:szCs w:val="22"/>
                <w:lang w:bidi="hi-IN"/>
              </w:rPr>
              <w:t>30305</w:t>
            </w:r>
          </w:p>
        </w:tc>
        <w:tc>
          <w:tcPr>
            <w:tcW w:w="2804" w:type="dxa"/>
            <w:tcBorders>
              <w:bottom w:val="single" w:color="000000" w:sz="4" w:space="0"/>
              <w:right w:val="single" w:color="000000" w:sz="4" w:space="0"/>
            </w:tcBorders>
            <w:vAlign w:val="center"/>
          </w:tcPr>
          <w:p w14:paraId="034E5395">
            <w:pPr>
              <w:pStyle w:val="3"/>
              <w:jc w:val="left"/>
              <w:rPr>
                <w:rFonts w:ascii="宋体" w:hAnsi="宋体" w:cs="Arial"/>
                <w:color w:val="000000"/>
                <w:kern w:val="0"/>
                <w:sz w:val="22"/>
                <w:szCs w:val="22"/>
              </w:rPr>
            </w:pPr>
            <w:r>
              <w:rPr>
                <w:rFonts w:ascii="宋体" w:hAnsi="宋体" w:cs="Arial"/>
                <w:kern w:val="0"/>
                <w:sz w:val="22"/>
                <w:szCs w:val="22"/>
                <w:lang w:bidi="hi-IN"/>
              </w:rPr>
              <w:t xml:space="preserve">  生活补助</w:t>
            </w:r>
          </w:p>
        </w:tc>
        <w:tc>
          <w:tcPr>
            <w:tcW w:w="1567" w:type="dxa"/>
            <w:tcBorders>
              <w:bottom w:val="single" w:color="000000" w:sz="4" w:space="0"/>
              <w:right w:val="single" w:color="000000" w:sz="4" w:space="0"/>
            </w:tcBorders>
            <w:vAlign w:val="bottom"/>
          </w:tcPr>
          <w:p w14:paraId="2C3AA6C9">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16A21581">
            <w:pPr>
              <w:pStyle w:val="3"/>
              <w:jc w:val="left"/>
              <w:rPr>
                <w:rFonts w:ascii="宋体" w:hAnsi="宋体" w:cs="Arial"/>
                <w:color w:val="000000"/>
                <w:kern w:val="0"/>
                <w:sz w:val="22"/>
                <w:szCs w:val="22"/>
              </w:rPr>
            </w:pPr>
            <w:r>
              <w:rPr>
                <w:rFonts w:ascii="宋体" w:hAnsi="宋体" w:cs="Arial"/>
                <w:color w:val="000000"/>
                <w:kern w:val="0"/>
                <w:sz w:val="22"/>
                <w:szCs w:val="22"/>
                <w:lang w:bidi="hi-IN"/>
              </w:rPr>
              <w:t>30228</w:t>
            </w:r>
          </w:p>
        </w:tc>
        <w:tc>
          <w:tcPr>
            <w:tcW w:w="2462" w:type="dxa"/>
            <w:tcBorders>
              <w:bottom w:val="single" w:color="000000" w:sz="4" w:space="0"/>
              <w:right w:val="single" w:color="000000" w:sz="4" w:space="0"/>
            </w:tcBorders>
            <w:vAlign w:val="center"/>
          </w:tcPr>
          <w:p w14:paraId="4C406313">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工会经费</w:t>
            </w:r>
          </w:p>
        </w:tc>
        <w:tc>
          <w:tcPr>
            <w:tcW w:w="1453" w:type="dxa"/>
            <w:tcBorders>
              <w:bottom w:val="single" w:color="000000" w:sz="4" w:space="0"/>
              <w:right w:val="single" w:color="000000" w:sz="4" w:space="0"/>
            </w:tcBorders>
            <w:vAlign w:val="center"/>
          </w:tcPr>
          <w:p w14:paraId="5689BBAF">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24.23</w:t>
            </w:r>
          </w:p>
        </w:tc>
      </w:tr>
      <w:tr w14:paraId="2E97B06A">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4080A97A">
            <w:pPr>
              <w:pStyle w:val="3"/>
              <w:jc w:val="left"/>
              <w:rPr>
                <w:rFonts w:ascii="宋体" w:hAnsi="宋体" w:cs="Arial"/>
                <w:color w:val="000000"/>
                <w:kern w:val="0"/>
                <w:sz w:val="22"/>
                <w:szCs w:val="22"/>
              </w:rPr>
            </w:pPr>
            <w:r>
              <w:rPr>
                <w:rFonts w:ascii="宋体" w:hAnsi="宋体" w:cs="Arial"/>
                <w:color w:val="000000"/>
                <w:kern w:val="0"/>
                <w:sz w:val="22"/>
                <w:szCs w:val="22"/>
                <w:lang w:bidi="hi-IN"/>
              </w:rPr>
              <w:t>30306</w:t>
            </w:r>
          </w:p>
        </w:tc>
        <w:tc>
          <w:tcPr>
            <w:tcW w:w="2804" w:type="dxa"/>
            <w:tcBorders>
              <w:bottom w:val="single" w:color="000000" w:sz="4" w:space="0"/>
              <w:right w:val="single" w:color="000000" w:sz="4" w:space="0"/>
            </w:tcBorders>
            <w:vAlign w:val="center"/>
          </w:tcPr>
          <w:p w14:paraId="2D357B79">
            <w:pPr>
              <w:pStyle w:val="3"/>
              <w:jc w:val="left"/>
              <w:rPr>
                <w:rFonts w:ascii="宋体" w:hAnsi="宋体" w:cs="Arial"/>
                <w:color w:val="000000"/>
                <w:kern w:val="0"/>
                <w:sz w:val="22"/>
                <w:szCs w:val="22"/>
              </w:rPr>
            </w:pPr>
            <w:r>
              <w:rPr>
                <w:rFonts w:ascii="宋体" w:hAnsi="宋体" w:cs="Arial"/>
                <w:kern w:val="0"/>
                <w:sz w:val="22"/>
                <w:szCs w:val="22"/>
                <w:lang w:bidi="hi-IN"/>
              </w:rPr>
              <w:t xml:space="preserve">  救济费</w:t>
            </w:r>
          </w:p>
        </w:tc>
        <w:tc>
          <w:tcPr>
            <w:tcW w:w="1567" w:type="dxa"/>
            <w:tcBorders>
              <w:bottom w:val="single" w:color="000000" w:sz="4" w:space="0"/>
              <w:right w:val="single" w:color="000000" w:sz="4" w:space="0"/>
            </w:tcBorders>
            <w:vAlign w:val="bottom"/>
          </w:tcPr>
          <w:p w14:paraId="1CFB7293">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03BE20A7">
            <w:pPr>
              <w:pStyle w:val="3"/>
              <w:jc w:val="left"/>
              <w:rPr>
                <w:rFonts w:ascii="宋体" w:hAnsi="宋体" w:cs="Arial"/>
                <w:color w:val="000000"/>
                <w:kern w:val="0"/>
                <w:sz w:val="22"/>
                <w:szCs w:val="22"/>
              </w:rPr>
            </w:pPr>
            <w:r>
              <w:rPr>
                <w:rFonts w:ascii="宋体" w:hAnsi="宋体" w:cs="Arial"/>
                <w:color w:val="000000"/>
                <w:kern w:val="0"/>
                <w:sz w:val="22"/>
                <w:szCs w:val="22"/>
                <w:lang w:bidi="hi-IN"/>
              </w:rPr>
              <w:t>30229</w:t>
            </w:r>
          </w:p>
        </w:tc>
        <w:tc>
          <w:tcPr>
            <w:tcW w:w="2462" w:type="dxa"/>
            <w:tcBorders>
              <w:bottom w:val="single" w:color="000000" w:sz="4" w:space="0"/>
              <w:right w:val="single" w:color="000000" w:sz="4" w:space="0"/>
            </w:tcBorders>
            <w:vAlign w:val="center"/>
          </w:tcPr>
          <w:p w14:paraId="4040BE0D">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福利费</w:t>
            </w:r>
          </w:p>
        </w:tc>
        <w:tc>
          <w:tcPr>
            <w:tcW w:w="1453" w:type="dxa"/>
            <w:tcBorders>
              <w:bottom w:val="single" w:color="000000" w:sz="4" w:space="0"/>
              <w:right w:val="single" w:color="000000" w:sz="4" w:space="0"/>
            </w:tcBorders>
            <w:vAlign w:val="bottom"/>
          </w:tcPr>
          <w:p w14:paraId="2D814F91">
            <w:pPr>
              <w:pStyle w:val="3"/>
              <w:jc w:val="right"/>
              <w:rPr>
                <w:rFonts w:ascii="宋体" w:hAnsi="宋体" w:cs="Arial"/>
                <w:color w:val="000000"/>
                <w:kern w:val="0"/>
                <w:sz w:val="22"/>
                <w:szCs w:val="22"/>
              </w:rPr>
            </w:pPr>
          </w:p>
        </w:tc>
      </w:tr>
      <w:tr w14:paraId="42785119">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08B1D6E0">
            <w:pPr>
              <w:pStyle w:val="3"/>
              <w:jc w:val="left"/>
              <w:rPr>
                <w:rFonts w:ascii="宋体" w:hAnsi="宋体" w:cs="Arial"/>
                <w:color w:val="000000"/>
                <w:kern w:val="0"/>
                <w:sz w:val="22"/>
                <w:szCs w:val="22"/>
              </w:rPr>
            </w:pPr>
            <w:r>
              <w:rPr>
                <w:rFonts w:ascii="宋体" w:hAnsi="宋体" w:cs="Arial"/>
                <w:color w:val="000000"/>
                <w:kern w:val="0"/>
                <w:sz w:val="22"/>
                <w:szCs w:val="22"/>
                <w:lang w:bidi="hi-IN"/>
              </w:rPr>
              <w:t>30307</w:t>
            </w:r>
          </w:p>
        </w:tc>
        <w:tc>
          <w:tcPr>
            <w:tcW w:w="2804" w:type="dxa"/>
            <w:tcBorders>
              <w:bottom w:val="single" w:color="000000" w:sz="4" w:space="0"/>
              <w:right w:val="single" w:color="000000" w:sz="4" w:space="0"/>
            </w:tcBorders>
            <w:vAlign w:val="center"/>
          </w:tcPr>
          <w:p w14:paraId="71494995">
            <w:pPr>
              <w:pStyle w:val="3"/>
              <w:jc w:val="left"/>
              <w:rPr>
                <w:rFonts w:ascii="宋体" w:hAnsi="宋体" w:cs="Arial"/>
                <w:color w:val="000000"/>
                <w:kern w:val="0"/>
                <w:sz w:val="22"/>
                <w:szCs w:val="22"/>
              </w:rPr>
            </w:pPr>
            <w:r>
              <w:rPr>
                <w:rFonts w:ascii="宋体" w:hAnsi="宋体" w:cs="Arial"/>
                <w:kern w:val="0"/>
                <w:sz w:val="22"/>
                <w:szCs w:val="22"/>
                <w:lang w:bidi="hi-IN"/>
              </w:rPr>
              <w:t xml:space="preserve">  医疗费补助</w:t>
            </w:r>
          </w:p>
        </w:tc>
        <w:tc>
          <w:tcPr>
            <w:tcW w:w="1567" w:type="dxa"/>
            <w:tcBorders>
              <w:bottom w:val="single" w:color="000000" w:sz="4" w:space="0"/>
              <w:right w:val="single" w:color="000000" w:sz="4" w:space="0"/>
            </w:tcBorders>
            <w:vAlign w:val="bottom"/>
          </w:tcPr>
          <w:p w14:paraId="17671DBA">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2388BE83">
            <w:pPr>
              <w:pStyle w:val="3"/>
              <w:jc w:val="left"/>
              <w:rPr>
                <w:rFonts w:ascii="宋体" w:hAnsi="宋体" w:cs="Arial"/>
                <w:color w:val="000000"/>
                <w:kern w:val="0"/>
                <w:sz w:val="22"/>
                <w:szCs w:val="22"/>
              </w:rPr>
            </w:pPr>
            <w:r>
              <w:rPr>
                <w:rFonts w:ascii="宋体" w:hAnsi="宋体" w:cs="Arial"/>
                <w:color w:val="000000"/>
                <w:kern w:val="0"/>
                <w:sz w:val="22"/>
                <w:szCs w:val="22"/>
                <w:lang w:bidi="hi-IN"/>
              </w:rPr>
              <w:t>30231</w:t>
            </w:r>
          </w:p>
        </w:tc>
        <w:tc>
          <w:tcPr>
            <w:tcW w:w="2462" w:type="dxa"/>
            <w:tcBorders>
              <w:bottom w:val="single" w:color="000000" w:sz="4" w:space="0"/>
              <w:right w:val="single" w:color="000000" w:sz="4" w:space="0"/>
            </w:tcBorders>
            <w:vAlign w:val="center"/>
          </w:tcPr>
          <w:p w14:paraId="11BA0FE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公务用车运行维护费</w:t>
            </w:r>
          </w:p>
        </w:tc>
        <w:tc>
          <w:tcPr>
            <w:tcW w:w="1453" w:type="dxa"/>
            <w:tcBorders>
              <w:bottom w:val="single" w:color="000000" w:sz="4" w:space="0"/>
              <w:right w:val="single" w:color="000000" w:sz="4" w:space="0"/>
            </w:tcBorders>
            <w:vAlign w:val="center"/>
          </w:tcPr>
          <w:p w14:paraId="361D4720">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9.99</w:t>
            </w:r>
          </w:p>
        </w:tc>
      </w:tr>
      <w:tr w14:paraId="5705B354">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0DBC4A16">
            <w:pPr>
              <w:pStyle w:val="3"/>
              <w:jc w:val="left"/>
              <w:rPr>
                <w:rFonts w:ascii="宋体" w:hAnsi="宋体" w:cs="Arial"/>
                <w:color w:val="000000"/>
                <w:kern w:val="0"/>
                <w:sz w:val="22"/>
                <w:szCs w:val="22"/>
              </w:rPr>
            </w:pPr>
            <w:r>
              <w:rPr>
                <w:rFonts w:ascii="宋体" w:hAnsi="宋体" w:cs="Arial"/>
                <w:color w:val="000000"/>
                <w:kern w:val="0"/>
                <w:sz w:val="22"/>
                <w:szCs w:val="22"/>
                <w:lang w:bidi="hi-IN"/>
              </w:rPr>
              <w:t>30308</w:t>
            </w:r>
          </w:p>
        </w:tc>
        <w:tc>
          <w:tcPr>
            <w:tcW w:w="2804" w:type="dxa"/>
            <w:tcBorders>
              <w:bottom w:val="single" w:color="000000" w:sz="4" w:space="0"/>
              <w:right w:val="single" w:color="000000" w:sz="4" w:space="0"/>
            </w:tcBorders>
            <w:vAlign w:val="center"/>
          </w:tcPr>
          <w:p w14:paraId="07884A4E">
            <w:pPr>
              <w:pStyle w:val="3"/>
              <w:jc w:val="left"/>
              <w:rPr>
                <w:rFonts w:ascii="宋体" w:hAnsi="宋体" w:cs="Arial"/>
                <w:color w:val="000000"/>
                <w:kern w:val="0"/>
                <w:sz w:val="22"/>
                <w:szCs w:val="22"/>
              </w:rPr>
            </w:pPr>
            <w:r>
              <w:rPr>
                <w:rFonts w:ascii="宋体" w:hAnsi="宋体" w:cs="Arial"/>
                <w:kern w:val="0"/>
                <w:sz w:val="22"/>
                <w:szCs w:val="22"/>
                <w:lang w:bidi="hi-IN"/>
              </w:rPr>
              <w:t xml:space="preserve">  助学金</w:t>
            </w:r>
          </w:p>
        </w:tc>
        <w:tc>
          <w:tcPr>
            <w:tcW w:w="1567" w:type="dxa"/>
            <w:tcBorders>
              <w:bottom w:val="single" w:color="000000" w:sz="4" w:space="0"/>
              <w:right w:val="single" w:color="000000" w:sz="4" w:space="0"/>
            </w:tcBorders>
            <w:vAlign w:val="bottom"/>
          </w:tcPr>
          <w:p w14:paraId="5C6EFC6C">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34381A82">
            <w:pPr>
              <w:pStyle w:val="3"/>
              <w:jc w:val="left"/>
              <w:rPr>
                <w:rFonts w:ascii="宋体" w:hAnsi="宋体" w:cs="Arial"/>
                <w:color w:val="000000"/>
                <w:kern w:val="0"/>
                <w:sz w:val="22"/>
                <w:szCs w:val="22"/>
              </w:rPr>
            </w:pPr>
            <w:r>
              <w:rPr>
                <w:rFonts w:ascii="宋体" w:hAnsi="宋体" w:cs="Arial"/>
                <w:color w:val="000000"/>
                <w:kern w:val="0"/>
                <w:sz w:val="22"/>
                <w:szCs w:val="22"/>
                <w:lang w:bidi="hi-IN"/>
              </w:rPr>
              <w:t>30239</w:t>
            </w:r>
          </w:p>
        </w:tc>
        <w:tc>
          <w:tcPr>
            <w:tcW w:w="2462" w:type="dxa"/>
            <w:tcBorders>
              <w:bottom w:val="single" w:color="000000" w:sz="4" w:space="0"/>
              <w:right w:val="single" w:color="000000" w:sz="4" w:space="0"/>
            </w:tcBorders>
            <w:vAlign w:val="center"/>
          </w:tcPr>
          <w:p w14:paraId="76A782B7">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其他交通费用</w:t>
            </w:r>
          </w:p>
        </w:tc>
        <w:tc>
          <w:tcPr>
            <w:tcW w:w="1453" w:type="dxa"/>
            <w:tcBorders>
              <w:bottom w:val="single" w:color="000000" w:sz="4" w:space="0"/>
              <w:right w:val="single" w:color="000000" w:sz="4" w:space="0"/>
            </w:tcBorders>
            <w:vAlign w:val="center"/>
          </w:tcPr>
          <w:p w14:paraId="7591E1E9">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195.33</w:t>
            </w:r>
          </w:p>
        </w:tc>
      </w:tr>
      <w:tr w14:paraId="6D6F2D99">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77BBE293">
            <w:pPr>
              <w:pStyle w:val="3"/>
              <w:jc w:val="left"/>
              <w:rPr>
                <w:rFonts w:ascii="宋体" w:hAnsi="宋体" w:cs="Arial"/>
                <w:color w:val="000000"/>
                <w:kern w:val="0"/>
                <w:sz w:val="22"/>
                <w:szCs w:val="22"/>
              </w:rPr>
            </w:pPr>
            <w:r>
              <w:rPr>
                <w:rFonts w:ascii="宋体" w:hAnsi="宋体" w:cs="Arial"/>
                <w:color w:val="000000"/>
                <w:kern w:val="0"/>
                <w:sz w:val="22"/>
                <w:szCs w:val="22"/>
                <w:lang w:bidi="hi-IN"/>
              </w:rPr>
              <w:t>30309</w:t>
            </w:r>
          </w:p>
        </w:tc>
        <w:tc>
          <w:tcPr>
            <w:tcW w:w="2804" w:type="dxa"/>
            <w:tcBorders>
              <w:bottom w:val="single" w:color="000000" w:sz="4" w:space="0"/>
              <w:right w:val="single" w:color="000000" w:sz="4" w:space="0"/>
            </w:tcBorders>
            <w:vAlign w:val="center"/>
          </w:tcPr>
          <w:p w14:paraId="6F231C2C">
            <w:pPr>
              <w:pStyle w:val="3"/>
              <w:jc w:val="left"/>
              <w:rPr>
                <w:rFonts w:ascii="宋体" w:hAnsi="宋体" w:cs="Arial"/>
                <w:color w:val="000000"/>
                <w:kern w:val="0"/>
                <w:sz w:val="22"/>
                <w:szCs w:val="22"/>
              </w:rPr>
            </w:pPr>
            <w:r>
              <w:rPr>
                <w:rFonts w:ascii="宋体" w:hAnsi="宋体" w:cs="Arial"/>
                <w:kern w:val="0"/>
                <w:sz w:val="22"/>
                <w:szCs w:val="22"/>
                <w:lang w:bidi="hi-IN"/>
              </w:rPr>
              <w:t xml:space="preserve">  奖励金</w:t>
            </w:r>
          </w:p>
        </w:tc>
        <w:tc>
          <w:tcPr>
            <w:tcW w:w="1567" w:type="dxa"/>
            <w:tcBorders>
              <w:bottom w:val="single" w:color="000000" w:sz="4" w:space="0"/>
              <w:right w:val="single" w:color="000000" w:sz="4" w:space="0"/>
            </w:tcBorders>
            <w:vAlign w:val="bottom"/>
          </w:tcPr>
          <w:p w14:paraId="3632DA08">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383DAB1D">
            <w:pPr>
              <w:pStyle w:val="3"/>
              <w:jc w:val="left"/>
              <w:rPr>
                <w:rFonts w:ascii="宋体" w:hAnsi="宋体" w:cs="Arial"/>
                <w:color w:val="000000"/>
                <w:kern w:val="0"/>
                <w:sz w:val="22"/>
                <w:szCs w:val="22"/>
              </w:rPr>
            </w:pPr>
            <w:r>
              <w:rPr>
                <w:rFonts w:ascii="宋体" w:hAnsi="宋体" w:cs="Arial"/>
                <w:color w:val="000000"/>
                <w:kern w:val="0"/>
                <w:sz w:val="22"/>
                <w:szCs w:val="22"/>
                <w:lang w:bidi="hi-IN"/>
              </w:rPr>
              <w:t>30299</w:t>
            </w:r>
          </w:p>
        </w:tc>
        <w:tc>
          <w:tcPr>
            <w:tcW w:w="2462" w:type="dxa"/>
            <w:tcBorders>
              <w:bottom w:val="single" w:color="000000" w:sz="4" w:space="0"/>
              <w:right w:val="single" w:color="000000" w:sz="4" w:space="0"/>
            </w:tcBorders>
            <w:vAlign w:val="center"/>
          </w:tcPr>
          <w:p w14:paraId="1A21BDE6">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其他商品和服务支出</w:t>
            </w:r>
          </w:p>
        </w:tc>
        <w:tc>
          <w:tcPr>
            <w:tcW w:w="1453" w:type="dxa"/>
            <w:tcBorders>
              <w:bottom w:val="single" w:color="000000" w:sz="4" w:space="0"/>
              <w:right w:val="single" w:color="000000" w:sz="4" w:space="0"/>
            </w:tcBorders>
            <w:vAlign w:val="center"/>
          </w:tcPr>
          <w:p w14:paraId="0E6C859D">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86.00</w:t>
            </w:r>
          </w:p>
        </w:tc>
      </w:tr>
      <w:tr w14:paraId="0F31BDDB">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3492A84B">
            <w:pPr>
              <w:pStyle w:val="3"/>
              <w:jc w:val="left"/>
              <w:rPr>
                <w:rFonts w:ascii="宋体" w:hAnsi="宋体" w:cs="Arial"/>
                <w:color w:val="000000"/>
                <w:kern w:val="0"/>
                <w:sz w:val="22"/>
                <w:szCs w:val="22"/>
              </w:rPr>
            </w:pPr>
            <w:r>
              <w:rPr>
                <w:rFonts w:ascii="宋体" w:hAnsi="宋体" w:cs="Arial"/>
                <w:color w:val="000000"/>
                <w:kern w:val="0"/>
                <w:sz w:val="22"/>
                <w:szCs w:val="22"/>
                <w:lang w:bidi="hi-IN"/>
              </w:rPr>
              <w:t>30310</w:t>
            </w:r>
          </w:p>
        </w:tc>
        <w:tc>
          <w:tcPr>
            <w:tcW w:w="2804" w:type="dxa"/>
            <w:tcBorders>
              <w:bottom w:val="single" w:color="000000" w:sz="4" w:space="0"/>
              <w:right w:val="single" w:color="000000" w:sz="4" w:space="0"/>
            </w:tcBorders>
            <w:vAlign w:val="center"/>
          </w:tcPr>
          <w:p w14:paraId="6B4E9FD4">
            <w:pPr>
              <w:pStyle w:val="3"/>
              <w:jc w:val="left"/>
              <w:rPr>
                <w:rFonts w:ascii="宋体" w:hAnsi="宋体" w:cs="Arial"/>
                <w:color w:val="000000"/>
                <w:kern w:val="0"/>
                <w:sz w:val="22"/>
                <w:szCs w:val="22"/>
              </w:rPr>
            </w:pPr>
            <w:r>
              <w:rPr>
                <w:rFonts w:ascii="宋体" w:hAnsi="宋体" w:cs="Arial"/>
                <w:kern w:val="0"/>
                <w:sz w:val="22"/>
                <w:szCs w:val="22"/>
                <w:lang w:bidi="hi-IN"/>
              </w:rPr>
              <w:t xml:space="preserve">  个人农业生产补贴</w:t>
            </w:r>
          </w:p>
        </w:tc>
        <w:tc>
          <w:tcPr>
            <w:tcW w:w="1567" w:type="dxa"/>
            <w:tcBorders>
              <w:bottom w:val="single" w:color="000000" w:sz="4" w:space="0"/>
              <w:right w:val="single" w:color="000000" w:sz="4" w:space="0"/>
            </w:tcBorders>
            <w:vAlign w:val="bottom"/>
          </w:tcPr>
          <w:p w14:paraId="410AF224">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5803D673">
            <w:pPr>
              <w:pStyle w:val="3"/>
              <w:jc w:val="left"/>
              <w:rPr>
                <w:rFonts w:ascii="宋体" w:hAnsi="宋体" w:cs="Arial"/>
                <w:color w:val="000000"/>
                <w:kern w:val="0"/>
                <w:sz w:val="22"/>
                <w:szCs w:val="22"/>
              </w:rPr>
            </w:pPr>
            <w:r>
              <w:rPr>
                <w:rFonts w:ascii="宋体" w:hAnsi="宋体" w:cs="Arial"/>
                <w:color w:val="000000"/>
                <w:kern w:val="0"/>
                <w:sz w:val="22"/>
                <w:szCs w:val="22"/>
                <w:lang w:bidi="hi-IN"/>
              </w:rPr>
              <w:t>30214</w:t>
            </w:r>
          </w:p>
        </w:tc>
        <w:tc>
          <w:tcPr>
            <w:tcW w:w="2462" w:type="dxa"/>
            <w:tcBorders>
              <w:bottom w:val="single" w:color="000000" w:sz="4" w:space="0"/>
              <w:right w:val="single" w:color="000000" w:sz="4" w:space="0"/>
            </w:tcBorders>
            <w:vAlign w:val="center"/>
          </w:tcPr>
          <w:p w14:paraId="67826543">
            <w:pPr>
              <w:pStyle w:val="3"/>
              <w:jc w:val="left"/>
              <w:rPr>
                <w:rFonts w:ascii="宋体" w:hAnsi="宋体" w:cs="Arial"/>
                <w:color w:val="000000"/>
                <w:kern w:val="0"/>
                <w:sz w:val="22"/>
                <w:szCs w:val="22"/>
              </w:rPr>
            </w:pPr>
            <w:r>
              <w:rPr>
                <w:rFonts w:ascii="宋体" w:hAnsi="宋体" w:cs="Arial"/>
                <w:color w:val="000000"/>
                <w:kern w:val="0"/>
                <w:sz w:val="22"/>
                <w:szCs w:val="22"/>
                <w:lang w:bidi="hi-IN"/>
              </w:rPr>
              <w:t xml:space="preserve">  租赁费</w:t>
            </w:r>
          </w:p>
        </w:tc>
        <w:tc>
          <w:tcPr>
            <w:tcW w:w="1453" w:type="dxa"/>
            <w:tcBorders>
              <w:bottom w:val="single" w:color="000000" w:sz="4" w:space="0"/>
              <w:right w:val="single" w:color="000000" w:sz="4" w:space="0"/>
            </w:tcBorders>
            <w:vAlign w:val="center"/>
          </w:tcPr>
          <w:p w14:paraId="6280A932">
            <w:pPr>
              <w:pStyle w:val="3"/>
              <w:jc w:val="right"/>
              <w:textAlignment w:val="center"/>
              <w:rPr>
                <w:rFonts w:ascii="宋体" w:hAnsi="宋体" w:cs="Arial"/>
                <w:color w:val="000000"/>
                <w:kern w:val="0"/>
                <w:sz w:val="22"/>
                <w:szCs w:val="22"/>
              </w:rPr>
            </w:pPr>
            <w:r>
              <w:rPr>
                <w:rFonts w:ascii="宋体" w:hAnsi="宋体" w:cs="宋体"/>
                <w:color w:val="000000"/>
                <w:kern w:val="0"/>
                <w:sz w:val="22"/>
                <w:szCs w:val="22"/>
                <w:lang w:bidi="ar"/>
              </w:rPr>
              <w:t>0.00</w:t>
            </w:r>
          </w:p>
        </w:tc>
      </w:tr>
      <w:tr w14:paraId="68FA69FE">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5E760335">
            <w:pPr>
              <w:pStyle w:val="3"/>
              <w:jc w:val="left"/>
              <w:rPr>
                <w:rFonts w:ascii="宋体" w:hAnsi="宋体" w:cs="Arial"/>
                <w:color w:val="000000"/>
                <w:kern w:val="0"/>
                <w:sz w:val="22"/>
                <w:szCs w:val="22"/>
              </w:rPr>
            </w:pPr>
            <w:r>
              <w:rPr>
                <w:rFonts w:ascii="宋体" w:hAnsi="宋体" w:cs="Arial"/>
                <w:color w:val="000000"/>
                <w:kern w:val="0"/>
                <w:sz w:val="22"/>
                <w:szCs w:val="22"/>
                <w:lang w:bidi="hi-IN"/>
              </w:rPr>
              <w:t>30399</w:t>
            </w:r>
          </w:p>
        </w:tc>
        <w:tc>
          <w:tcPr>
            <w:tcW w:w="2804" w:type="dxa"/>
            <w:tcBorders>
              <w:bottom w:val="single" w:color="000000" w:sz="4" w:space="0"/>
              <w:right w:val="single" w:color="000000" w:sz="4" w:space="0"/>
            </w:tcBorders>
            <w:vAlign w:val="center"/>
          </w:tcPr>
          <w:p w14:paraId="21625FC0">
            <w:pPr>
              <w:pStyle w:val="3"/>
              <w:jc w:val="left"/>
              <w:rPr>
                <w:rFonts w:ascii="宋体" w:hAnsi="宋体" w:cs="Arial"/>
                <w:color w:val="000000"/>
                <w:kern w:val="0"/>
                <w:sz w:val="22"/>
                <w:szCs w:val="22"/>
              </w:rPr>
            </w:pPr>
            <w:r>
              <w:rPr>
                <w:rFonts w:ascii="宋体" w:hAnsi="宋体" w:cs="Arial"/>
                <w:kern w:val="0"/>
                <w:sz w:val="22"/>
                <w:szCs w:val="22"/>
                <w:lang w:bidi="hi-IN"/>
              </w:rPr>
              <w:t>其他对个人和家庭的补助支出</w:t>
            </w:r>
          </w:p>
        </w:tc>
        <w:tc>
          <w:tcPr>
            <w:tcW w:w="1567" w:type="dxa"/>
            <w:tcBorders>
              <w:bottom w:val="single" w:color="000000" w:sz="4" w:space="0"/>
              <w:right w:val="single" w:color="000000" w:sz="4" w:space="0"/>
            </w:tcBorders>
            <w:vAlign w:val="bottom"/>
          </w:tcPr>
          <w:p w14:paraId="0CBD264A">
            <w:pPr>
              <w:pStyle w:val="3"/>
              <w:jc w:val="righ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43F390E0">
            <w:pPr>
              <w:pStyle w:val="3"/>
              <w:jc w:val="left"/>
              <w:rPr>
                <w:rFonts w:ascii="宋体" w:hAnsi="宋体" w:cs="Arial"/>
                <w:color w:val="000000"/>
                <w:kern w:val="0"/>
                <w:sz w:val="22"/>
                <w:szCs w:val="22"/>
              </w:rPr>
            </w:pPr>
            <w:r>
              <w:rPr>
                <w:rFonts w:ascii="宋体" w:hAnsi="宋体" w:cs="Arial"/>
                <w:color w:val="000000"/>
                <w:kern w:val="0"/>
                <w:sz w:val="22"/>
                <w:szCs w:val="22"/>
                <w:lang w:bidi="hi-IN"/>
              </w:rPr>
              <w:t>310</w:t>
            </w:r>
          </w:p>
        </w:tc>
        <w:tc>
          <w:tcPr>
            <w:tcW w:w="2462" w:type="dxa"/>
            <w:tcBorders>
              <w:bottom w:val="single" w:color="000000" w:sz="4" w:space="0"/>
              <w:right w:val="single" w:color="000000" w:sz="4" w:space="0"/>
            </w:tcBorders>
            <w:vAlign w:val="bottom"/>
          </w:tcPr>
          <w:p w14:paraId="690476DC">
            <w:pPr>
              <w:pStyle w:val="3"/>
              <w:jc w:val="left"/>
              <w:rPr>
                <w:rFonts w:ascii="宋体" w:hAnsi="宋体" w:cs="Arial"/>
                <w:color w:val="000000"/>
                <w:kern w:val="0"/>
                <w:sz w:val="22"/>
                <w:szCs w:val="22"/>
              </w:rPr>
            </w:pPr>
            <w:r>
              <w:rPr>
                <w:rFonts w:ascii="宋体" w:hAnsi="宋体" w:cs="Arial"/>
                <w:color w:val="000000"/>
                <w:kern w:val="0"/>
                <w:sz w:val="22"/>
                <w:szCs w:val="22"/>
                <w:lang w:bidi="hi-IN"/>
              </w:rPr>
              <w:t>资本性支出</w:t>
            </w:r>
          </w:p>
        </w:tc>
        <w:tc>
          <w:tcPr>
            <w:tcW w:w="1453" w:type="dxa"/>
            <w:tcBorders>
              <w:bottom w:val="single" w:color="000000" w:sz="4" w:space="0"/>
              <w:right w:val="single" w:color="000000" w:sz="4" w:space="0"/>
            </w:tcBorders>
            <w:vAlign w:val="bottom"/>
          </w:tcPr>
          <w:p w14:paraId="4D123585">
            <w:pPr>
              <w:pStyle w:val="3"/>
              <w:jc w:val="right"/>
              <w:rPr>
                <w:rFonts w:ascii="宋体" w:hAnsi="宋体" w:cs="Arial"/>
                <w:color w:val="000000"/>
                <w:kern w:val="0"/>
                <w:sz w:val="22"/>
                <w:szCs w:val="22"/>
              </w:rPr>
            </w:pPr>
          </w:p>
        </w:tc>
      </w:tr>
      <w:tr w14:paraId="6D4D6B4E">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5B99AA4F">
            <w:pPr>
              <w:pStyle w:val="3"/>
              <w:jc w:val="left"/>
              <w:rPr>
                <w:rFonts w:ascii="宋体" w:hAnsi="宋体" w:cs="Arial"/>
                <w:color w:val="000000"/>
                <w:kern w:val="0"/>
                <w:sz w:val="22"/>
                <w:szCs w:val="22"/>
              </w:rPr>
            </w:pPr>
          </w:p>
        </w:tc>
        <w:tc>
          <w:tcPr>
            <w:tcW w:w="2804" w:type="dxa"/>
            <w:tcBorders>
              <w:bottom w:val="single" w:color="000000" w:sz="4" w:space="0"/>
              <w:right w:val="single" w:color="000000" w:sz="4" w:space="0"/>
            </w:tcBorders>
            <w:vAlign w:val="center"/>
          </w:tcPr>
          <w:p w14:paraId="222FF456">
            <w:pPr>
              <w:pStyle w:val="3"/>
              <w:jc w:val="left"/>
              <w:rPr>
                <w:rFonts w:ascii="宋体" w:hAnsi="宋体" w:cs="Arial"/>
                <w:color w:val="000000"/>
                <w:kern w:val="0"/>
                <w:sz w:val="22"/>
                <w:szCs w:val="22"/>
              </w:rPr>
            </w:pPr>
          </w:p>
        </w:tc>
        <w:tc>
          <w:tcPr>
            <w:tcW w:w="1567" w:type="dxa"/>
            <w:tcBorders>
              <w:bottom w:val="single" w:color="000000" w:sz="4" w:space="0"/>
              <w:right w:val="single" w:color="000000" w:sz="4" w:space="0"/>
            </w:tcBorders>
            <w:vAlign w:val="bottom"/>
          </w:tcPr>
          <w:p w14:paraId="15D1A49F">
            <w:pPr>
              <w:pStyle w:val="3"/>
              <w:jc w:val="lef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3E101459">
            <w:pPr>
              <w:pStyle w:val="3"/>
              <w:jc w:val="left"/>
              <w:rPr>
                <w:rFonts w:ascii="宋体" w:hAnsi="宋体" w:cs="Arial"/>
                <w:color w:val="000000"/>
                <w:kern w:val="0"/>
                <w:sz w:val="22"/>
                <w:szCs w:val="22"/>
              </w:rPr>
            </w:pPr>
            <w:r>
              <w:rPr>
                <w:rFonts w:ascii="宋体" w:hAnsi="宋体" w:cs="Arial"/>
                <w:color w:val="000000"/>
                <w:kern w:val="0"/>
                <w:sz w:val="22"/>
                <w:szCs w:val="22"/>
                <w:lang w:bidi="hi-IN"/>
              </w:rPr>
              <w:t>31002</w:t>
            </w:r>
          </w:p>
        </w:tc>
        <w:tc>
          <w:tcPr>
            <w:tcW w:w="2462" w:type="dxa"/>
            <w:tcBorders>
              <w:bottom w:val="single" w:color="000000" w:sz="4" w:space="0"/>
              <w:right w:val="single" w:color="000000" w:sz="4" w:space="0"/>
            </w:tcBorders>
            <w:vAlign w:val="bottom"/>
          </w:tcPr>
          <w:p w14:paraId="642F143B">
            <w:pPr>
              <w:pStyle w:val="3"/>
              <w:jc w:val="left"/>
              <w:rPr>
                <w:rFonts w:ascii="宋体" w:hAnsi="宋体" w:cs="Arial"/>
                <w:color w:val="000000"/>
                <w:kern w:val="0"/>
                <w:sz w:val="22"/>
                <w:szCs w:val="22"/>
              </w:rPr>
            </w:pPr>
            <w:r>
              <w:rPr>
                <w:rFonts w:ascii="宋体" w:hAnsi="宋体" w:cs="Arial"/>
                <w:color w:val="000000"/>
                <w:kern w:val="0"/>
                <w:sz w:val="22"/>
                <w:szCs w:val="22"/>
                <w:lang w:bidi="hi-IN"/>
              </w:rPr>
              <w:t>办公设备购置</w:t>
            </w:r>
          </w:p>
        </w:tc>
        <w:tc>
          <w:tcPr>
            <w:tcW w:w="1453" w:type="dxa"/>
            <w:tcBorders>
              <w:bottom w:val="single" w:color="000000" w:sz="4" w:space="0"/>
              <w:right w:val="single" w:color="000000" w:sz="4" w:space="0"/>
            </w:tcBorders>
            <w:vAlign w:val="bottom"/>
          </w:tcPr>
          <w:p w14:paraId="43A29A70">
            <w:pPr>
              <w:pStyle w:val="3"/>
              <w:jc w:val="right"/>
              <w:rPr>
                <w:rFonts w:ascii="宋体" w:hAnsi="宋体" w:cs="Arial"/>
                <w:color w:val="000000"/>
                <w:kern w:val="0"/>
                <w:sz w:val="22"/>
                <w:szCs w:val="22"/>
              </w:rPr>
            </w:pPr>
          </w:p>
        </w:tc>
      </w:tr>
      <w:tr w14:paraId="197CEE09">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14:paraId="101603A5">
            <w:pPr>
              <w:pStyle w:val="3"/>
              <w:jc w:val="left"/>
              <w:rPr>
                <w:rFonts w:ascii="宋体" w:hAnsi="宋体" w:cs="Arial"/>
                <w:color w:val="000000"/>
                <w:kern w:val="0"/>
                <w:sz w:val="22"/>
                <w:szCs w:val="22"/>
              </w:rPr>
            </w:pPr>
          </w:p>
        </w:tc>
        <w:tc>
          <w:tcPr>
            <w:tcW w:w="2804" w:type="dxa"/>
            <w:tcBorders>
              <w:bottom w:val="single" w:color="000000" w:sz="4" w:space="0"/>
              <w:right w:val="single" w:color="000000" w:sz="4" w:space="0"/>
            </w:tcBorders>
            <w:vAlign w:val="center"/>
          </w:tcPr>
          <w:p w14:paraId="1899E2DC">
            <w:pPr>
              <w:pStyle w:val="3"/>
              <w:jc w:val="left"/>
              <w:rPr>
                <w:rFonts w:ascii="宋体" w:hAnsi="宋体" w:cs="Arial"/>
                <w:color w:val="000000"/>
                <w:kern w:val="0"/>
                <w:sz w:val="22"/>
                <w:szCs w:val="22"/>
              </w:rPr>
            </w:pPr>
          </w:p>
        </w:tc>
        <w:tc>
          <w:tcPr>
            <w:tcW w:w="1567" w:type="dxa"/>
            <w:tcBorders>
              <w:bottom w:val="single" w:color="000000" w:sz="4" w:space="0"/>
              <w:right w:val="single" w:color="000000" w:sz="4" w:space="0"/>
            </w:tcBorders>
            <w:vAlign w:val="bottom"/>
          </w:tcPr>
          <w:p w14:paraId="2DE22643">
            <w:pPr>
              <w:pStyle w:val="3"/>
              <w:jc w:val="left"/>
              <w:rPr>
                <w:rFonts w:ascii="宋体" w:hAnsi="宋体" w:cs="Arial"/>
                <w:color w:val="000000"/>
                <w:kern w:val="0"/>
                <w:sz w:val="22"/>
                <w:szCs w:val="22"/>
              </w:rPr>
            </w:pPr>
          </w:p>
        </w:tc>
        <w:tc>
          <w:tcPr>
            <w:tcW w:w="848" w:type="dxa"/>
            <w:tcBorders>
              <w:bottom w:val="single" w:color="000000" w:sz="4" w:space="0"/>
              <w:right w:val="single" w:color="000000" w:sz="4" w:space="0"/>
            </w:tcBorders>
            <w:vAlign w:val="bottom"/>
          </w:tcPr>
          <w:p w14:paraId="720CDE02">
            <w:pPr>
              <w:pStyle w:val="3"/>
              <w:jc w:val="left"/>
              <w:rPr>
                <w:rFonts w:ascii="宋体" w:hAnsi="宋体" w:cs="Arial"/>
                <w:color w:val="000000"/>
                <w:kern w:val="0"/>
                <w:sz w:val="22"/>
                <w:szCs w:val="22"/>
              </w:rPr>
            </w:pPr>
            <w:r>
              <w:rPr>
                <w:rFonts w:ascii="宋体" w:hAnsi="宋体" w:cs="Arial"/>
                <w:color w:val="000000"/>
                <w:kern w:val="0"/>
                <w:sz w:val="22"/>
                <w:szCs w:val="22"/>
                <w:lang w:bidi="hi-IN"/>
              </w:rPr>
              <w:t>399</w:t>
            </w:r>
          </w:p>
        </w:tc>
        <w:tc>
          <w:tcPr>
            <w:tcW w:w="2462" w:type="dxa"/>
            <w:tcBorders>
              <w:bottom w:val="single" w:color="000000" w:sz="4" w:space="0"/>
              <w:right w:val="single" w:color="000000" w:sz="4" w:space="0"/>
            </w:tcBorders>
            <w:vAlign w:val="bottom"/>
          </w:tcPr>
          <w:p w14:paraId="65F05160">
            <w:pPr>
              <w:pStyle w:val="3"/>
              <w:jc w:val="left"/>
              <w:rPr>
                <w:rFonts w:ascii="宋体" w:hAnsi="宋体" w:cs="Arial"/>
                <w:color w:val="000000"/>
                <w:kern w:val="0"/>
                <w:sz w:val="22"/>
                <w:szCs w:val="22"/>
              </w:rPr>
            </w:pPr>
            <w:r>
              <w:rPr>
                <w:rFonts w:ascii="宋体" w:hAnsi="宋体" w:cs="Arial"/>
                <w:color w:val="000000"/>
                <w:kern w:val="0"/>
                <w:sz w:val="22"/>
                <w:szCs w:val="22"/>
                <w:lang w:bidi="hi-IN"/>
              </w:rPr>
              <w:t>其他支出　</w:t>
            </w:r>
          </w:p>
        </w:tc>
        <w:tc>
          <w:tcPr>
            <w:tcW w:w="1453" w:type="dxa"/>
            <w:tcBorders>
              <w:bottom w:val="single" w:color="000000" w:sz="4" w:space="0"/>
              <w:right w:val="single" w:color="000000" w:sz="4" w:space="0"/>
            </w:tcBorders>
            <w:vAlign w:val="bottom"/>
          </w:tcPr>
          <w:p w14:paraId="15AAB34D">
            <w:pPr>
              <w:pStyle w:val="3"/>
              <w:jc w:val="left"/>
              <w:rPr>
                <w:rFonts w:ascii="宋体" w:hAnsi="宋体" w:cs="Arial"/>
                <w:color w:val="000000"/>
                <w:kern w:val="0"/>
                <w:sz w:val="22"/>
                <w:szCs w:val="22"/>
              </w:rPr>
            </w:pPr>
            <w:r>
              <w:rPr>
                <w:rFonts w:ascii="宋体" w:hAnsi="宋体" w:cs="Arial"/>
                <w:color w:val="000000"/>
                <w:kern w:val="0"/>
                <w:sz w:val="22"/>
                <w:szCs w:val="22"/>
                <w:lang w:bidi="hi-IN"/>
              </w:rPr>
              <w:t>　</w:t>
            </w:r>
          </w:p>
        </w:tc>
      </w:tr>
      <w:tr w14:paraId="773EA070">
        <w:tblPrEx>
          <w:tblCellMar>
            <w:top w:w="0" w:type="dxa"/>
            <w:left w:w="108" w:type="dxa"/>
            <w:bottom w:w="0" w:type="dxa"/>
            <w:right w:w="108" w:type="dxa"/>
          </w:tblCellMar>
        </w:tblPrEx>
        <w:trPr>
          <w:trHeight w:val="264" w:hRule="atLeast"/>
        </w:trPr>
        <w:tc>
          <w:tcPr>
            <w:tcW w:w="3794" w:type="dxa"/>
            <w:gridSpan w:val="2"/>
            <w:tcBorders>
              <w:left w:val="single" w:color="000000" w:sz="4" w:space="0"/>
              <w:bottom w:val="single" w:color="000000" w:sz="4" w:space="0"/>
              <w:right w:val="single" w:color="000000" w:sz="4" w:space="0"/>
            </w:tcBorders>
            <w:vAlign w:val="center"/>
          </w:tcPr>
          <w:p w14:paraId="2D1B8B38">
            <w:pPr>
              <w:pStyle w:val="3"/>
              <w:rPr>
                <w:rFonts w:ascii="宋体" w:hAnsi="宋体" w:cs="Arial"/>
                <w:color w:val="000000"/>
                <w:kern w:val="0"/>
                <w:sz w:val="22"/>
                <w:szCs w:val="22"/>
              </w:rPr>
            </w:pPr>
            <w:r>
              <w:rPr>
                <w:rFonts w:ascii="宋体" w:hAnsi="宋体" w:cs="Arial"/>
                <w:color w:val="000000"/>
                <w:kern w:val="0"/>
                <w:sz w:val="22"/>
                <w:szCs w:val="22"/>
                <w:lang w:bidi="hi-IN"/>
              </w:rPr>
              <w:t>人员经费合计</w:t>
            </w:r>
          </w:p>
        </w:tc>
        <w:tc>
          <w:tcPr>
            <w:tcW w:w="1567" w:type="dxa"/>
            <w:tcBorders>
              <w:bottom w:val="single" w:color="000000" w:sz="4" w:space="0"/>
              <w:right w:val="single" w:color="000000" w:sz="4" w:space="0"/>
            </w:tcBorders>
            <w:vAlign w:val="bottom"/>
          </w:tcPr>
          <w:p w14:paraId="575DB71C">
            <w:pPr>
              <w:pStyle w:val="3"/>
              <w:jc w:val="right"/>
              <w:rPr>
                <w:rFonts w:ascii="宋体" w:hAnsi="宋体" w:cs="Arial"/>
                <w:color w:val="000000"/>
                <w:kern w:val="0"/>
                <w:sz w:val="22"/>
                <w:szCs w:val="22"/>
              </w:rPr>
            </w:pPr>
            <w:r>
              <w:rPr>
                <w:rFonts w:ascii="宋体" w:hAnsi="宋体" w:cs="Arial"/>
                <w:color w:val="000000"/>
                <w:kern w:val="0"/>
                <w:sz w:val="22"/>
                <w:szCs w:val="22"/>
                <w:lang w:bidi="hi-IN"/>
              </w:rPr>
              <w:t>3258.83</w:t>
            </w:r>
          </w:p>
        </w:tc>
        <w:tc>
          <w:tcPr>
            <w:tcW w:w="3310" w:type="dxa"/>
            <w:gridSpan w:val="2"/>
            <w:tcBorders>
              <w:bottom w:val="single" w:color="000000" w:sz="4" w:space="0"/>
              <w:right w:val="single" w:color="000000" w:sz="4" w:space="0"/>
            </w:tcBorders>
            <w:vAlign w:val="center"/>
          </w:tcPr>
          <w:p w14:paraId="1F468A6D">
            <w:pPr>
              <w:pStyle w:val="3"/>
              <w:jc w:val="center"/>
              <w:rPr>
                <w:rFonts w:ascii="宋体" w:hAnsi="宋体" w:cs="Arial"/>
                <w:color w:val="000000"/>
                <w:kern w:val="0"/>
                <w:sz w:val="22"/>
                <w:szCs w:val="22"/>
              </w:rPr>
            </w:pPr>
            <w:r>
              <w:rPr>
                <w:rFonts w:ascii="宋体" w:hAnsi="宋体" w:cs="Arial"/>
                <w:color w:val="000000"/>
                <w:kern w:val="0"/>
                <w:sz w:val="22"/>
                <w:szCs w:val="22"/>
                <w:lang w:bidi="hi-IN"/>
              </w:rPr>
              <w:t>公用经费合计</w:t>
            </w:r>
          </w:p>
        </w:tc>
        <w:tc>
          <w:tcPr>
            <w:tcW w:w="1453" w:type="dxa"/>
            <w:tcBorders>
              <w:bottom w:val="single" w:color="000000" w:sz="4" w:space="0"/>
              <w:right w:val="single" w:color="000000" w:sz="4" w:space="0"/>
            </w:tcBorders>
            <w:vAlign w:val="bottom"/>
          </w:tcPr>
          <w:p w14:paraId="28B770F3">
            <w:pPr>
              <w:pStyle w:val="3"/>
              <w:jc w:val="right"/>
              <w:rPr>
                <w:rFonts w:ascii="宋体" w:hAnsi="宋体" w:cs="Arial"/>
                <w:color w:val="000000"/>
                <w:kern w:val="0"/>
                <w:sz w:val="22"/>
                <w:szCs w:val="22"/>
              </w:rPr>
            </w:pPr>
            <w:r>
              <w:rPr>
                <w:rFonts w:ascii="宋体" w:hAnsi="宋体" w:cs="Arial"/>
                <w:color w:val="000000"/>
                <w:kern w:val="0"/>
                <w:sz w:val="22"/>
                <w:szCs w:val="22"/>
                <w:lang w:bidi="hi-IN"/>
              </w:rPr>
              <w:t>　481.80</w:t>
            </w:r>
          </w:p>
        </w:tc>
      </w:tr>
    </w:tbl>
    <w:p w14:paraId="0A41F496">
      <w:pPr>
        <w:pStyle w:val="3"/>
        <w:sectPr>
          <w:headerReference r:id="rId7" w:type="default"/>
          <w:footerReference r:id="rId8" w:type="default"/>
          <w:pgSz w:w="11906" w:h="16838"/>
          <w:pgMar w:top="1440" w:right="1797" w:bottom="1440" w:left="1797" w:header="851" w:footer="992" w:gutter="0"/>
          <w:cols w:space="720" w:num="1"/>
          <w:formProt w:val="0"/>
          <w:docGrid w:type="lines" w:linePitch="312" w:charSpace="91954"/>
        </w:sectPr>
      </w:pPr>
      <w:r>
        <w:t>注：本表反映部门本年度一般公共预算财政拨款基本支出明细情况。</w:t>
      </w:r>
    </w:p>
    <w:p w14:paraId="70C7A68F">
      <w:pPr>
        <w:pStyle w:val="3"/>
        <w:jc w:val="center"/>
        <w:rPr>
          <w:rFonts w:ascii="方正小标宋简体" w:hAnsi="方正小标宋简体" w:eastAsia="方正小标宋简体" w:cs="宋体"/>
          <w:kern w:val="0"/>
          <w:sz w:val="36"/>
          <w:szCs w:val="36"/>
        </w:rPr>
      </w:pPr>
    </w:p>
    <w:p w14:paraId="7770D2BB">
      <w:pPr>
        <w:pStyle w:val="3"/>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表七：</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公共预算财政拨款安排的“三公”经费支出决算表</w:t>
      </w:r>
    </w:p>
    <w:p w14:paraId="27AD0651">
      <w:pPr>
        <w:pStyle w:val="3"/>
      </w:pPr>
    </w:p>
    <w:p w14:paraId="33F7FE19">
      <w:pPr>
        <w:pStyle w:val="3"/>
        <w:jc w:val="right"/>
      </w:pPr>
      <w:r>
        <w:t>单位：万元</w:t>
      </w:r>
    </w:p>
    <w:tbl>
      <w:tblPr>
        <w:tblStyle w:val="4"/>
        <w:tblW w:w="13920" w:type="dxa"/>
        <w:jc w:val="center"/>
        <w:tblLayout w:type="fixed"/>
        <w:tblCellMar>
          <w:top w:w="0" w:type="dxa"/>
          <w:left w:w="108" w:type="dxa"/>
          <w:bottom w:w="0" w:type="dxa"/>
          <w:right w:w="108" w:type="dxa"/>
        </w:tblCellMar>
      </w:tblPr>
      <w:tblGrid>
        <w:gridCol w:w="829"/>
        <w:gridCol w:w="1601"/>
        <w:gridCol w:w="830"/>
        <w:gridCol w:w="1242"/>
        <w:gridCol w:w="1241"/>
        <w:gridCol w:w="1217"/>
        <w:gridCol w:w="806"/>
        <w:gridCol w:w="1559"/>
        <w:gridCol w:w="806"/>
        <w:gridCol w:w="1398"/>
        <w:gridCol w:w="1208"/>
        <w:gridCol w:w="1183"/>
      </w:tblGrid>
      <w:tr w14:paraId="455A47BF">
        <w:tblPrEx>
          <w:tblCellMar>
            <w:top w:w="0" w:type="dxa"/>
            <w:left w:w="108" w:type="dxa"/>
            <w:bottom w:w="0" w:type="dxa"/>
            <w:right w:w="108" w:type="dxa"/>
          </w:tblCellMar>
        </w:tblPrEx>
        <w:trPr>
          <w:trHeight w:val="540" w:hRule="atLeast"/>
          <w:jc w:val="center"/>
        </w:trPr>
        <w:tc>
          <w:tcPr>
            <w:tcW w:w="6960" w:type="dxa"/>
            <w:gridSpan w:val="6"/>
            <w:tcBorders>
              <w:top w:val="single" w:color="000000" w:sz="4" w:space="0"/>
              <w:left w:val="single" w:color="000000" w:sz="4" w:space="0"/>
              <w:bottom w:val="single" w:color="000000" w:sz="4" w:space="0"/>
              <w:right w:val="single" w:color="000000" w:sz="4" w:space="0"/>
            </w:tcBorders>
            <w:vAlign w:val="center"/>
          </w:tcPr>
          <w:p w14:paraId="54C811A2">
            <w:pPr>
              <w:pStyle w:val="3"/>
              <w:jc w:val="center"/>
              <w:rPr>
                <w:rFonts w:ascii="宋体" w:hAnsi="宋体" w:cs="Arial"/>
                <w:color w:val="000000"/>
                <w:kern w:val="0"/>
                <w:sz w:val="22"/>
                <w:szCs w:val="22"/>
              </w:rPr>
            </w:pPr>
            <w:r>
              <w:rPr>
                <w:rFonts w:ascii="宋体" w:hAnsi="宋体" w:cs="Arial"/>
                <w:kern w:val="0"/>
                <w:sz w:val="22"/>
                <w:szCs w:val="22"/>
                <w:lang w:bidi="hi-IN"/>
              </w:rPr>
              <w:t>2020年度预算数</w:t>
            </w:r>
          </w:p>
        </w:tc>
        <w:tc>
          <w:tcPr>
            <w:tcW w:w="6960" w:type="dxa"/>
            <w:gridSpan w:val="6"/>
            <w:tcBorders>
              <w:top w:val="single" w:color="000000" w:sz="4" w:space="0"/>
              <w:bottom w:val="single" w:color="000000" w:sz="4" w:space="0"/>
              <w:right w:val="single" w:color="000000" w:sz="4" w:space="0"/>
            </w:tcBorders>
            <w:vAlign w:val="center"/>
          </w:tcPr>
          <w:p w14:paraId="517520CE">
            <w:pPr>
              <w:pStyle w:val="3"/>
              <w:jc w:val="center"/>
              <w:rPr>
                <w:rFonts w:ascii="宋体" w:hAnsi="宋体" w:cs="Arial"/>
                <w:color w:val="000000"/>
                <w:kern w:val="0"/>
                <w:sz w:val="22"/>
                <w:szCs w:val="22"/>
              </w:rPr>
            </w:pPr>
            <w:r>
              <w:rPr>
                <w:rFonts w:ascii="宋体" w:hAnsi="宋体" w:cs="Arial"/>
                <w:kern w:val="0"/>
                <w:sz w:val="22"/>
                <w:szCs w:val="22"/>
                <w:lang w:bidi="hi-IN"/>
              </w:rPr>
              <w:t>2020年度决算数</w:t>
            </w:r>
          </w:p>
        </w:tc>
      </w:tr>
      <w:tr w14:paraId="1A02683E">
        <w:tblPrEx>
          <w:tblCellMar>
            <w:top w:w="0" w:type="dxa"/>
            <w:left w:w="108" w:type="dxa"/>
            <w:bottom w:w="0" w:type="dxa"/>
            <w:right w:w="108" w:type="dxa"/>
          </w:tblCellMar>
        </w:tblPrEx>
        <w:trPr>
          <w:trHeight w:val="396" w:hRule="atLeast"/>
          <w:jc w:val="center"/>
        </w:trPr>
        <w:tc>
          <w:tcPr>
            <w:tcW w:w="829" w:type="dxa"/>
            <w:vMerge w:val="restart"/>
            <w:tcBorders>
              <w:left w:val="single" w:color="000000" w:sz="4" w:space="0"/>
              <w:bottom w:val="single" w:color="000000" w:sz="4" w:space="0"/>
              <w:right w:val="single" w:color="000000" w:sz="4" w:space="0"/>
            </w:tcBorders>
            <w:vAlign w:val="center"/>
          </w:tcPr>
          <w:p w14:paraId="1E1E6862">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1601" w:type="dxa"/>
            <w:vMerge w:val="restart"/>
            <w:tcBorders>
              <w:right w:val="single" w:color="000000" w:sz="4" w:space="0"/>
            </w:tcBorders>
            <w:vAlign w:val="center"/>
          </w:tcPr>
          <w:p w14:paraId="73BEBD49">
            <w:pPr>
              <w:pStyle w:val="3"/>
              <w:jc w:val="center"/>
              <w:rPr>
                <w:rFonts w:ascii="宋体" w:hAnsi="宋体" w:cs="Arial"/>
                <w:color w:val="000000"/>
                <w:kern w:val="0"/>
                <w:sz w:val="22"/>
                <w:szCs w:val="22"/>
              </w:rPr>
            </w:pPr>
            <w:r>
              <w:rPr>
                <w:rFonts w:ascii="宋体" w:hAnsi="宋体" w:cs="Arial"/>
                <w:kern w:val="0"/>
                <w:sz w:val="22"/>
                <w:szCs w:val="22"/>
                <w:lang w:bidi="hi-IN"/>
              </w:rPr>
              <w:t>因公出国(境）费</w:t>
            </w:r>
          </w:p>
        </w:tc>
        <w:tc>
          <w:tcPr>
            <w:tcW w:w="3313" w:type="dxa"/>
            <w:gridSpan w:val="3"/>
            <w:tcBorders>
              <w:top w:val="single" w:color="000000" w:sz="4" w:space="0"/>
              <w:bottom w:val="single" w:color="000000" w:sz="4" w:space="0"/>
              <w:right w:val="single" w:color="000000" w:sz="4" w:space="0"/>
            </w:tcBorders>
            <w:vAlign w:val="center"/>
          </w:tcPr>
          <w:p w14:paraId="64239E42">
            <w:pPr>
              <w:pStyle w:val="3"/>
              <w:jc w:val="center"/>
              <w:rPr>
                <w:rFonts w:ascii="宋体" w:hAnsi="宋体" w:cs="Arial"/>
                <w:color w:val="000000"/>
                <w:kern w:val="0"/>
                <w:sz w:val="22"/>
                <w:szCs w:val="22"/>
              </w:rPr>
            </w:pPr>
            <w:r>
              <w:rPr>
                <w:rFonts w:ascii="宋体" w:hAnsi="宋体" w:cs="Arial"/>
                <w:kern w:val="0"/>
                <w:sz w:val="22"/>
                <w:szCs w:val="22"/>
                <w:lang w:bidi="hi-IN"/>
              </w:rPr>
              <w:t>公务用车购置及运行费</w:t>
            </w:r>
          </w:p>
        </w:tc>
        <w:tc>
          <w:tcPr>
            <w:tcW w:w="1217" w:type="dxa"/>
            <w:vMerge w:val="restart"/>
            <w:tcBorders>
              <w:right w:val="single" w:color="000000" w:sz="4" w:space="0"/>
            </w:tcBorders>
            <w:vAlign w:val="center"/>
          </w:tcPr>
          <w:p w14:paraId="6A332A76">
            <w:pPr>
              <w:pStyle w:val="3"/>
              <w:jc w:val="center"/>
              <w:rPr>
                <w:rFonts w:ascii="宋体" w:hAnsi="宋体" w:cs="Arial"/>
                <w:color w:val="000000"/>
                <w:kern w:val="0"/>
                <w:sz w:val="22"/>
                <w:szCs w:val="22"/>
              </w:rPr>
            </w:pPr>
            <w:r>
              <w:rPr>
                <w:rFonts w:ascii="宋体" w:hAnsi="宋体" w:cs="Arial"/>
                <w:kern w:val="0"/>
                <w:sz w:val="22"/>
                <w:szCs w:val="22"/>
                <w:lang w:bidi="hi-IN"/>
              </w:rPr>
              <w:t>公务接待费</w:t>
            </w:r>
          </w:p>
        </w:tc>
        <w:tc>
          <w:tcPr>
            <w:tcW w:w="806" w:type="dxa"/>
            <w:vMerge w:val="restart"/>
            <w:tcBorders>
              <w:left w:val="single" w:color="000000" w:sz="4" w:space="0"/>
              <w:bottom w:val="single" w:color="000000" w:sz="4" w:space="0"/>
              <w:right w:val="single" w:color="000000" w:sz="4" w:space="0"/>
            </w:tcBorders>
            <w:vAlign w:val="center"/>
          </w:tcPr>
          <w:p w14:paraId="76BD0427">
            <w:pPr>
              <w:pStyle w:val="3"/>
              <w:jc w:val="center"/>
              <w:rPr>
                <w:rFonts w:ascii="宋体" w:hAnsi="宋体" w:cs="Arial"/>
                <w:color w:val="000000"/>
                <w:kern w:val="0"/>
                <w:sz w:val="22"/>
                <w:szCs w:val="22"/>
              </w:rPr>
            </w:pPr>
            <w:r>
              <w:rPr>
                <w:rFonts w:ascii="宋体" w:hAnsi="宋体" w:cs="Arial"/>
                <w:kern w:val="0"/>
                <w:sz w:val="22"/>
                <w:szCs w:val="22"/>
                <w:lang w:bidi="hi-IN"/>
              </w:rPr>
              <w:t>合计</w:t>
            </w:r>
          </w:p>
        </w:tc>
        <w:tc>
          <w:tcPr>
            <w:tcW w:w="1559" w:type="dxa"/>
            <w:vMerge w:val="restart"/>
            <w:tcBorders>
              <w:right w:val="single" w:color="000000" w:sz="4" w:space="0"/>
            </w:tcBorders>
            <w:vAlign w:val="center"/>
          </w:tcPr>
          <w:p w14:paraId="33BE495A">
            <w:pPr>
              <w:pStyle w:val="3"/>
              <w:jc w:val="center"/>
              <w:rPr>
                <w:rFonts w:ascii="宋体" w:hAnsi="宋体" w:cs="Arial"/>
                <w:color w:val="000000"/>
                <w:kern w:val="0"/>
                <w:sz w:val="22"/>
                <w:szCs w:val="22"/>
              </w:rPr>
            </w:pPr>
            <w:r>
              <w:rPr>
                <w:rFonts w:ascii="宋体" w:hAnsi="宋体" w:cs="Arial"/>
                <w:kern w:val="0"/>
                <w:sz w:val="22"/>
                <w:szCs w:val="22"/>
                <w:lang w:bidi="hi-IN"/>
              </w:rPr>
              <w:t>因公出国(境）费</w:t>
            </w:r>
          </w:p>
        </w:tc>
        <w:tc>
          <w:tcPr>
            <w:tcW w:w="3412" w:type="dxa"/>
            <w:gridSpan w:val="3"/>
            <w:tcBorders>
              <w:top w:val="single" w:color="000000" w:sz="4" w:space="0"/>
              <w:bottom w:val="single" w:color="000000" w:sz="4" w:space="0"/>
              <w:right w:val="single" w:color="000000" w:sz="4" w:space="0"/>
            </w:tcBorders>
            <w:vAlign w:val="center"/>
          </w:tcPr>
          <w:p w14:paraId="616A1DEA">
            <w:pPr>
              <w:pStyle w:val="3"/>
              <w:jc w:val="center"/>
              <w:rPr>
                <w:rFonts w:ascii="宋体" w:hAnsi="宋体" w:cs="Arial"/>
                <w:color w:val="000000"/>
                <w:kern w:val="0"/>
                <w:sz w:val="22"/>
                <w:szCs w:val="22"/>
              </w:rPr>
            </w:pPr>
            <w:r>
              <w:rPr>
                <w:rFonts w:ascii="宋体" w:hAnsi="宋体" w:cs="Arial"/>
                <w:kern w:val="0"/>
                <w:sz w:val="22"/>
                <w:szCs w:val="22"/>
                <w:lang w:bidi="hi-IN"/>
              </w:rPr>
              <w:t>公务用车购置及运行费</w:t>
            </w:r>
          </w:p>
        </w:tc>
        <w:tc>
          <w:tcPr>
            <w:tcW w:w="1183" w:type="dxa"/>
            <w:vMerge w:val="restart"/>
            <w:tcBorders>
              <w:right w:val="single" w:color="000000" w:sz="4" w:space="0"/>
            </w:tcBorders>
            <w:vAlign w:val="center"/>
          </w:tcPr>
          <w:p w14:paraId="56A4E1ED">
            <w:pPr>
              <w:pStyle w:val="3"/>
              <w:jc w:val="center"/>
              <w:rPr>
                <w:rFonts w:ascii="宋体" w:hAnsi="宋体" w:cs="Arial"/>
                <w:color w:val="000000"/>
                <w:kern w:val="0"/>
                <w:sz w:val="22"/>
                <w:szCs w:val="22"/>
              </w:rPr>
            </w:pPr>
            <w:r>
              <w:rPr>
                <w:rFonts w:ascii="宋体" w:hAnsi="宋体" w:cs="Arial"/>
                <w:kern w:val="0"/>
                <w:sz w:val="22"/>
                <w:szCs w:val="22"/>
                <w:lang w:bidi="hi-IN"/>
              </w:rPr>
              <w:t>公务接待费</w:t>
            </w:r>
          </w:p>
        </w:tc>
      </w:tr>
      <w:tr w14:paraId="00CC2004">
        <w:tblPrEx>
          <w:tblCellMar>
            <w:top w:w="0" w:type="dxa"/>
            <w:left w:w="108" w:type="dxa"/>
            <w:bottom w:w="0" w:type="dxa"/>
            <w:right w:w="108" w:type="dxa"/>
          </w:tblCellMar>
        </w:tblPrEx>
        <w:trPr>
          <w:trHeight w:val="576" w:hRule="atLeast"/>
          <w:jc w:val="center"/>
        </w:trPr>
        <w:tc>
          <w:tcPr>
            <w:tcW w:w="829" w:type="dxa"/>
            <w:vMerge w:val="continue"/>
            <w:tcBorders>
              <w:left w:val="single" w:color="000000" w:sz="4" w:space="0"/>
              <w:bottom w:val="single" w:color="000000" w:sz="4" w:space="0"/>
              <w:right w:val="single" w:color="000000" w:sz="4" w:space="0"/>
            </w:tcBorders>
            <w:vAlign w:val="center"/>
          </w:tcPr>
          <w:p w14:paraId="1EF09414">
            <w:pPr>
              <w:pStyle w:val="3"/>
              <w:jc w:val="left"/>
              <w:rPr>
                <w:rFonts w:ascii="宋体" w:hAnsi="宋体" w:cs="Arial"/>
                <w:color w:val="000000"/>
                <w:kern w:val="0"/>
                <w:sz w:val="22"/>
                <w:szCs w:val="22"/>
              </w:rPr>
            </w:pPr>
          </w:p>
        </w:tc>
        <w:tc>
          <w:tcPr>
            <w:tcW w:w="1601" w:type="dxa"/>
            <w:vMerge w:val="continue"/>
            <w:tcBorders>
              <w:bottom w:val="single" w:color="000000" w:sz="4" w:space="0"/>
              <w:right w:val="single" w:color="000000" w:sz="4" w:space="0"/>
            </w:tcBorders>
            <w:vAlign w:val="center"/>
          </w:tcPr>
          <w:p w14:paraId="65211202">
            <w:pPr>
              <w:pStyle w:val="3"/>
              <w:jc w:val="center"/>
              <w:rPr>
                <w:rFonts w:ascii="宋体" w:hAnsi="宋体" w:cs="Arial"/>
                <w:color w:val="000000"/>
                <w:kern w:val="0"/>
                <w:sz w:val="22"/>
                <w:szCs w:val="22"/>
              </w:rPr>
            </w:pPr>
          </w:p>
        </w:tc>
        <w:tc>
          <w:tcPr>
            <w:tcW w:w="830" w:type="dxa"/>
            <w:tcBorders>
              <w:bottom w:val="single" w:color="000000" w:sz="4" w:space="0"/>
              <w:right w:val="single" w:color="000000" w:sz="4" w:space="0"/>
            </w:tcBorders>
            <w:vAlign w:val="center"/>
          </w:tcPr>
          <w:p w14:paraId="5F6A3AE1">
            <w:pPr>
              <w:pStyle w:val="3"/>
              <w:jc w:val="center"/>
              <w:rPr>
                <w:rFonts w:ascii="宋体" w:hAnsi="宋体" w:cs="Arial"/>
                <w:color w:val="000000"/>
                <w:kern w:val="0"/>
                <w:sz w:val="22"/>
                <w:szCs w:val="22"/>
              </w:rPr>
            </w:pPr>
            <w:r>
              <w:rPr>
                <w:rFonts w:ascii="宋体" w:hAnsi="宋体" w:cs="Arial"/>
                <w:kern w:val="0"/>
                <w:sz w:val="22"/>
                <w:szCs w:val="22"/>
                <w:lang w:bidi="hi-IN"/>
              </w:rPr>
              <w:t>小计</w:t>
            </w:r>
          </w:p>
        </w:tc>
        <w:tc>
          <w:tcPr>
            <w:tcW w:w="1242" w:type="dxa"/>
            <w:tcBorders>
              <w:bottom w:val="single" w:color="000000" w:sz="4" w:space="0"/>
              <w:right w:val="single" w:color="000000" w:sz="4" w:space="0"/>
            </w:tcBorders>
            <w:vAlign w:val="center"/>
          </w:tcPr>
          <w:p w14:paraId="1DA27BDD">
            <w:pPr>
              <w:pStyle w:val="3"/>
              <w:jc w:val="center"/>
              <w:rPr>
                <w:rFonts w:ascii="宋体" w:hAnsi="宋体" w:cs="Arial"/>
                <w:color w:val="000000"/>
                <w:kern w:val="0"/>
                <w:sz w:val="22"/>
                <w:szCs w:val="22"/>
              </w:rPr>
            </w:pPr>
            <w:r>
              <w:rPr>
                <w:rFonts w:ascii="宋体" w:hAnsi="宋体" w:cs="Arial"/>
                <w:kern w:val="0"/>
                <w:sz w:val="22"/>
                <w:szCs w:val="22"/>
                <w:lang w:bidi="hi-IN"/>
              </w:rPr>
              <w:t>公务用车 购置费</w:t>
            </w:r>
          </w:p>
        </w:tc>
        <w:tc>
          <w:tcPr>
            <w:tcW w:w="1241" w:type="dxa"/>
            <w:tcBorders>
              <w:bottom w:val="single" w:color="000000" w:sz="4" w:space="0"/>
              <w:right w:val="single" w:color="000000" w:sz="4" w:space="0"/>
            </w:tcBorders>
            <w:vAlign w:val="center"/>
          </w:tcPr>
          <w:p w14:paraId="3F82CB71">
            <w:pPr>
              <w:pStyle w:val="3"/>
              <w:jc w:val="center"/>
              <w:rPr>
                <w:rFonts w:ascii="宋体" w:hAnsi="宋体" w:cs="Arial"/>
                <w:color w:val="000000"/>
                <w:kern w:val="0"/>
                <w:sz w:val="22"/>
                <w:szCs w:val="22"/>
              </w:rPr>
            </w:pPr>
            <w:r>
              <w:rPr>
                <w:rFonts w:ascii="宋体" w:hAnsi="宋体" w:cs="Arial"/>
                <w:kern w:val="0"/>
                <w:sz w:val="22"/>
                <w:szCs w:val="22"/>
                <w:lang w:bidi="hi-IN"/>
              </w:rPr>
              <w:t>公务用车 运行费</w:t>
            </w:r>
          </w:p>
        </w:tc>
        <w:tc>
          <w:tcPr>
            <w:tcW w:w="1217" w:type="dxa"/>
            <w:vMerge w:val="continue"/>
            <w:tcBorders>
              <w:bottom w:val="single" w:color="000000" w:sz="4" w:space="0"/>
              <w:right w:val="single" w:color="000000" w:sz="4" w:space="0"/>
            </w:tcBorders>
            <w:vAlign w:val="center"/>
          </w:tcPr>
          <w:p w14:paraId="2546A14E">
            <w:pPr>
              <w:pStyle w:val="3"/>
              <w:jc w:val="center"/>
              <w:rPr>
                <w:rFonts w:ascii="宋体" w:hAnsi="宋体" w:cs="Arial"/>
                <w:color w:val="000000"/>
                <w:kern w:val="0"/>
                <w:sz w:val="22"/>
                <w:szCs w:val="22"/>
              </w:rPr>
            </w:pPr>
          </w:p>
        </w:tc>
        <w:tc>
          <w:tcPr>
            <w:tcW w:w="806" w:type="dxa"/>
            <w:vMerge w:val="continue"/>
            <w:tcBorders>
              <w:left w:val="single" w:color="000000" w:sz="4" w:space="0"/>
              <w:bottom w:val="single" w:color="000000" w:sz="4" w:space="0"/>
              <w:right w:val="single" w:color="000000" w:sz="4" w:space="0"/>
            </w:tcBorders>
            <w:vAlign w:val="center"/>
          </w:tcPr>
          <w:p w14:paraId="2D1F34A7">
            <w:pPr>
              <w:pStyle w:val="3"/>
              <w:jc w:val="left"/>
              <w:rPr>
                <w:rFonts w:ascii="宋体" w:hAnsi="宋体" w:cs="Arial"/>
                <w:color w:val="000000"/>
                <w:kern w:val="0"/>
                <w:sz w:val="22"/>
                <w:szCs w:val="22"/>
              </w:rPr>
            </w:pPr>
          </w:p>
        </w:tc>
        <w:tc>
          <w:tcPr>
            <w:tcW w:w="1559" w:type="dxa"/>
            <w:vMerge w:val="continue"/>
            <w:tcBorders>
              <w:bottom w:val="single" w:color="000000" w:sz="4" w:space="0"/>
              <w:right w:val="single" w:color="000000" w:sz="4" w:space="0"/>
            </w:tcBorders>
            <w:vAlign w:val="center"/>
          </w:tcPr>
          <w:p w14:paraId="37726766">
            <w:pPr>
              <w:pStyle w:val="3"/>
              <w:jc w:val="center"/>
              <w:rPr>
                <w:rFonts w:ascii="宋体" w:hAnsi="宋体" w:cs="Arial"/>
                <w:color w:val="000000"/>
                <w:kern w:val="0"/>
                <w:sz w:val="22"/>
                <w:szCs w:val="22"/>
              </w:rPr>
            </w:pPr>
          </w:p>
        </w:tc>
        <w:tc>
          <w:tcPr>
            <w:tcW w:w="806" w:type="dxa"/>
            <w:tcBorders>
              <w:bottom w:val="single" w:color="000000" w:sz="4" w:space="0"/>
              <w:right w:val="single" w:color="000000" w:sz="4" w:space="0"/>
            </w:tcBorders>
            <w:vAlign w:val="center"/>
          </w:tcPr>
          <w:p w14:paraId="2DDB2004">
            <w:pPr>
              <w:pStyle w:val="3"/>
              <w:jc w:val="center"/>
              <w:rPr>
                <w:rFonts w:ascii="宋体" w:hAnsi="宋体" w:cs="Arial"/>
                <w:color w:val="000000"/>
                <w:kern w:val="0"/>
                <w:sz w:val="22"/>
                <w:szCs w:val="22"/>
              </w:rPr>
            </w:pPr>
            <w:r>
              <w:rPr>
                <w:rFonts w:ascii="宋体" w:hAnsi="宋体" w:cs="Arial"/>
                <w:kern w:val="0"/>
                <w:sz w:val="22"/>
                <w:szCs w:val="22"/>
                <w:lang w:bidi="hi-IN"/>
              </w:rPr>
              <w:t>小计</w:t>
            </w:r>
          </w:p>
        </w:tc>
        <w:tc>
          <w:tcPr>
            <w:tcW w:w="1398" w:type="dxa"/>
            <w:tcBorders>
              <w:bottom w:val="single" w:color="000000" w:sz="4" w:space="0"/>
              <w:right w:val="single" w:color="000000" w:sz="4" w:space="0"/>
            </w:tcBorders>
            <w:vAlign w:val="center"/>
          </w:tcPr>
          <w:p w14:paraId="2E43F7BE">
            <w:pPr>
              <w:pStyle w:val="3"/>
              <w:jc w:val="center"/>
              <w:rPr>
                <w:rFonts w:ascii="宋体" w:hAnsi="宋体" w:cs="Arial"/>
                <w:color w:val="000000"/>
                <w:kern w:val="0"/>
                <w:sz w:val="22"/>
                <w:szCs w:val="22"/>
              </w:rPr>
            </w:pPr>
            <w:r>
              <w:rPr>
                <w:rFonts w:ascii="宋体" w:hAnsi="宋体" w:cs="Arial"/>
                <w:kern w:val="0"/>
                <w:sz w:val="22"/>
                <w:szCs w:val="22"/>
                <w:lang w:bidi="hi-IN"/>
              </w:rPr>
              <w:t>公务用车 购置费</w:t>
            </w:r>
          </w:p>
        </w:tc>
        <w:tc>
          <w:tcPr>
            <w:tcW w:w="1208" w:type="dxa"/>
            <w:tcBorders>
              <w:bottom w:val="single" w:color="000000" w:sz="4" w:space="0"/>
              <w:right w:val="single" w:color="000000" w:sz="4" w:space="0"/>
            </w:tcBorders>
            <w:vAlign w:val="center"/>
          </w:tcPr>
          <w:p w14:paraId="45A7BFE1">
            <w:pPr>
              <w:pStyle w:val="3"/>
              <w:jc w:val="center"/>
              <w:rPr>
                <w:rFonts w:ascii="宋体" w:hAnsi="宋体" w:cs="Arial"/>
                <w:color w:val="000000"/>
                <w:kern w:val="0"/>
                <w:sz w:val="22"/>
                <w:szCs w:val="22"/>
              </w:rPr>
            </w:pPr>
            <w:r>
              <w:rPr>
                <w:rFonts w:ascii="宋体" w:hAnsi="宋体" w:cs="Arial"/>
                <w:kern w:val="0"/>
                <w:sz w:val="22"/>
                <w:szCs w:val="22"/>
                <w:lang w:bidi="hi-IN"/>
              </w:rPr>
              <w:t>公务用车 运行费</w:t>
            </w:r>
          </w:p>
        </w:tc>
        <w:tc>
          <w:tcPr>
            <w:tcW w:w="1183" w:type="dxa"/>
            <w:vMerge w:val="continue"/>
            <w:tcBorders>
              <w:bottom w:val="single" w:color="000000" w:sz="4" w:space="0"/>
              <w:right w:val="single" w:color="000000" w:sz="4" w:space="0"/>
            </w:tcBorders>
            <w:vAlign w:val="center"/>
          </w:tcPr>
          <w:p w14:paraId="1DA5FD5E">
            <w:pPr>
              <w:pStyle w:val="3"/>
              <w:jc w:val="center"/>
              <w:rPr>
                <w:rFonts w:ascii="宋体" w:hAnsi="宋体" w:cs="Arial"/>
                <w:color w:val="000000"/>
                <w:kern w:val="0"/>
                <w:sz w:val="22"/>
                <w:szCs w:val="22"/>
              </w:rPr>
            </w:pPr>
          </w:p>
        </w:tc>
      </w:tr>
      <w:tr w14:paraId="71AD13F2">
        <w:tblPrEx>
          <w:tblCellMar>
            <w:top w:w="0" w:type="dxa"/>
            <w:left w:w="108" w:type="dxa"/>
            <w:bottom w:w="0" w:type="dxa"/>
            <w:right w:w="108" w:type="dxa"/>
          </w:tblCellMar>
        </w:tblPrEx>
        <w:trPr>
          <w:trHeight w:val="600" w:hRule="atLeast"/>
          <w:jc w:val="center"/>
        </w:trPr>
        <w:tc>
          <w:tcPr>
            <w:tcW w:w="829" w:type="dxa"/>
            <w:tcBorders>
              <w:left w:val="single" w:color="000000" w:sz="4" w:space="0"/>
              <w:bottom w:val="single" w:color="000000" w:sz="4" w:space="0"/>
              <w:right w:val="single" w:color="000000" w:sz="4" w:space="0"/>
            </w:tcBorders>
          </w:tcPr>
          <w:p w14:paraId="7DA6C4B7">
            <w:pPr>
              <w:pStyle w:val="3"/>
              <w:jc w:val="center"/>
              <w:rPr>
                <w:rFonts w:ascii="宋体" w:hAnsi="宋体" w:cs="Arial"/>
                <w:color w:val="000000"/>
                <w:kern w:val="0"/>
                <w:sz w:val="22"/>
                <w:szCs w:val="22"/>
              </w:rPr>
            </w:pPr>
            <w:r>
              <w:rPr>
                <w:rFonts w:ascii="宋体" w:hAnsi="宋体" w:cs="Arial"/>
                <w:color w:val="000000"/>
                <w:kern w:val="0"/>
                <w:sz w:val="22"/>
                <w:szCs w:val="22"/>
                <w:lang w:bidi="hi-IN"/>
              </w:rPr>
              <w:t>1</w:t>
            </w:r>
          </w:p>
        </w:tc>
        <w:tc>
          <w:tcPr>
            <w:tcW w:w="1601" w:type="dxa"/>
            <w:tcBorders>
              <w:bottom w:val="single" w:color="000000" w:sz="4" w:space="0"/>
              <w:right w:val="single" w:color="000000" w:sz="4" w:space="0"/>
            </w:tcBorders>
          </w:tcPr>
          <w:p w14:paraId="5B44AFE0">
            <w:pPr>
              <w:pStyle w:val="3"/>
              <w:jc w:val="center"/>
              <w:rPr>
                <w:rFonts w:ascii="宋体" w:hAnsi="宋体" w:cs="Arial"/>
                <w:color w:val="000000"/>
                <w:kern w:val="0"/>
                <w:sz w:val="22"/>
                <w:szCs w:val="22"/>
              </w:rPr>
            </w:pPr>
            <w:r>
              <w:rPr>
                <w:rFonts w:ascii="宋体" w:hAnsi="宋体" w:cs="Arial"/>
                <w:color w:val="000000"/>
                <w:kern w:val="0"/>
                <w:sz w:val="22"/>
                <w:szCs w:val="22"/>
                <w:lang w:bidi="hi-IN"/>
              </w:rPr>
              <w:t>2</w:t>
            </w:r>
          </w:p>
        </w:tc>
        <w:tc>
          <w:tcPr>
            <w:tcW w:w="830" w:type="dxa"/>
            <w:tcBorders>
              <w:bottom w:val="single" w:color="000000" w:sz="4" w:space="0"/>
              <w:right w:val="single" w:color="000000" w:sz="4" w:space="0"/>
            </w:tcBorders>
          </w:tcPr>
          <w:p w14:paraId="098B93C1">
            <w:pPr>
              <w:pStyle w:val="3"/>
              <w:jc w:val="center"/>
              <w:rPr>
                <w:rFonts w:ascii="宋体" w:hAnsi="宋体" w:cs="Arial"/>
                <w:color w:val="000000"/>
                <w:kern w:val="0"/>
                <w:sz w:val="22"/>
                <w:szCs w:val="22"/>
              </w:rPr>
            </w:pPr>
            <w:r>
              <w:rPr>
                <w:rFonts w:ascii="宋体" w:hAnsi="宋体" w:cs="Arial"/>
                <w:color w:val="000000"/>
                <w:kern w:val="0"/>
                <w:sz w:val="22"/>
                <w:szCs w:val="22"/>
                <w:lang w:bidi="hi-IN"/>
              </w:rPr>
              <w:t>3</w:t>
            </w:r>
          </w:p>
        </w:tc>
        <w:tc>
          <w:tcPr>
            <w:tcW w:w="1242" w:type="dxa"/>
            <w:tcBorders>
              <w:bottom w:val="single" w:color="000000" w:sz="4" w:space="0"/>
              <w:right w:val="single" w:color="000000" w:sz="4" w:space="0"/>
            </w:tcBorders>
          </w:tcPr>
          <w:p w14:paraId="42D85C28">
            <w:pPr>
              <w:pStyle w:val="3"/>
              <w:jc w:val="center"/>
              <w:rPr>
                <w:rFonts w:ascii="宋体" w:hAnsi="宋体" w:cs="Arial"/>
                <w:color w:val="000000"/>
                <w:kern w:val="0"/>
                <w:sz w:val="22"/>
                <w:szCs w:val="22"/>
              </w:rPr>
            </w:pPr>
            <w:r>
              <w:rPr>
                <w:rFonts w:ascii="宋体" w:hAnsi="宋体" w:cs="Arial"/>
                <w:color w:val="000000"/>
                <w:kern w:val="0"/>
                <w:sz w:val="22"/>
                <w:szCs w:val="22"/>
                <w:lang w:bidi="hi-IN"/>
              </w:rPr>
              <w:t>4</w:t>
            </w:r>
          </w:p>
        </w:tc>
        <w:tc>
          <w:tcPr>
            <w:tcW w:w="1241" w:type="dxa"/>
            <w:tcBorders>
              <w:bottom w:val="single" w:color="000000" w:sz="4" w:space="0"/>
              <w:right w:val="single" w:color="000000" w:sz="4" w:space="0"/>
            </w:tcBorders>
          </w:tcPr>
          <w:p w14:paraId="2D1AD3B4">
            <w:pPr>
              <w:pStyle w:val="3"/>
              <w:jc w:val="center"/>
              <w:rPr>
                <w:rFonts w:ascii="宋体" w:hAnsi="宋体" w:cs="Arial"/>
                <w:color w:val="000000"/>
                <w:kern w:val="0"/>
                <w:sz w:val="22"/>
                <w:szCs w:val="22"/>
              </w:rPr>
            </w:pPr>
            <w:r>
              <w:rPr>
                <w:rFonts w:ascii="宋体" w:hAnsi="宋体" w:cs="Arial"/>
                <w:color w:val="000000"/>
                <w:kern w:val="0"/>
                <w:sz w:val="22"/>
                <w:szCs w:val="22"/>
                <w:lang w:bidi="hi-IN"/>
              </w:rPr>
              <w:t>5</w:t>
            </w:r>
          </w:p>
        </w:tc>
        <w:tc>
          <w:tcPr>
            <w:tcW w:w="1217" w:type="dxa"/>
            <w:tcBorders>
              <w:bottom w:val="single" w:color="000000" w:sz="4" w:space="0"/>
              <w:right w:val="single" w:color="000000" w:sz="4" w:space="0"/>
            </w:tcBorders>
          </w:tcPr>
          <w:p w14:paraId="19915976">
            <w:pPr>
              <w:pStyle w:val="3"/>
              <w:jc w:val="center"/>
              <w:rPr>
                <w:rFonts w:ascii="宋体" w:hAnsi="宋体" w:cs="Arial"/>
                <w:color w:val="000000"/>
                <w:kern w:val="0"/>
                <w:sz w:val="22"/>
                <w:szCs w:val="22"/>
              </w:rPr>
            </w:pPr>
            <w:r>
              <w:rPr>
                <w:rFonts w:ascii="宋体" w:hAnsi="宋体" w:cs="Arial"/>
                <w:color w:val="000000"/>
                <w:kern w:val="0"/>
                <w:sz w:val="22"/>
                <w:szCs w:val="22"/>
                <w:lang w:bidi="hi-IN"/>
              </w:rPr>
              <w:t>6</w:t>
            </w:r>
          </w:p>
        </w:tc>
        <w:tc>
          <w:tcPr>
            <w:tcW w:w="806" w:type="dxa"/>
            <w:tcBorders>
              <w:bottom w:val="single" w:color="000000" w:sz="4" w:space="0"/>
              <w:right w:val="single" w:color="000000" w:sz="4" w:space="0"/>
            </w:tcBorders>
          </w:tcPr>
          <w:p w14:paraId="31CD23D1">
            <w:pPr>
              <w:pStyle w:val="3"/>
              <w:jc w:val="center"/>
              <w:rPr>
                <w:rFonts w:ascii="宋体" w:hAnsi="宋体" w:cs="Arial"/>
                <w:color w:val="000000"/>
                <w:kern w:val="0"/>
                <w:sz w:val="22"/>
                <w:szCs w:val="22"/>
              </w:rPr>
            </w:pPr>
            <w:r>
              <w:rPr>
                <w:rFonts w:ascii="宋体" w:hAnsi="宋体" w:cs="Arial"/>
                <w:color w:val="000000"/>
                <w:kern w:val="0"/>
                <w:sz w:val="22"/>
                <w:szCs w:val="22"/>
                <w:lang w:bidi="hi-IN"/>
              </w:rPr>
              <w:t>7</w:t>
            </w:r>
          </w:p>
        </w:tc>
        <w:tc>
          <w:tcPr>
            <w:tcW w:w="1559" w:type="dxa"/>
            <w:tcBorders>
              <w:bottom w:val="single" w:color="000000" w:sz="4" w:space="0"/>
              <w:right w:val="single" w:color="000000" w:sz="4" w:space="0"/>
            </w:tcBorders>
          </w:tcPr>
          <w:p w14:paraId="0F55840A">
            <w:pPr>
              <w:pStyle w:val="3"/>
              <w:jc w:val="center"/>
              <w:rPr>
                <w:rFonts w:ascii="宋体" w:hAnsi="宋体" w:cs="Arial"/>
                <w:color w:val="000000"/>
                <w:kern w:val="0"/>
                <w:sz w:val="22"/>
                <w:szCs w:val="22"/>
              </w:rPr>
            </w:pPr>
            <w:r>
              <w:rPr>
                <w:rFonts w:ascii="宋体" w:hAnsi="宋体" w:cs="Arial"/>
                <w:color w:val="000000"/>
                <w:kern w:val="0"/>
                <w:sz w:val="22"/>
                <w:szCs w:val="22"/>
                <w:lang w:bidi="hi-IN"/>
              </w:rPr>
              <w:t>8</w:t>
            </w:r>
          </w:p>
        </w:tc>
        <w:tc>
          <w:tcPr>
            <w:tcW w:w="806" w:type="dxa"/>
            <w:tcBorders>
              <w:bottom w:val="single" w:color="000000" w:sz="4" w:space="0"/>
              <w:right w:val="single" w:color="000000" w:sz="4" w:space="0"/>
            </w:tcBorders>
          </w:tcPr>
          <w:p w14:paraId="0AA3778F">
            <w:pPr>
              <w:pStyle w:val="3"/>
              <w:jc w:val="center"/>
              <w:rPr>
                <w:rFonts w:ascii="宋体" w:hAnsi="宋体" w:cs="Arial"/>
                <w:color w:val="000000"/>
                <w:kern w:val="0"/>
                <w:sz w:val="22"/>
                <w:szCs w:val="22"/>
              </w:rPr>
            </w:pPr>
            <w:r>
              <w:rPr>
                <w:rFonts w:ascii="宋体" w:hAnsi="宋体" w:cs="Arial"/>
                <w:color w:val="000000"/>
                <w:kern w:val="0"/>
                <w:sz w:val="22"/>
                <w:szCs w:val="22"/>
                <w:lang w:bidi="hi-IN"/>
              </w:rPr>
              <w:t>9</w:t>
            </w:r>
          </w:p>
        </w:tc>
        <w:tc>
          <w:tcPr>
            <w:tcW w:w="1398" w:type="dxa"/>
            <w:tcBorders>
              <w:bottom w:val="single" w:color="000000" w:sz="4" w:space="0"/>
              <w:right w:val="single" w:color="000000" w:sz="4" w:space="0"/>
            </w:tcBorders>
          </w:tcPr>
          <w:p w14:paraId="3FC73F49">
            <w:pPr>
              <w:pStyle w:val="3"/>
              <w:jc w:val="center"/>
              <w:rPr>
                <w:rFonts w:ascii="宋体" w:hAnsi="宋体" w:cs="Arial"/>
                <w:color w:val="000000"/>
                <w:kern w:val="0"/>
                <w:sz w:val="22"/>
                <w:szCs w:val="22"/>
              </w:rPr>
            </w:pPr>
            <w:r>
              <w:rPr>
                <w:rFonts w:ascii="宋体" w:hAnsi="宋体" w:cs="Arial"/>
                <w:color w:val="000000"/>
                <w:kern w:val="0"/>
                <w:sz w:val="22"/>
                <w:szCs w:val="22"/>
                <w:lang w:bidi="hi-IN"/>
              </w:rPr>
              <w:t>10</w:t>
            </w:r>
          </w:p>
        </w:tc>
        <w:tc>
          <w:tcPr>
            <w:tcW w:w="1208" w:type="dxa"/>
            <w:tcBorders>
              <w:bottom w:val="single" w:color="000000" w:sz="4" w:space="0"/>
              <w:right w:val="single" w:color="000000" w:sz="4" w:space="0"/>
            </w:tcBorders>
          </w:tcPr>
          <w:p w14:paraId="32AD7900">
            <w:pPr>
              <w:pStyle w:val="3"/>
              <w:jc w:val="center"/>
              <w:rPr>
                <w:rFonts w:ascii="宋体" w:hAnsi="宋体" w:cs="Arial"/>
                <w:color w:val="000000"/>
                <w:kern w:val="0"/>
                <w:sz w:val="22"/>
                <w:szCs w:val="22"/>
              </w:rPr>
            </w:pPr>
            <w:r>
              <w:rPr>
                <w:rFonts w:ascii="宋体" w:hAnsi="宋体" w:cs="Arial"/>
                <w:color w:val="000000"/>
                <w:kern w:val="0"/>
                <w:sz w:val="22"/>
                <w:szCs w:val="22"/>
                <w:lang w:bidi="hi-IN"/>
              </w:rPr>
              <w:t>11</w:t>
            </w:r>
          </w:p>
        </w:tc>
        <w:tc>
          <w:tcPr>
            <w:tcW w:w="1183" w:type="dxa"/>
            <w:tcBorders>
              <w:bottom w:val="single" w:color="000000" w:sz="4" w:space="0"/>
              <w:right w:val="single" w:color="000000" w:sz="4" w:space="0"/>
            </w:tcBorders>
          </w:tcPr>
          <w:p w14:paraId="3094A831">
            <w:pPr>
              <w:pStyle w:val="3"/>
              <w:jc w:val="center"/>
              <w:rPr>
                <w:rFonts w:ascii="宋体" w:hAnsi="宋体" w:cs="Arial"/>
                <w:color w:val="000000"/>
                <w:kern w:val="0"/>
                <w:sz w:val="22"/>
                <w:szCs w:val="22"/>
              </w:rPr>
            </w:pPr>
            <w:r>
              <w:rPr>
                <w:rFonts w:ascii="宋体" w:hAnsi="宋体" w:cs="Arial"/>
                <w:color w:val="000000"/>
                <w:kern w:val="0"/>
                <w:sz w:val="22"/>
                <w:szCs w:val="22"/>
                <w:lang w:bidi="hi-IN"/>
              </w:rPr>
              <w:t>12</w:t>
            </w:r>
          </w:p>
        </w:tc>
      </w:tr>
      <w:tr w14:paraId="7E5F181A">
        <w:tblPrEx>
          <w:tblCellMar>
            <w:top w:w="0" w:type="dxa"/>
            <w:left w:w="108" w:type="dxa"/>
            <w:bottom w:w="0" w:type="dxa"/>
            <w:right w:w="108" w:type="dxa"/>
          </w:tblCellMar>
        </w:tblPrEx>
        <w:trPr>
          <w:trHeight w:val="564" w:hRule="atLeast"/>
          <w:jc w:val="center"/>
        </w:trPr>
        <w:tc>
          <w:tcPr>
            <w:tcW w:w="829" w:type="dxa"/>
            <w:tcBorders>
              <w:left w:val="single" w:color="000000" w:sz="4" w:space="0"/>
              <w:bottom w:val="single" w:color="000000" w:sz="4" w:space="0"/>
              <w:right w:val="single" w:color="000000" w:sz="4" w:space="0"/>
            </w:tcBorders>
            <w:vAlign w:val="center"/>
          </w:tcPr>
          <w:p w14:paraId="66765013">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18.72</w:t>
            </w:r>
          </w:p>
        </w:tc>
        <w:tc>
          <w:tcPr>
            <w:tcW w:w="1601" w:type="dxa"/>
            <w:tcBorders>
              <w:bottom w:val="single" w:color="000000" w:sz="4" w:space="0"/>
              <w:right w:val="single" w:color="000000" w:sz="4" w:space="0"/>
            </w:tcBorders>
            <w:vAlign w:val="center"/>
          </w:tcPr>
          <w:p w14:paraId="2EA3729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830" w:type="dxa"/>
            <w:tcBorders>
              <w:bottom w:val="single" w:color="000000" w:sz="4" w:space="0"/>
              <w:right w:val="single" w:color="000000" w:sz="4" w:space="0"/>
            </w:tcBorders>
            <w:vAlign w:val="center"/>
          </w:tcPr>
          <w:p w14:paraId="796C509B">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13.99</w:t>
            </w:r>
          </w:p>
        </w:tc>
        <w:tc>
          <w:tcPr>
            <w:tcW w:w="1242" w:type="dxa"/>
            <w:tcBorders>
              <w:bottom w:val="single" w:color="000000" w:sz="4" w:space="0"/>
              <w:right w:val="single" w:color="000000" w:sz="4" w:space="0"/>
            </w:tcBorders>
            <w:vAlign w:val="center"/>
          </w:tcPr>
          <w:p w14:paraId="44166D94">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1241" w:type="dxa"/>
            <w:tcBorders>
              <w:bottom w:val="single" w:color="000000" w:sz="4" w:space="0"/>
              <w:right w:val="single" w:color="000000" w:sz="4" w:space="0"/>
            </w:tcBorders>
            <w:vAlign w:val="center"/>
          </w:tcPr>
          <w:p w14:paraId="24384D4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13.99</w:t>
            </w:r>
          </w:p>
        </w:tc>
        <w:tc>
          <w:tcPr>
            <w:tcW w:w="1217" w:type="dxa"/>
            <w:tcBorders>
              <w:bottom w:val="single" w:color="000000" w:sz="4" w:space="0"/>
              <w:right w:val="single" w:color="000000" w:sz="4" w:space="0"/>
            </w:tcBorders>
            <w:vAlign w:val="center"/>
          </w:tcPr>
          <w:p w14:paraId="1C98E522">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4.73</w:t>
            </w:r>
          </w:p>
        </w:tc>
        <w:tc>
          <w:tcPr>
            <w:tcW w:w="806" w:type="dxa"/>
            <w:tcBorders>
              <w:bottom w:val="single" w:color="000000" w:sz="4" w:space="0"/>
              <w:right w:val="single" w:color="000000" w:sz="4" w:space="0"/>
            </w:tcBorders>
            <w:vAlign w:val="center"/>
          </w:tcPr>
          <w:p w14:paraId="2B09FE0A">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15.02</w:t>
            </w:r>
          </w:p>
        </w:tc>
        <w:tc>
          <w:tcPr>
            <w:tcW w:w="1559" w:type="dxa"/>
            <w:tcBorders>
              <w:bottom w:val="single" w:color="000000" w:sz="4" w:space="0"/>
              <w:right w:val="single" w:color="000000" w:sz="4" w:space="0"/>
            </w:tcBorders>
            <w:vAlign w:val="center"/>
          </w:tcPr>
          <w:p w14:paraId="360AA515">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806" w:type="dxa"/>
            <w:tcBorders>
              <w:bottom w:val="single" w:color="000000" w:sz="4" w:space="0"/>
              <w:right w:val="single" w:color="000000" w:sz="4" w:space="0"/>
            </w:tcBorders>
            <w:vAlign w:val="center"/>
          </w:tcPr>
          <w:p w14:paraId="2B55FF99">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10.61</w:t>
            </w:r>
          </w:p>
        </w:tc>
        <w:tc>
          <w:tcPr>
            <w:tcW w:w="1398" w:type="dxa"/>
            <w:tcBorders>
              <w:bottom w:val="single" w:color="000000" w:sz="4" w:space="0"/>
              <w:right w:val="single" w:color="000000" w:sz="4" w:space="0"/>
            </w:tcBorders>
            <w:vAlign w:val="center"/>
          </w:tcPr>
          <w:p w14:paraId="320A6848">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0.00</w:t>
            </w:r>
          </w:p>
        </w:tc>
        <w:tc>
          <w:tcPr>
            <w:tcW w:w="1208" w:type="dxa"/>
            <w:tcBorders>
              <w:bottom w:val="single" w:color="000000" w:sz="4" w:space="0"/>
              <w:right w:val="single" w:color="000000" w:sz="4" w:space="0"/>
            </w:tcBorders>
            <w:vAlign w:val="center"/>
          </w:tcPr>
          <w:p w14:paraId="0D914900">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10.61</w:t>
            </w:r>
          </w:p>
        </w:tc>
        <w:tc>
          <w:tcPr>
            <w:tcW w:w="1183" w:type="dxa"/>
            <w:tcBorders>
              <w:bottom w:val="single" w:color="000000" w:sz="4" w:space="0"/>
              <w:right w:val="single" w:color="000000" w:sz="4" w:space="0"/>
            </w:tcBorders>
            <w:vAlign w:val="center"/>
          </w:tcPr>
          <w:p w14:paraId="3063A546">
            <w:pPr>
              <w:pStyle w:val="3"/>
              <w:jc w:val="right"/>
              <w:textAlignment w:val="center"/>
              <w:rPr>
                <w:rFonts w:ascii="Arial" w:hAnsi="Arial" w:cs="Arial"/>
                <w:color w:val="000000"/>
                <w:kern w:val="0"/>
                <w:sz w:val="20"/>
                <w:szCs w:val="20"/>
              </w:rPr>
            </w:pPr>
            <w:r>
              <w:rPr>
                <w:rFonts w:ascii="宋体" w:hAnsi="宋体" w:cs="宋体"/>
                <w:color w:val="000000"/>
                <w:kern w:val="0"/>
                <w:sz w:val="22"/>
                <w:szCs w:val="22"/>
                <w:lang w:bidi="ar"/>
              </w:rPr>
              <w:t>4.42</w:t>
            </w:r>
          </w:p>
        </w:tc>
      </w:tr>
    </w:tbl>
    <w:p w14:paraId="422F3560">
      <w:pPr>
        <w:pStyle w:val="3"/>
        <w:sectPr>
          <w:headerReference r:id="rId9" w:type="default"/>
          <w:footerReference r:id="rId10" w:type="default"/>
          <w:pgSz w:w="16838" w:h="11906" w:orient="landscape"/>
          <w:pgMar w:top="1797" w:right="1440" w:bottom="1797" w:left="1440" w:header="851" w:footer="992" w:gutter="0"/>
          <w:cols w:space="720" w:num="1"/>
          <w:formProt w:val="0"/>
          <w:docGrid w:type="lines" w:linePitch="312" w:charSpace="91954"/>
        </w:sectPr>
      </w:pPr>
      <w:r>
        <w:t>注：本表反映部门本年度“三公”经费支出预决算情况。其中，2019年度预算数为“三公”经费年初预算数，决算数是包括当年一般公共预算财政拨款和以前年度结转资金安排的实际支出。</w:t>
      </w:r>
    </w:p>
    <w:p w14:paraId="06E14402">
      <w:pPr>
        <w:pStyle w:val="3"/>
      </w:pPr>
    </w:p>
    <w:p w14:paraId="080EFAFF">
      <w:pPr>
        <w:pStyle w:val="3"/>
      </w:pPr>
    </w:p>
    <w:tbl>
      <w:tblPr>
        <w:tblStyle w:val="4"/>
        <w:tblW w:w="12951" w:type="dxa"/>
        <w:jc w:val="center"/>
        <w:tblLayout w:type="fixed"/>
        <w:tblCellMar>
          <w:top w:w="0" w:type="dxa"/>
          <w:left w:w="108" w:type="dxa"/>
          <w:bottom w:w="0" w:type="dxa"/>
          <w:right w:w="108" w:type="dxa"/>
        </w:tblCellMar>
      </w:tblPr>
      <w:tblGrid>
        <w:gridCol w:w="1106"/>
        <w:gridCol w:w="1765"/>
        <w:gridCol w:w="790"/>
        <w:gridCol w:w="1040"/>
        <w:gridCol w:w="1040"/>
        <w:gridCol w:w="1040"/>
        <w:gridCol w:w="1040"/>
        <w:gridCol w:w="1040"/>
        <w:gridCol w:w="1040"/>
        <w:gridCol w:w="1040"/>
        <w:gridCol w:w="1021"/>
        <w:gridCol w:w="989"/>
      </w:tblGrid>
      <w:tr w14:paraId="32ECEED7">
        <w:tblPrEx>
          <w:tblCellMar>
            <w:top w:w="0" w:type="dxa"/>
            <w:left w:w="108" w:type="dxa"/>
            <w:bottom w:w="0" w:type="dxa"/>
            <w:right w:w="108" w:type="dxa"/>
          </w:tblCellMar>
        </w:tblPrEx>
        <w:trPr>
          <w:trHeight w:val="570" w:hRule="atLeast"/>
          <w:jc w:val="center"/>
        </w:trPr>
        <w:tc>
          <w:tcPr>
            <w:tcW w:w="12951" w:type="dxa"/>
            <w:gridSpan w:val="12"/>
            <w:vAlign w:val="bottom"/>
          </w:tcPr>
          <w:p w14:paraId="1F571342">
            <w:pPr>
              <w:pStyle w:val="3"/>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表八：政府性基金预算财政拨款收入支出决算表</w:t>
            </w:r>
          </w:p>
        </w:tc>
      </w:tr>
      <w:tr w14:paraId="05F286C6">
        <w:tblPrEx>
          <w:tblCellMar>
            <w:top w:w="0" w:type="dxa"/>
            <w:left w:w="108" w:type="dxa"/>
            <w:bottom w:w="0" w:type="dxa"/>
            <w:right w:w="108" w:type="dxa"/>
          </w:tblCellMar>
        </w:tblPrEx>
        <w:trPr>
          <w:trHeight w:val="285" w:hRule="atLeast"/>
          <w:jc w:val="center"/>
        </w:trPr>
        <w:tc>
          <w:tcPr>
            <w:tcW w:w="1106" w:type="dxa"/>
            <w:vAlign w:val="bottom"/>
          </w:tcPr>
          <w:p w14:paraId="612553E7">
            <w:pPr>
              <w:pStyle w:val="3"/>
              <w:jc w:val="left"/>
              <w:rPr>
                <w:rFonts w:ascii="仿宋_GB2312" w:hAnsi="仿宋_GB2312" w:cs="宋体"/>
                <w:kern w:val="0"/>
                <w:sz w:val="24"/>
              </w:rPr>
            </w:pPr>
          </w:p>
        </w:tc>
        <w:tc>
          <w:tcPr>
            <w:tcW w:w="1765" w:type="dxa"/>
            <w:vAlign w:val="bottom"/>
          </w:tcPr>
          <w:p w14:paraId="4C3E3764">
            <w:pPr>
              <w:pStyle w:val="3"/>
              <w:jc w:val="left"/>
              <w:rPr>
                <w:rFonts w:ascii="仿宋_GB2312" w:hAnsi="仿宋_GB2312" w:cs="宋体"/>
                <w:kern w:val="0"/>
                <w:sz w:val="24"/>
              </w:rPr>
            </w:pPr>
          </w:p>
        </w:tc>
        <w:tc>
          <w:tcPr>
            <w:tcW w:w="790" w:type="dxa"/>
            <w:vAlign w:val="bottom"/>
          </w:tcPr>
          <w:p w14:paraId="47A6D268">
            <w:pPr>
              <w:pStyle w:val="3"/>
              <w:jc w:val="left"/>
              <w:rPr>
                <w:rFonts w:ascii="仿宋_GB2312" w:hAnsi="仿宋_GB2312" w:cs="宋体"/>
                <w:kern w:val="0"/>
                <w:sz w:val="24"/>
              </w:rPr>
            </w:pPr>
          </w:p>
        </w:tc>
        <w:tc>
          <w:tcPr>
            <w:tcW w:w="1040" w:type="dxa"/>
            <w:vAlign w:val="bottom"/>
          </w:tcPr>
          <w:p w14:paraId="4A6AE87C">
            <w:pPr>
              <w:pStyle w:val="3"/>
              <w:jc w:val="left"/>
              <w:rPr>
                <w:rFonts w:ascii="仿宋_GB2312" w:hAnsi="仿宋_GB2312" w:cs="宋体"/>
                <w:kern w:val="0"/>
                <w:sz w:val="24"/>
              </w:rPr>
            </w:pPr>
          </w:p>
        </w:tc>
        <w:tc>
          <w:tcPr>
            <w:tcW w:w="1040" w:type="dxa"/>
            <w:vAlign w:val="bottom"/>
          </w:tcPr>
          <w:p w14:paraId="51449BFC">
            <w:pPr>
              <w:pStyle w:val="3"/>
              <w:jc w:val="left"/>
              <w:rPr>
                <w:rFonts w:ascii="仿宋_GB2312" w:hAnsi="仿宋_GB2312" w:cs="宋体"/>
                <w:kern w:val="0"/>
                <w:sz w:val="24"/>
              </w:rPr>
            </w:pPr>
          </w:p>
        </w:tc>
        <w:tc>
          <w:tcPr>
            <w:tcW w:w="1040" w:type="dxa"/>
            <w:vAlign w:val="bottom"/>
          </w:tcPr>
          <w:p w14:paraId="773FFACC">
            <w:pPr>
              <w:pStyle w:val="3"/>
              <w:jc w:val="left"/>
              <w:rPr>
                <w:rFonts w:ascii="仿宋_GB2312" w:hAnsi="仿宋_GB2312" w:cs="宋体"/>
                <w:kern w:val="0"/>
                <w:sz w:val="24"/>
              </w:rPr>
            </w:pPr>
          </w:p>
        </w:tc>
        <w:tc>
          <w:tcPr>
            <w:tcW w:w="1040" w:type="dxa"/>
            <w:vAlign w:val="bottom"/>
          </w:tcPr>
          <w:p w14:paraId="0574ECBF">
            <w:pPr>
              <w:pStyle w:val="3"/>
              <w:jc w:val="left"/>
              <w:rPr>
                <w:rFonts w:ascii="仿宋_GB2312" w:hAnsi="仿宋_GB2312" w:cs="宋体"/>
                <w:kern w:val="0"/>
                <w:sz w:val="24"/>
              </w:rPr>
            </w:pPr>
          </w:p>
        </w:tc>
        <w:tc>
          <w:tcPr>
            <w:tcW w:w="1040" w:type="dxa"/>
            <w:vAlign w:val="bottom"/>
          </w:tcPr>
          <w:p w14:paraId="73945B46">
            <w:pPr>
              <w:pStyle w:val="3"/>
              <w:jc w:val="left"/>
              <w:rPr>
                <w:rFonts w:ascii="仿宋_GB2312" w:hAnsi="仿宋_GB2312" w:cs="宋体"/>
                <w:kern w:val="0"/>
                <w:sz w:val="24"/>
              </w:rPr>
            </w:pPr>
          </w:p>
        </w:tc>
        <w:tc>
          <w:tcPr>
            <w:tcW w:w="1040" w:type="dxa"/>
            <w:vAlign w:val="bottom"/>
          </w:tcPr>
          <w:p w14:paraId="6E308AC2">
            <w:pPr>
              <w:pStyle w:val="3"/>
              <w:jc w:val="left"/>
              <w:rPr>
                <w:rFonts w:ascii="仿宋_GB2312" w:hAnsi="仿宋_GB2312" w:cs="宋体"/>
                <w:kern w:val="0"/>
                <w:sz w:val="24"/>
              </w:rPr>
            </w:pPr>
          </w:p>
        </w:tc>
        <w:tc>
          <w:tcPr>
            <w:tcW w:w="1040" w:type="dxa"/>
            <w:vAlign w:val="bottom"/>
          </w:tcPr>
          <w:p w14:paraId="134B7178">
            <w:pPr>
              <w:pStyle w:val="3"/>
              <w:jc w:val="left"/>
              <w:rPr>
                <w:rFonts w:ascii="仿宋_GB2312" w:hAnsi="仿宋_GB2312" w:cs="宋体"/>
                <w:kern w:val="0"/>
                <w:sz w:val="24"/>
              </w:rPr>
            </w:pPr>
          </w:p>
        </w:tc>
        <w:tc>
          <w:tcPr>
            <w:tcW w:w="2010" w:type="dxa"/>
            <w:gridSpan w:val="2"/>
            <w:vAlign w:val="bottom"/>
          </w:tcPr>
          <w:p w14:paraId="67853081">
            <w:pPr>
              <w:pStyle w:val="3"/>
              <w:jc w:val="right"/>
              <w:rPr>
                <w:rFonts w:ascii="仿宋_GB2312" w:hAnsi="仿宋_GB2312" w:cs="宋体"/>
                <w:kern w:val="0"/>
                <w:sz w:val="22"/>
                <w:szCs w:val="22"/>
              </w:rPr>
            </w:pPr>
            <w:r>
              <w:rPr>
                <w:rFonts w:ascii="仿宋_GB2312" w:hAnsi="仿宋_GB2312" w:cs="宋体"/>
                <w:kern w:val="0"/>
                <w:sz w:val="22"/>
                <w:szCs w:val="22"/>
                <w:lang w:bidi="hi-IN"/>
              </w:rPr>
              <w:t>单位：万元</w:t>
            </w:r>
          </w:p>
        </w:tc>
      </w:tr>
      <w:tr w14:paraId="08A45B71">
        <w:tblPrEx>
          <w:tblCellMar>
            <w:top w:w="0" w:type="dxa"/>
            <w:left w:w="108" w:type="dxa"/>
            <w:bottom w:w="0" w:type="dxa"/>
            <w:right w:w="108" w:type="dxa"/>
          </w:tblCellMar>
        </w:tblPrEx>
        <w:trPr>
          <w:trHeight w:val="405" w:hRule="atLeast"/>
          <w:jc w:val="center"/>
        </w:trPr>
        <w:tc>
          <w:tcPr>
            <w:tcW w:w="1106" w:type="dxa"/>
            <w:vMerge w:val="restart"/>
            <w:tcBorders>
              <w:top w:val="single" w:color="000000" w:sz="4" w:space="0"/>
              <w:left w:val="single" w:color="000000" w:sz="4" w:space="0"/>
            </w:tcBorders>
            <w:shd w:val="clear" w:color="auto" w:fill="auto"/>
            <w:vAlign w:val="center"/>
          </w:tcPr>
          <w:p w14:paraId="3DD460E8">
            <w:pPr>
              <w:pStyle w:val="3"/>
              <w:jc w:val="center"/>
              <w:rPr>
                <w:rFonts w:ascii="宋体" w:hAnsi="宋体" w:cs="宋体"/>
                <w:kern w:val="0"/>
                <w:sz w:val="22"/>
                <w:szCs w:val="22"/>
              </w:rPr>
            </w:pPr>
            <w:r>
              <w:rPr>
                <w:rFonts w:ascii="宋体" w:hAnsi="宋体" w:cs="宋体"/>
                <w:kern w:val="0"/>
                <w:sz w:val="22"/>
                <w:szCs w:val="22"/>
                <w:lang w:bidi="hi-IN"/>
              </w:rPr>
              <w:t>支出功能分类科目编码</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3047B">
            <w:pPr>
              <w:pStyle w:val="3"/>
              <w:jc w:val="center"/>
              <w:rPr>
                <w:rFonts w:ascii="宋体" w:hAnsi="宋体" w:cs="宋体"/>
                <w:kern w:val="0"/>
                <w:sz w:val="22"/>
                <w:szCs w:val="22"/>
              </w:rPr>
            </w:pPr>
            <w:r>
              <w:rPr>
                <w:rFonts w:ascii="宋体" w:hAnsi="宋体" w:cs="宋体"/>
                <w:kern w:val="0"/>
                <w:sz w:val="22"/>
                <w:szCs w:val="22"/>
                <w:lang w:bidi="hi-IN"/>
              </w:rPr>
              <w:t>科目名称</w:t>
            </w:r>
          </w:p>
        </w:tc>
        <w:tc>
          <w:tcPr>
            <w:tcW w:w="2870" w:type="dxa"/>
            <w:gridSpan w:val="3"/>
            <w:tcBorders>
              <w:top w:val="single" w:color="000000" w:sz="4" w:space="0"/>
              <w:bottom w:val="single" w:color="000000" w:sz="4" w:space="0"/>
              <w:right w:val="single" w:color="000000" w:sz="4" w:space="0"/>
            </w:tcBorders>
            <w:shd w:val="clear" w:color="000000" w:fill="FFFFFF"/>
            <w:vAlign w:val="center"/>
          </w:tcPr>
          <w:p w14:paraId="6F1B3794">
            <w:pPr>
              <w:pStyle w:val="3"/>
              <w:jc w:val="center"/>
              <w:rPr>
                <w:rFonts w:ascii="宋体" w:hAnsi="宋体" w:cs="宋体"/>
                <w:color w:val="000000"/>
                <w:kern w:val="0"/>
                <w:sz w:val="22"/>
                <w:szCs w:val="22"/>
              </w:rPr>
            </w:pPr>
            <w:r>
              <w:rPr>
                <w:rFonts w:ascii="宋体" w:hAnsi="宋体" w:cs="宋体"/>
                <w:color w:val="000000"/>
                <w:kern w:val="0"/>
                <w:sz w:val="22"/>
                <w:szCs w:val="22"/>
                <w:lang w:bidi="hi-IN"/>
              </w:rPr>
              <w:t>年初结转和结余</w:t>
            </w:r>
          </w:p>
        </w:tc>
        <w:tc>
          <w:tcPr>
            <w:tcW w:w="1040" w:type="dxa"/>
            <w:vMerge w:val="restart"/>
            <w:tcBorders>
              <w:top w:val="single" w:color="000000" w:sz="4" w:space="0"/>
              <w:left w:val="single" w:color="000000" w:sz="4" w:space="0"/>
              <w:right w:val="single" w:color="000000" w:sz="4" w:space="0"/>
            </w:tcBorders>
            <w:shd w:val="clear" w:color="000000" w:fill="FFFFFF"/>
            <w:vAlign w:val="center"/>
          </w:tcPr>
          <w:p w14:paraId="3052EEB1">
            <w:pPr>
              <w:pStyle w:val="3"/>
              <w:jc w:val="center"/>
              <w:rPr>
                <w:rFonts w:ascii="宋体" w:hAnsi="宋体" w:cs="宋体"/>
                <w:color w:val="000000"/>
                <w:kern w:val="0"/>
                <w:sz w:val="22"/>
                <w:szCs w:val="22"/>
              </w:rPr>
            </w:pPr>
            <w:r>
              <w:rPr>
                <w:rFonts w:ascii="宋体" w:hAnsi="宋体" w:cs="宋体"/>
                <w:color w:val="000000"/>
                <w:kern w:val="0"/>
                <w:sz w:val="22"/>
                <w:szCs w:val="22"/>
                <w:lang w:bidi="hi-IN"/>
              </w:rPr>
              <w:t>本年收入</w:t>
            </w:r>
          </w:p>
        </w:tc>
        <w:tc>
          <w:tcPr>
            <w:tcW w:w="3120" w:type="dxa"/>
            <w:gridSpan w:val="3"/>
            <w:tcBorders>
              <w:top w:val="single" w:color="000000" w:sz="4" w:space="0"/>
              <w:bottom w:val="single" w:color="000000" w:sz="4" w:space="0"/>
              <w:right w:val="single" w:color="000000" w:sz="4" w:space="0"/>
            </w:tcBorders>
            <w:shd w:val="clear" w:color="000000" w:fill="FFFFFF"/>
            <w:vAlign w:val="center"/>
          </w:tcPr>
          <w:p w14:paraId="5BF69DCA">
            <w:pPr>
              <w:pStyle w:val="3"/>
              <w:jc w:val="center"/>
              <w:rPr>
                <w:rFonts w:ascii="宋体" w:hAnsi="宋体" w:cs="宋体"/>
                <w:color w:val="000000"/>
                <w:kern w:val="0"/>
                <w:sz w:val="22"/>
                <w:szCs w:val="22"/>
              </w:rPr>
            </w:pPr>
            <w:r>
              <w:rPr>
                <w:rFonts w:ascii="宋体" w:hAnsi="宋体" w:cs="宋体"/>
                <w:color w:val="000000"/>
                <w:kern w:val="0"/>
                <w:sz w:val="22"/>
                <w:szCs w:val="22"/>
                <w:lang w:bidi="hi-IN"/>
              </w:rPr>
              <w:t>本年支出</w:t>
            </w:r>
          </w:p>
        </w:tc>
        <w:tc>
          <w:tcPr>
            <w:tcW w:w="3050" w:type="dxa"/>
            <w:gridSpan w:val="3"/>
            <w:tcBorders>
              <w:top w:val="single" w:color="000000" w:sz="4" w:space="0"/>
              <w:bottom w:val="single" w:color="000000" w:sz="4" w:space="0"/>
              <w:right w:val="single" w:color="000000" w:sz="4" w:space="0"/>
            </w:tcBorders>
            <w:shd w:val="clear" w:color="000000" w:fill="FFFFFF"/>
            <w:vAlign w:val="center"/>
          </w:tcPr>
          <w:p w14:paraId="4AC97464">
            <w:pPr>
              <w:pStyle w:val="3"/>
              <w:jc w:val="center"/>
              <w:rPr>
                <w:rFonts w:ascii="宋体" w:hAnsi="宋体" w:cs="宋体"/>
                <w:color w:val="000000"/>
                <w:kern w:val="0"/>
                <w:sz w:val="22"/>
                <w:szCs w:val="22"/>
              </w:rPr>
            </w:pPr>
            <w:r>
              <w:rPr>
                <w:rFonts w:ascii="宋体" w:hAnsi="宋体" w:cs="宋体"/>
                <w:color w:val="000000"/>
                <w:kern w:val="0"/>
                <w:sz w:val="22"/>
                <w:szCs w:val="22"/>
                <w:lang w:bidi="hi-IN"/>
              </w:rPr>
              <w:t>年末结转和结余</w:t>
            </w:r>
          </w:p>
        </w:tc>
      </w:tr>
      <w:tr w14:paraId="620F44BB">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shd w:val="clear" w:color="auto" w:fill="auto"/>
            <w:vAlign w:val="center"/>
          </w:tcPr>
          <w:p w14:paraId="2F439DEB">
            <w:pPr>
              <w:pStyle w:val="3"/>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7762">
            <w:pPr>
              <w:pStyle w:val="3"/>
              <w:jc w:val="left"/>
              <w:rPr>
                <w:rFonts w:ascii="宋体" w:hAnsi="宋体" w:cs="宋体"/>
                <w:kern w:val="0"/>
                <w:sz w:val="22"/>
                <w:szCs w:val="22"/>
              </w:rPr>
            </w:pPr>
          </w:p>
        </w:tc>
        <w:tc>
          <w:tcPr>
            <w:tcW w:w="790" w:type="dxa"/>
            <w:vMerge w:val="restart"/>
            <w:tcBorders>
              <w:left w:val="single" w:color="000000" w:sz="4" w:space="0"/>
              <w:right w:val="single" w:color="000000" w:sz="4" w:space="0"/>
            </w:tcBorders>
            <w:shd w:val="clear" w:color="000000" w:fill="FFFFFF"/>
            <w:vAlign w:val="center"/>
          </w:tcPr>
          <w:p w14:paraId="7FD55DAB">
            <w:pPr>
              <w:pStyle w:val="3"/>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right w:val="single" w:color="000000" w:sz="4" w:space="0"/>
            </w:tcBorders>
            <w:shd w:val="clear" w:color="000000" w:fill="FFFFFF"/>
            <w:vAlign w:val="center"/>
          </w:tcPr>
          <w:p w14:paraId="20D38F54">
            <w:pPr>
              <w:pStyle w:val="3"/>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1040" w:type="dxa"/>
            <w:vMerge w:val="restart"/>
            <w:tcBorders>
              <w:left w:val="single" w:color="000000" w:sz="4" w:space="0"/>
              <w:right w:val="single" w:color="000000" w:sz="4" w:space="0"/>
            </w:tcBorders>
            <w:shd w:val="clear" w:color="000000" w:fill="FFFFFF"/>
            <w:vAlign w:val="center"/>
          </w:tcPr>
          <w:p w14:paraId="4BED9426">
            <w:pPr>
              <w:pStyle w:val="3"/>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c>
          <w:tcPr>
            <w:tcW w:w="1040" w:type="dxa"/>
            <w:vMerge w:val="continue"/>
            <w:tcBorders>
              <w:top w:val="single" w:color="000000" w:sz="4" w:space="0"/>
              <w:left w:val="single" w:color="000000" w:sz="4" w:space="0"/>
              <w:right w:val="single" w:color="000000" w:sz="4" w:space="0"/>
            </w:tcBorders>
            <w:shd w:val="clear" w:color="auto" w:fill="auto"/>
            <w:vAlign w:val="center"/>
          </w:tcPr>
          <w:p w14:paraId="4823A600">
            <w:pPr>
              <w:pStyle w:val="3"/>
              <w:jc w:val="left"/>
              <w:rPr>
                <w:rFonts w:ascii="宋体" w:hAnsi="宋体" w:cs="宋体"/>
                <w:color w:val="000000"/>
                <w:kern w:val="0"/>
                <w:sz w:val="22"/>
                <w:szCs w:val="22"/>
              </w:rPr>
            </w:pP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14:paraId="7C5A2E2D">
            <w:pPr>
              <w:pStyle w:val="3"/>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14:paraId="7804E5D5">
            <w:pPr>
              <w:pStyle w:val="3"/>
              <w:jc w:val="center"/>
              <w:rPr>
                <w:rFonts w:ascii="宋体" w:hAnsi="宋体" w:cs="宋体"/>
                <w:color w:val="000000"/>
                <w:kern w:val="0"/>
                <w:sz w:val="22"/>
                <w:szCs w:val="22"/>
              </w:rPr>
            </w:pPr>
            <w:r>
              <w:rPr>
                <w:rFonts w:ascii="宋体" w:hAnsi="宋体" w:cs="宋体"/>
                <w:color w:val="000000"/>
                <w:kern w:val="0"/>
                <w:sz w:val="22"/>
                <w:szCs w:val="22"/>
                <w:lang w:bidi="hi-IN"/>
              </w:rPr>
              <w:t>基本支出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14:paraId="425C9253">
            <w:pPr>
              <w:pStyle w:val="3"/>
              <w:jc w:val="center"/>
              <w:rPr>
                <w:rFonts w:ascii="宋体" w:hAnsi="宋体" w:cs="宋体"/>
                <w:color w:val="000000"/>
                <w:kern w:val="0"/>
                <w:sz w:val="22"/>
                <w:szCs w:val="22"/>
              </w:rPr>
            </w:pPr>
            <w:r>
              <w:rPr>
                <w:rFonts w:ascii="宋体" w:hAnsi="宋体" w:cs="宋体"/>
                <w:color w:val="000000"/>
                <w:kern w:val="0"/>
                <w:sz w:val="22"/>
                <w:szCs w:val="22"/>
                <w:lang w:bidi="hi-IN"/>
              </w:rPr>
              <w:t>项目支出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14:paraId="24E8B689">
            <w:pPr>
              <w:pStyle w:val="3"/>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21" w:type="dxa"/>
            <w:vMerge w:val="restart"/>
            <w:tcBorders>
              <w:left w:val="single" w:color="000000" w:sz="4" w:space="0"/>
              <w:bottom w:val="single" w:color="000000" w:sz="4" w:space="0"/>
              <w:right w:val="single" w:color="000000" w:sz="4" w:space="0"/>
            </w:tcBorders>
            <w:shd w:val="clear" w:color="000000" w:fill="FFFFFF"/>
            <w:vAlign w:val="center"/>
          </w:tcPr>
          <w:p w14:paraId="75926CE0">
            <w:pPr>
              <w:pStyle w:val="3"/>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989" w:type="dxa"/>
            <w:vMerge w:val="restart"/>
            <w:tcBorders>
              <w:left w:val="single" w:color="000000" w:sz="4" w:space="0"/>
              <w:bottom w:val="single" w:color="000000" w:sz="4" w:space="0"/>
              <w:right w:val="single" w:color="000000" w:sz="4" w:space="0"/>
            </w:tcBorders>
            <w:shd w:val="clear" w:color="000000" w:fill="FFFFFF"/>
            <w:vAlign w:val="center"/>
          </w:tcPr>
          <w:p w14:paraId="48898A03">
            <w:pPr>
              <w:pStyle w:val="3"/>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r>
      <w:tr w14:paraId="09679911">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vAlign w:val="center"/>
          </w:tcPr>
          <w:p w14:paraId="3C659C36">
            <w:pPr>
              <w:pStyle w:val="3"/>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vAlign w:val="center"/>
          </w:tcPr>
          <w:p w14:paraId="77C57542">
            <w:pPr>
              <w:pStyle w:val="3"/>
              <w:jc w:val="left"/>
              <w:rPr>
                <w:rFonts w:ascii="宋体" w:hAnsi="宋体" w:cs="宋体"/>
                <w:kern w:val="0"/>
                <w:sz w:val="22"/>
                <w:szCs w:val="22"/>
              </w:rPr>
            </w:pPr>
          </w:p>
        </w:tc>
        <w:tc>
          <w:tcPr>
            <w:tcW w:w="790" w:type="dxa"/>
            <w:vMerge w:val="continue"/>
            <w:tcBorders>
              <w:left w:val="single" w:color="000000" w:sz="4" w:space="0"/>
              <w:right w:val="single" w:color="000000" w:sz="4" w:space="0"/>
            </w:tcBorders>
            <w:vAlign w:val="center"/>
          </w:tcPr>
          <w:p w14:paraId="5E9B4C99">
            <w:pPr>
              <w:pStyle w:val="3"/>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14:paraId="082E3B5F">
            <w:pPr>
              <w:pStyle w:val="3"/>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14:paraId="14637609">
            <w:pPr>
              <w:pStyle w:val="3"/>
              <w:jc w:val="left"/>
              <w:rPr>
                <w:rFonts w:ascii="宋体" w:hAnsi="宋体" w:cs="宋体"/>
                <w:color w:val="000000"/>
                <w:kern w:val="0"/>
                <w:sz w:val="22"/>
                <w:szCs w:val="22"/>
              </w:rPr>
            </w:pPr>
          </w:p>
        </w:tc>
        <w:tc>
          <w:tcPr>
            <w:tcW w:w="1040" w:type="dxa"/>
            <w:vMerge w:val="continue"/>
            <w:tcBorders>
              <w:top w:val="single" w:color="000000" w:sz="4" w:space="0"/>
              <w:left w:val="single" w:color="000000" w:sz="4" w:space="0"/>
              <w:right w:val="single" w:color="000000" w:sz="4" w:space="0"/>
            </w:tcBorders>
            <w:vAlign w:val="center"/>
          </w:tcPr>
          <w:p w14:paraId="66B799F3">
            <w:pPr>
              <w:pStyle w:val="3"/>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14:paraId="5E2D19E3">
            <w:pPr>
              <w:pStyle w:val="3"/>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14:paraId="37CFA09E">
            <w:pPr>
              <w:pStyle w:val="3"/>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14:paraId="0FE24B1A">
            <w:pPr>
              <w:pStyle w:val="3"/>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14:paraId="5CD0E9C4">
            <w:pPr>
              <w:pStyle w:val="3"/>
              <w:jc w:val="left"/>
              <w:rPr>
                <w:rFonts w:ascii="宋体" w:hAnsi="宋体" w:cs="宋体"/>
                <w:color w:val="000000"/>
                <w:kern w:val="0"/>
                <w:sz w:val="22"/>
                <w:szCs w:val="22"/>
              </w:rPr>
            </w:pPr>
          </w:p>
        </w:tc>
        <w:tc>
          <w:tcPr>
            <w:tcW w:w="1021" w:type="dxa"/>
            <w:vMerge w:val="continue"/>
            <w:tcBorders>
              <w:left w:val="single" w:color="000000" w:sz="4" w:space="0"/>
              <w:bottom w:val="single" w:color="000000" w:sz="4" w:space="0"/>
              <w:right w:val="single" w:color="000000" w:sz="4" w:space="0"/>
            </w:tcBorders>
            <w:vAlign w:val="center"/>
          </w:tcPr>
          <w:p w14:paraId="66069345">
            <w:pPr>
              <w:pStyle w:val="3"/>
              <w:jc w:val="left"/>
              <w:rPr>
                <w:rFonts w:ascii="宋体" w:hAnsi="宋体" w:cs="宋体"/>
                <w:color w:val="000000"/>
                <w:kern w:val="0"/>
                <w:sz w:val="22"/>
                <w:szCs w:val="22"/>
              </w:rPr>
            </w:pPr>
          </w:p>
        </w:tc>
        <w:tc>
          <w:tcPr>
            <w:tcW w:w="989" w:type="dxa"/>
            <w:vMerge w:val="continue"/>
            <w:tcBorders>
              <w:left w:val="single" w:color="000000" w:sz="4" w:space="0"/>
              <w:bottom w:val="single" w:color="000000" w:sz="4" w:space="0"/>
              <w:right w:val="single" w:color="000000" w:sz="4" w:space="0"/>
            </w:tcBorders>
            <w:vAlign w:val="center"/>
          </w:tcPr>
          <w:p w14:paraId="73631F32">
            <w:pPr>
              <w:pStyle w:val="3"/>
              <w:jc w:val="left"/>
              <w:rPr>
                <w:rFonts w:ascii="宋体" w:hAnsi="宋体" w:cs="宋体"/>
                <w:color w:val="000000"/>
                <w:kern w:val="0"/>
                <w:sz w:val="22"/>
                <w:szCs w:val="22"/>
              </w:rPr>
            </w:pPr>
          </w:p>
        </w:tc>
      </w:tr>
      <w:tr w14:paraId="4636E6B3">
        <w:tblPrEx>
          <w:tblCellMar>
            <w:top w:w="0" w:type="dxa"/>
            <w:left w:w="108" w:type="dxa"/>
            <w:bottom w:w="0" w:type="dxa"/>
            <w:right w:w="108" w:type="dxa"/>
          </w:tblCellMar>
        </w:tblPrEx>
        <w:trPr>
          <w:trHeight w:val="285" w:hRule="atLeast"/>
          <w:jc w:val="center"/>
        </w:trPr>
        <w:tc>
          <w:tcPr>
            <w:tcW w:w="2871" w:type="dxa"/>
            <w:gridSpan w:val="2"/>
            <w:tcBorders>
              <w:top w:val="single" w:color="000000" w:sz="4" w:space="0"/>
              <w:left w:val="single" w:color="000000" w:sz="4" w:space="0"/>
              <w:bottom w:val="single" w:color="000000" w:sz="4" w:space="0"/>
              <w:right w:val="single" w:color="000000" w:sz="4" w:space="0"/>
            </w:tcBorders>
            <w:vAlign w:val="center"/>
          </w:tcPr>
          <w:p w14:paraId="5B9F0DAA">
            <w:pPr>
              <w:pStyle w:val="3"/>
              <w:jc w:val="center"/>
              <w:rPr>
                <w:rFonts w:ascii="宋体" w:hAnsi="宋体" w:cs="宋体"/>
                <w:kern w:val="0"/>
                <w:sz w:val="22"/>
                <w:szCs w:val="22"/>
              </w:rPr>
            </w:pPr>
            <w:r>
              <w:rPr>
                <w:rFonts w:ascii="宋体" w:hAnsi="宋体" w:cs="宋体"/>
                <w:kern w:val="0"/>
                <w:sz w:val="22"/>
                <w:szCs w:val="22"/>
                <w:lang w:bidi="hi-IN"/>
              </w:rPr>
              <w:t>　合  计</w:t>
            </w:r>
          </w:p>
        </w:tc>
        <w:tc>
          <w:tcPr>
            <w:tcW w:w="790" w:type="dxa"/>
            <w:tcBorders>
              <w:top w:val="single" w:color="000000" w:sz="4" w:space="0"/>
              <w:bottom w:val="single" w:color="000000" w:sz="4" w:space="0"/>
              <w:right w:val="single" w:color="000000" w:sz="4" w:space="0"/>
            </w:tcBorders>
            <w:vAlign w:val="center"/>
          </w:tcPr>
          <w:p w14:paraId="17C70472">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14:paraId="6DA5E6C5">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14:paraId="1198B2F5">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14:paraId="2771A549">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F166135">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ED0BC18">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2388BFB5">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5A620B05">
            <w:pPr>
              <w:pStyle w:val="3"/>
              <w:jc w:val="right"/>
              <w:rPr>
                <w:rFonts w:ascii="宋体" w:hAnsi="宋体" w:cs="宋体"/>
                <w:kern w:val="0"/>
                <w:sz w:val="22"/>
                <w:szCs w:val="22"/>
              </w:rPr>
            </w:pPr>
          </w:p>
        </w:tc>
        <w:tc>
          <w:tcPr>
            <w:tcW w:w="1021" w:type="dxa"/>
            <w:tcBorders>
              <w:bottom w:val="single" w:color="000000" w:sz="4" w:space="0"/>
              <w:right w:val="single" w:color="000000" w:sz="4" w:space="0"/>
            </w:tcBorders>
            <w:vAlign w:val="center"/>
          </w:tcPr>
          <w:p w14:paraId="6CFBD504">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79E93DFC">
            <w:pPr>
              <w:pStyle w:val="3"/>
              <w:jc w:val="right"/>
              <w:rPr>
                <w:rFonts w:ascii="宋体" w:hAnsi="宋体" w:cs="宋体"/>
                <w:kern w:val="0"/>
                <w:sz w:val="22"/>
                <w:szCs w:val="22"/>
              </w:rPr>
            </w:pPr>
            <w:r>
              <w:rPr>
                <w:rFonts w:ascii="宋体" w:hAnsi="宋体" w:cs="宋体"/>
                <w:kern w:val="0"/>
                <w:sz w:val="22"/>
                <w:szCs w:val="22"/>
                <w:lang w:bidi="hi-IN"/>
              </w:rPr>
              <w:t>　</w:t>
            </w:r>
          </w:p>
        </w:tc>
      </w:tr>
      <w:tr w14:paraId="32A704F7">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07F14B90">
            <w:pPr>
              <w:pStyle w:val="3"/>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14:paraId="7F7389CF">
            <w:pPr>
              <w:pStyle w:val="3"/>
              <w:rPr>
                <w:rFonts w:ascii="宋体" w:hAnsi="宋体" w:cs="宋体"/>
                <w:kern w:val="0"/>
                <w:sz w:val="22"/>
                <w:szCs w:val="22"/>
              </w:rPr>
            </w:pPr>
          </w:p>
        </w:tc>
        <w:tc>
          <w:tcPr>
            <w:tcW w:w="790" w:type="dxa"/>
            <w:tcBorders>
              <w:bottom w:val="single" w:color="000000" w:sz="4" w:space="0"/>
              <w:right w:val="single" w:color="000000" w:sz="4" w:space="0"/>
            </w:tcBorders>
            <w:vAlign w:val="center"/>
          </w:tcPr>
          <w:p w14:paraId="25F55176">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1BD4CB29">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581B0F2F">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298F2321">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84D9DBB">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6B200B26">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D815B22">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240DC8F9">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15056E48">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797B834F">
            <w:pPr>
              <w:pStyle w:val="3"/>
              <w:jc w:val="right"/>
              <w:rPr>
                <w:rFonts w:ascii="宋体" w:hAnsi="宋体" w:cs="宋体"/>
                <w:kern w:val="0"/>
                <w:sz w:val="22"/>
                <w:szCs w:val="22"/>
              </w:rPr>
            </w:pPr>
            <w:r>
              <w:rPr>
                <w:rFonts w:ascii="宋体" w:hAnsi="宋体" w:cs="宋体"/>
                <w:kern w:val="0"/>
                <w:sz w:val="22"/>
                <w:szCs w:val="22"/>
                <w:lang w:bidi="hi-IN"/>
              </w:rPr>
              <w:t>　</w:t>
            </w:r>
          </w:p>
        </w:tc>
      </w:tr>
      <w:tr w14:paraId="0CE86216">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0E33BC24">
            <w:pPr>
              <w:pStyle w:val="3"/>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14:paraId="7955E215">
            <w:pPr>
              <w:pStyle w:val="3"/>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14:paraId="64288BEA">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6B3CA8A2">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1D0F26B9">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D59CE30">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3A64DA78">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51F94EB7">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1B6998BE">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4D428A4F">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2C21801C">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59FFD165">
            <w:pPr>
              <w:pStyle w:val="3"/>
              <w:jc w:val="right"/>
              <w:rPr>
                <w:rFonts w:ascii="宋体" w:hAnsi="宋体" w:cs="宋体"/>
                <w:kern w:val="0"/>
                <w:sz w:val="22"/>
                <w:szCs w:val="22"/>
              </w:rPr>
            </w:pPr>
            <w:r>
              <w:rPr>
                <w:rFonts w:ascii="宋体" w:hAnsi="宋体" w:cs="宋体"/>
                <w:kern w:val="0"/>
                <w:sz w:val="22"/>
                <w:szCs w:val="22"/>
                <w:lang w:bidi="hi-IN"/>
              </w:rPr>
              <w:t>　</w:t>
            </w:r>
          </w:p>
        </w:tc>
      </w:tr>
      <w:tr w14:paraId="4397096F">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718CB262">
            <w:pPr>
              <w:pStyle w:val="3"/>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14:paraId="0B7FC04B">
            <w:pPr>
              <w:pStyle w:val="3"/>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14:paraId="5017FE45">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44246B65">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405E3763">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792A14BC">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328AC05B">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13F36561">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496AE4F5">
            <w:pPr>
              <w:pStyle w:val="3"/>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14:paraId="0140E265">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309C0CDD">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4B01320D">
            <w:pPr>
              <w:pStyle w:val="3"/>
              <w:jc w:val="right"/>
              <w:rPr>
                <w:rFonts w:ascii="宋体" w:hAnsi="宋体" w:cs="宋体"/>
                <w:kern w:val="0"/>
                <w:sz w:val="22"/>
                <w:szCs w:val="22"/>
              </w:rPr>
            </w:pPr>
            <w:r>
              <w:rPr>
                <w:rFonts w:ascii="宋体" w:hAnsi="宋体" w:cs="宋体"/>
                <w:kern w:val="0"/>
                <w:sz w:val="22"/>
                <w:szCs w:val="22"/>
                <w:lang w:bidi="hi-IN"/>
              </w:rPr>
              <w:t>　</w:t>
            </w:r>
          </w:p>
        </w:tc>
      </w:tr>
      <w:tr w14:paraId="0BDBCA06">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3655300B">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24FA5C62">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64921CC6">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49ADBEA0">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2FADB098">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A15082D">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B822730">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052C7EA5">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69043773">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36C4136">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131792DA">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38200486">
            <w:pPr>
              <w:pStyle w:val="3"/>
              <w:jc w:val="right"/>
              <w:rPr>
                <w:rFonts w:ascii="宋体" w:hAnsi="宋体" w:cs="宋体"/>
                <w:kern w:val="0"/>
                <w:sz w:val="22"/>
                <w:szCs w:val="22"/>
              </w:rPr>
            </w:pPr>
            <w:r>
              <w:rPr>
                <w:rFonts w:ascii="宋体" w:hAnsi="宋体" w:cs="宋体"/>
                <w:kern w:val="0"/>
                <w:sz w:val="22"/>
                <w:szCs w:val="22"/>
                <w:lang w:bidi="hi-IN"/>
              </w:rPr>
              <w:t>　</w:t>
            </w:r>
          </w:p>
        </w:tc>
      </w:tr>
      <w:tr w14:paraId="6A87920A">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7A778210">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5582DA9E">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122142C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58395FE6">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29F484D">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53A78BC">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15BDBC37">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2E6445B">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42B1C8CB">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1C153F21">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19D043DF">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434BDD4A">
            <w:pPr>
              <w:pStyle w:val="3"/>
              <w:jc w:val="right"/>
              <w:rPr>
                <w:rFonts w:ascii="宋体" w:hAnsi="宋体" w:cs="宋体"/>
                <w:kern w:val="0"/>
                <w:sz w:val="22"/>
                <w:szCs w:val="22"/>
              </w:rPr>
            </w:pPr>
            <w:r>
              <w:rPr>
                <w:rFonts w:ascii="宋体" w:hAnsi="宋体" w:cs="宋体"/>
                <w:kern w:val="0"/>
                <w:sz w:val="22"/>
                <w:szCs w:val="22"/>
                <w:lang w:bidi="hi-IN"/>
              </w:rPr>
              <w:t>　</w:t>
            </w:r>
          </w:p>
        </w:tc>
      </w:tr>
      <w:tr w14:paraId="7532BE2E">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39DB37C7">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18DEF15C">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1EE34E21">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203F83B2">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07742FEB">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557ED662">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20DC2B0">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6DF2A4A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54339D1F">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6BF0DAD0">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4D0684E2">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14A3B373">
            <w:pPr>
              <w:pStyle w:val="3"/>
              <w:jc w:val="right"/>
              <w:rPr>
                <w:rFonts w:ascii="宋体" w:hAnsi="宋体" w:cs="宋体"/>
                <w:kern w:val="0"/>
                <w:sz w:val="22"/>
                <w:szCs w:val="22"/>
              </w:rPr>
            </w:pPr>
            <w:r>
              <w:rPr>
                <w:rFonts w:ascii="宋体" w:hAnsi="宋体" w:cs="宋体"/>
                <w:kern w:val="0"/>
                <w:sz w:val="22"/>
                <w:szCs w:val="22"/>
                <w:lang w:bidi="hi-IN"/>
              </w:rPr>
              <w:t>　</w:t>
            </w:r>
          </w:p>
        </w:tc>
      </w:tr>
      <w:tr w14:paraId="08B80AA0">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07E2433B">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25A51056">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5D985E0C">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4D69CE3">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49ADB86D">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66C27532">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06C81ED">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6B3EE05">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0E86F585">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5153887">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2CFBC9AC">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04A9674B">
            <w:pPr>
              <w:pStyle w:val="3"/>
              <w:jc w:val="right"/>
              <w:rPr>
                <w:rFonts w:ascii="宋体" w:hAnsi="宋体" w:cs="宋体"/>
                <w:kern w:val="0"/>
                <w:sz w:val="22"/>
                <w:szCs w:val="22"/>
              </w:rPr>
            </w:pPr>
            <w:r>
              <w:rPr>
                <w:rFonts w:ascii="宋体" w:hAnsi="宋体" w:cs="宋体"/>
                <w:kern w:val="0"/>
                <w:sz w:val="22"/>
                <w:szCs w:val="22"/>
                <w:lang w:bidi="hi-IN"/>
              </w:rPr>
              <w:t>　</w:t>
            </w:r>
          </w:p>
        </w:tc>
      </w:tr>
      <w:tr w14:paraId="164B3F63">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52C654D9">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1DE0F6F9">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7CB29452">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042432AF">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08EFA49C">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780CFA8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2740912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800D94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6B497844">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5A3F3168">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3BA3F8B9">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5CA21D92">
            <w:pPr>
              <w:pStyle w:val="3"/>
              <w:jc w:val="right"/>
              <w:rPr>
                <w:rFonts w:ascii="宋体" w:hAnsi="宋体" w:cs="宋体"/>
                <w:kern w:val="0"/>
                <w:sz w:val="22"/>
                <w:szCs w:val="22"/>
              </w:rPr>
            </w:pPr>
            <w:r>
              <w:rPr>
                <w:rFonts w:ascii="宋体" w:hAnsi="宋体" w:cs="宋体"/>
                <w:kern w:val="0"/>
                <w:sz w:val="22"/>
                <w:szCs w:val="22"/>
                <w:lang w:bidi="hi-IN"/>
              </w:rPr>
              <w:t>　</w:t>
            </w:r>
          </w:p>
        </w:tc>
      </w:tr>
      <w:tr w14:paraId="21A140C6">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14:paraId="4F7B27A9">
            <w:pPr>
              <w:pStyle w:val="3"/>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14:paraId="523B444A">
            <w:pPr>
              <w:pStyle w:val="3"/>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14:paraId="5091754F">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140A256D">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40A26DCA">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5A366C37">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3DBD932A">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2939F0A7">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1BF10A1E">
            <w:pPr>
              <w:pStyle w:val="3"/>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14:paraId="15EC1ABA">
            <w:pPr>
              <w:pStyle w:val="3"/>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14:paraId="3CDDA4E1">
            <w:pPr>
              <w:pStyle w:val="3"/>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14:paraId="7C99B9D0">
            <w:pPr>
              <w:pStyle w:val="3"/>
              <w:jc w:val="right"/>
              <w:rPr>
                <w:rFonts w:ascii="宋体" w:hAnsi="宋体" w:cs="宋体"/>
                <w:kern w:val="0"/>
                <w:sz w:val="22"/>
                <w:szCs w:val="22"/>
              </w:rPr>
            </w:pPr>
            <w:r>
              <w:rPr>
                <w:rFonts w:ascii="宋体" w:hAnsi="宋体" w:cs="宋体"/>
                <w:kern w:val="0"/>
                <w:sz w:val="22"/>
                <w:szCs w:val="22"/>
                <w:lang w:bidi="hi-IN"/>
              </w:rPr>
              <w:t>　</w:t>
            </w:r>
          </w:p>
        </w:tc>
      </w:tr>
    </w:tbl>
    <w:p w14:paraId="782C3767">
      <w:pPr>
        <w:pStyle w:val="3"/>
        <w:spacing w:line="560" w:lineRule="exact"/>
        <w:rPr>
          <w:rFonts w:ascii="仿宋_GB2312" w:hAnsi="仿宋_GB2312" w:eastAsia="仿宋_GB2312"/>
          <w:b/>
          <w:sz w:val="32"/>
          <w:szCs w:val="32"/>
        </w:rPr>
      </w:pPr>
      <w:r>
        <w:t xml:space="preserve">    注：本表反映部门本年度政府性基金预算财政拨款收入支出及结转和结余情况。</w:t>
      </w:r>
    </w:p>
    <w:p w14:paraId="1FE1A9F2">
      <w:pPr>
        <w:pStyle w:val="3"/>
        <w:spacing w:line="560" w:lineRule="exact"/>
        <w:rPr>
          <w:rFonts w:ascii="仿宋_GB2312" w:hAnsi="仿宋_GB2312" w:eastAsia="仿宋_GB2312"/>
          <w:b/>
          <w:sz w:val="32"/>
          <w:szCs w:val="32"/>
        </w:rPr>
      </w:pPr>
    </w:p>
    <w:p w14:paraId="7CDC1C17">
      <w:pPr>
        <w:pStyle w:val="3"/>
        <w:spacing w:line="560" w:lineRule="exact"/>
        <w:rPr>
          <w:rFonts w:ascii="仿宋_GB2312" w:hAnsi="仿宋_GB2312" w:eastAsia="仿宋_GB2312"/>
          <w:b/>
          <w:sz w:val="32"/>
          <w:szCs w:val="32"/>
        </w:rPr>
      </w:pPr>
    </w:p>
    <w:p w14:paraId="0ABB57AC">
      <w:pPr>
        <w:pStyle w:val="3"/>
        <w:spacing w:line="560" w:lineRule="exact"/>
        <w:rPr>
          <w:rFonts w:ascii="仿宋_GB2312" w:hAnsi="仿宋_GB2312" w:eastAsia="仿宋_GB2312"/>
          <w:b/>
          <w:sz w:val="32"/>
          <w:szCs w:val="32"/>
        </w:rPr>
      </w:pPr>
    </w:p>
    <w:tbl>
      <w:tblPr>
        <w:tblStyle w:val="4"/>
        <w:tblW w:w="13519" w:type="dxa"/>
        <w:tblInd w:w="0" w:type="dxa"/>
        <w:tblLayout w:type="fixed"/>
        <w:tblCellMar>
          <w:top w:w="15" w:type="dxa"/>
          <w:left w:w="15" w:type="dxa"/>
          <w:bottom w:w="15" w:type="dxa"/>
          <w:right w:w="15" w:type="dxa"/>
        </w:tblCellMar>
      </w:tblPr>
      <w:tblGrid>
        <w:gridCol w:w="1318"/>
        <w:gridCol w:w="1291"/>
        <w:gridCol w:w="2250"/>
        <w:gridCol w:w="3242"/>
        <w:gridCol w:w="1344"/>
        <w:gridCol w:w="4074"/>
      </w:tblGrid>
      <w:tr w14:paraId="2907BCAD">
        <w:tblPrEx>
          <w:tblCellMar>
            <w:top w:w="15" w:type="dxa"/>
            <w:left w:w="15" w:type="dxa"/>
            <w:bottom w:w="15" w:type="dxa"/>
            <w:right w:w="15" w:type="dxa"/>
          </w:tblCellMar>
        </w:tblPrEx>
        <w:trPr>
          <w:trHeight w:val="768" w:hRule="atLeast"/>
        </w:trPr>
        <w:tc>
          <w:tcPr>
            <w:tcW w:w="13519" w:type="dxa"/>
            <w:gridSpan w:val="6"/>
            <w:shd w:val="clear" w:color="auto" w:fill="FFFFFF"/>
            <w:vAlign w:val="center"/>
          </w:tcPr>
          <w:p w14:paraId="2772CD10">
            <w:pPr>
              <w:pStyle w:val="3"/>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表九：国有资本经营预算财政拨款支出决算表</w:t>
            </w:r>
          </w:p>
        </w:tc>
      </w:tr>
      <w:tr w14:paraId="5754B4AC">
        <w:tblPrEx>
          <w:tblCellMar>
            <w:top w:w="15" w:type="dxa"/>
            <w:left w:w="15" w:type="dxa"/>
            <w:bottom w:w="15" w:type="dxa"/>
            <w:right w:w="15" w:type="dxa"/>
          </w:tblCellMar>
        </w:tblPrEx>
        <w:trPr>
          <w:trHeight w:val="350" w:hRule="atLeast"/>
        </w:trPr>
        <w:tc>
          <w:tcPr>
            <w:tcW w:w="1318" w:type="dxa"/>
            <w:shd w:val="clear" w:color="auto" w:fill="FFFFFF"/>
            <w:vAlign w:val="center"/>
          </w:tcPr>
          <w:p w14:paraId="325B7A18">
            <w:pPr>
              <w:pStyle w:val="3"/>
              <w:jc w:val="left"/>
              <w:textAlignment w:val="center"/>
              <w:rPr>
                <w:rFonts w:ascii="宋体" w:hAnsi="宋体" w:cs="宋体"/>
                <w:color w:val="000000"/>
                <w:sz w:val="20"/>
                <w:szCs w:val="20"/>
              </w:rPr>
            </w:pPr>
            <w:r>
              <w:rPr>
                <w:rFonts w:ascii="宋体" w:hAnsi="宋体" w:cs="宋体"/>
                <w:color w:val="000000"/>
                <w:kern w:val="0"/>
                <w:sz w:val="20"/>
                <w:szCs w:val="20"/>
                <w:lang w:bidi="ar"/>
              </w:rPr>
              <w:t>部门：</w:t>
            </w:r>
          </w:p>
        </w:tc>
        <w:tc>
          <w:tcPr>
            <w:tcW w:w="1291" w:type="dxa"/>
            <w:shd w:val="clear" w:color="auto" w:fill="FFFFFF"/>
            <w:vAlign w:val="center"/>
          </w:tcPr>
          <w:p w14:paraId="39CD5074">
            <w:pPr>
              <w:pStyle w:val="3"/>
              <w:jc w:val="center"/>
              <w:rPr>
                <w:rFonts w:ascii="宋体" w:hAnsi="宋体" w:cs="宋体"/>
                <w:color w:val="000000"/>
                <w:sz w:val="20"/>
                <w:szCs w:val="20"/>
              </w:rPr>
            </w:pPr>
          </w:p>
        </w:tc>
        <w:tc>
          <w:tcPr>
            <w:tcW w:w="2250" w:type="dxa"/>
            <w:shd w:val="clear" w:color="auto" w:fill="FFFFFF"/>
            <w:vAlign w:val="center"/>
          </w:tcPr>
          <w:p w14:paraId="6510CDB7">
            <w:pPr>
              <w:pStyle w:val="3"/>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03248E0A">
            <w:pPr>
              <w:pStyle w:val="3"/>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5D6301A2">
            <w:pPr>
              <w:pStyle w:val="3"/>
              <w:rPr>
                <w:rFonts w:ascii="宋体" w:hAnsi="宋体" w:cs="宋体"/>
                <w:color w:val="000000"/>
                <w:sz w:val="20"/>
                <w:szCs w:val="20"/>
              </w:rPr>
            </w:pPr>
          </w:p>
        </w:tc>
        <w:tc>
          <w:tcPr>
            <w:tcW w:w="4074" w:type="dxa"/>
            <w:shd w:val="clear" w:color="auto" w:fill="FFFFFF"/>
            <w:vAlign w:val="center"/>
          </w:tcPr>
          <w:p w14:paraId="79FDA393">
            <w:pPr>
              <w:pStyle w:val="3"/>
              <w:jc w:val="right"/>
              <w:textAlignment w:val="center"/>
              <w:rPr>
                <w:rFonts w:ascii="宋体" w:hAnsi="宋体" w:cs="宋体"/>
                <w:color w:val="000000"/>
                <w:sz w:val="20"/>
                <w:szCs w:val="20"/>
              </w:rPr>
            </w:pPr>
            <w:r>
              <w:rPr>
                <w:rFonts w:ascii="宋体" w:hAnsi="宋体" w:cs="宋体"/>
                <w:color w:val="000000"/>
                <w:kern w:val="0"/>
                <w:sz w:val="20"/>
                <w:szCs w:val="20"/>
                <w:lang w:bidi="ar"/>
              </w:rPr>
              <w:t>单位：万元</w:t>
            </w:r>
          </w:p>
        </w:tc>
      </w:tr>
      <w:tr w14:paraId="065EB399">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5A5485E1">
            <w:pPr>
              <w:pStyle w:val="3"/>
              <w:jc w:val="center"/>
              <w:textAlignment w:val="center"/>
              <w:rPr>
                <w:rFonts w:ascii="宋体" w:hAnsi="宋体" w:cs="宋体"/>
                <w:color w:val="000000"/>
                <w:sz w:val="24"/>
              </w:rPr>
            </w:pPr>
            <w:r>
              <w:rPr>
                <w:rFonts w:ascii="宋体" w:hAnsi="宋体" w:cs="宋体"/>
                <w:color w:val="000000"/>
                <w:kern w:val="0"/>
                <w:sz w:val="24"/>
                <w:lang w:bidi="ar"/>
              </w:rPr>
              <w:t xml:space="preserve">项 </w:t>
            </w:r>
            <w:r>
              <w:rPr>
                <w:rStyle w:val="7"/>
                <w:lang w:bidi="ar"/>
              </w:rPr>
              <w:t xml:space="preserve">   </w:t>
            </w:r>
            <w:r>
              <w:rPr>
                <w:rStyle w:val="8"/>
                <w:lang w:bidi="ar"/>
              </w:rPr>
              <w:t>目</w:t>
            </w:r>
          </w:p>
        </w:tc>
        <w:tc>
          <w:tcPr>
            <w:tcW w:w="8660"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50E28A7B">
            <w:pPr>
              <w:pStyle w:val="3"/>
              <w:jc w:val="center"/>
              <w:textAlignment w:val="center"/>
              <w:rPr>
                <w:rFonts w:ascii="宋体" w:hAnsi="宋体" w:cs="宋体"/>
                <w:color w:val="000000"/>
                <w:sz w:val="24"/>
              </w:rPr>
            </w:pPr>
            <w:r>
              <w:rPr>
                <w:rFonts w:ascii="宋体" w:hAnsi="宋体" w:cs="宋体"/>
                <w:color w:val="000000"/>
                <w:kern w:val="0"/>
                <w:sz w:val="24"/>
                <w:lang w:bidi="ar"/>
              </w:rPr>
              <w:t>本年支出</w:t>
            </w:r>
          </w:p>
        </w:tc>
      </w:tr>
      <w:tr w14:paraId="448452DB">
        <w:tblPrEx>
          <w:tblCellMar>
            <w:top w:w="15" w:type="dxa"/>
            <w:left w:w="15" w:type="dxa"/>
            <w:bottom w:w="15" w:type="dxa"/>
            <w:right w:w="15" w:type="dxa"/>
          </w:tblCellMar>
        </w:tblPrEx>
        <w:trPr>
          <w:trHeight w:val="440" w:hRule="atLeast"/>
        </w:trPr>
        <w:tc>
          <w:tcPr>
            <w:tcW w:w="2609"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66F967E">
            <w:pPr>
              <w:pStyle w:val="3"/>
              <w:jc w:val="center"/>
              <w:textAlignment w:val="center"/>
              <w:rPr>
                <w:rFonts w:ascii="宋体" w:hAnsi="宋体" w:cs="宋体"/>
                <w:color w:val="000000"/>
                <w:sz w:val="24"/>
              </w:rPr>
            </w:pPr>
            <w:r>
              <w:rPr>
                <w:rFonts w:ascii="宋体" w:hAnsi="宋体" w:cs="宋体"/>
                <w:color w:val="000000"/>
                <w:kern w:val="0"/>
                <w:sz w:val="24"/>
                <w:lang w:bidi="ar"/>
              </w:rPr>
              <w:t>功能分类科目编码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46FDC">
            <w:pPr>
              <w:pStyle w:val="3"/>
              <w:jc w:val="center"/>
              <w:textAlignment w:val="center"/>
              <w:rPr>
                <w:rFonts w:ascii="宋体" w:hAnsi="宋体" w:cs="宋体"/>
                <w:color w:val="000000"/>
                <w:sz w:val="24"/>
              </w:rPr>
            </w:pPr>
            <w:r>
              <w:rPr>
                <w:rFonts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3F8EB814">
            <w:pPr>
              <w:pStyle w:val="3"/>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5480DF20">
            <w:pPr>
              <w:pStyle w:val="3"/>
              <w:jc w:val="center"/>
              <w:textAlignment w:val="center"/>
              <w:rPr>
                <w:rFonts w:ascii="宋体" w:hAnsi="宋体" w:cs="宋体"/>
                <w:color w:val="000000"/>
                <w:sz w:val="24"/>
              </w:rPr>
            </w:pPr>
            <w:r>
              <w:rPr>
                <w:rFonts w:ascii="宋体" w:hAnsi="宋体" w:cs="宋体"/>
                <w:color w:val="000000"/>
                <w:kern w:val="0"/>
                <w:sz w:val="24"/>
                <w:lang w:bidi="ar"/>
              </w:rPr>
              <w:t>基本支出</w:t>
            </w:r>
          </w:p>
        </w:tc>
        <w:tc>
          <w:tcPr>
            <w:tcW w:w="4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2E3DF">
            <w:pPr>
              <w:pStyle w:val="3"/>
              <w:jc w:val="center"/>
              <w:textAlignment w:val="center"/>
              <w:rPr>
                <w:rFonts w:ascii="宋体" w:hAnsi="宋体" w:cs="宋体"/>
                <w:color w:val="000000"/>
                <w:sz w:val="24"/>
              </w:rPr>
            </w:pPr>
            <w:r>
              <w:rPr>
                <w:rFonts w:ascii="宋体" w:hAnsi="宋体" w:cs="宋体"/>
                <w:color w:val="000000"/>
                <w:kern w:val="0"/>
                <w:sz w:val="24"/>
                <w:lang w:bidi="ar"/>
              </w:rPr>
              <w:t>项目支出</w:t>
            </w:r>
          </w:p>
        </w:tc>
      </w:tr>
      <w:tr w14:paraId="592F64EE">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61A6C31">
            <w:pPr>
              <w:pStyle w:val="3"/>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9696">
            <w:pPr>
              <w:pStyle w:val="3"/>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1EA96F76">
            <w:pPr>
              <w:pStyle w:val="3"/>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78F61647">
            <w:pPr>
              <w:pStyle w:val="3"/>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12955">
            <w:pPr>
              <w:pStyle w:val="3"/>
              <w:jc w:val="center"/>
              <w:rPr>
                <w:rFonts w:ascii="宋体" w:hAnsi="宋体" w:cs="宋体"/>
                <w:color w:val="000000"/>
                <w:sz w:val="24"/>
              </w:rPr>
            </w:pPr>
          </w:p>
        </w:tc>
      </w:tr>
      <w:tr w14:paraId="6FC29AFC">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73B6458">
            <w:pPr>
              <w:pStyle w:val="3"/>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1BE7">
            <w:pPr>
              <w:pStyle w:val="3"/>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4D03AE72">
            <w:pPr>
              <w:pStyle w:val="3"/>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09D306D7">
            <w:pPr>
              <w:pStyle w:val="3"/>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844F">
            <w:pPr>
              <w:pStyle w:val="3"/>
              <w:jc w:val="center"/>
              <w:rPr>
                <w:rFonts w:ascii="宋体" w:hAnsi="宋体" w:cs="宋体"/>
                <w:color w:val="000000"/>
                <w:sz w:val="24"/>
              </w:rPr>
            </w:pPr>
          </w:p>
        </w:tc>
      </w:tr>
      <w:tr w14:paraId="71C4C95F">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23FFF861">
            <w:pPr>
              <w:pStyle w:val="3"/>
              <w:jc w:val="center"/>
              <w:textAlignment w:val="center"/>
              <w:rPr>
                <w:rFonts w:ascii="宋体" w:hAnsi="宋体" w:cs="宋体"/>
                <w:color w:val="000000"/>
                <w:sz w:val="24"/>
              </w:rPr>
            </w:pPr>
            <w:r>
              <w:rPr>
                <w:rFonts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1A24">
            <w:pPr>
              <w:pStyle w:val="3"/>
              <w:jc w:val="center"/>
              <w:textAlignment w:val="center"/>
              <w:rPr>
                <w:rFonts w:ascii="宋体" w:hAnsi="宋体" w:cs="宋体"/>
                <w:color w:val="000000"/>
                <w:sz w:val="24"/>
              </w:rPr>
            </w:pPr>
            <w:r>
              <w:rPr>
                <w:rFonts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0B8C">
            <w:pPr>
              <w:pStyle w:val="3"/>
              <w:jc w:val="center"/>
              <w:textAlignment w:val="center"/>
              <w:rPr>
                <w:rFonts w:ascii="宋体" w:hAnsi="宋体" w:cs="宋体"/>
                <w:color w:val="000000"/>
                <w:sz w:val="24"/>
              </w:rPr>
            </w:pPr>
            <w:r>
              <w:rPr>
                <w:rFonts w:ascii="宋体" w:hAnsi="宋体" w:cs="宋体"/>
                <w:color w:val="000000"/>
                <w:kern w:val="0"/>
                <w:sz w:val="24"/>
                <w:lang w:bidi="ar"/>
              </w:rPr>
              <w:t>2</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EE83">
            <w:pPr>
              <w:pStyle w:val="3"/>
              <w:jc w:val="center"/>
              <w:textAlignment w:val="center"/>
              <w:rPr>
                <w:rFonts w:ascii="宋体" w:hAnsi="宋体" w:cs="宋体"/>
                <w:color w:val="000000"/>
                <w:sz w:val="24"/>
              </w:rPr>
            </w:pPr>
            <w:r>
              <w:rPr>
                <w:rFonts w:ascii="宋体" w:hAnsi="宋体" w:cs="宋体"/>
                <w:color w:val="000000"/>
                <w:kern w:val="0"/>
                <w:sz w:val="24"/>
                <w:lang w:bidi="ar"/>
              </w:rPr>
              <w:t>3</w:t>
            </w:r>
          </w:p>
        </w:tc>
      </w:tr>
      <w:tr w14:paraId="1EE66EAE">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57628959">
            <w:pPr>
              <w:pStyle w:val="3"/>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F0AF">
            <w:pPr>
              <w:pStyle w:val="3"/>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8635">
            <w:pPr>
              <w:pStyle w:val="3"/>
              <w:jc w:val="center"/>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AD4C">
            <w:pPr>
              <w:pStyle w:val="3"/>
              <w:jc w:val="center"/>
              <w:rPr>
                <w:rFonts w:ascii="宋体" w:hAnsi="宋体" w:cs="宋体"/>
                <w:color w:val="000000"/>
                <w:sz w:val="24"/>
              </w:rPr>
            </w:pPr>
          </w:p>
        </w:tc>
      </w:tr>
      <w:tr w14:paraId="3026DEFC">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7000B95">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46AA">
            <w:pPr>
              <w:pStyle w:val="3"/>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980D">
            <w:pPr>
              <w:pStyle w:val="3"/>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D72">
            <w:pPr>
              <w:pStyle w:val="3"/>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89A">
            <w:pPr>
              <w:pStyle w:val="3"/>
              <w:rPr>
                <w:rFonts w:ascii="宋体" w:hAnsi="宋体" w:cs="宋体"/>
                <w:color w:val="000000"/>
                <w:sz w:val="24"/>
              </w:rPr>
            </w:pPr>
          </w:p>
        </w:tc>
      </w:tr>
      <w:tr w14:paraId="2DDB4975">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20407F7">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517">
            <w:pPr>
              <w:pStyle w:val="3"/>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F30">
            <w:pPr>
              <w:pStyle w:val="3"/>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B47">
            <w:pPr>
              <w:pStyle w:val="3"/>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8BBE">
            <w:pPr>
              <w:pStyle w:val="3"/>
              <w:rPr>
                <w:rFonts w:ascii="宋体" w:hAnsi="宋体" w:cs="宋体"/>
                <w:color w:val="000000"/>
                <w:sz w:val="24"/>
              </w:rPr>
            </w:pPr>
          </w:p>
        </w:tc>
      </w:tr>
      <w:tr w14:paraId="1C80ECBF">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97F8F5B">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3C56">
            <w:pPr>
              <w:pStyle w:val="3"/>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B778">
            <w:pPr>
              <w:pStyle w:val="3"/>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E894">
            <w:pPr>
              <w:pStyle w:val="3"/>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242">
            <w:pPr>
              <w:pStyle w:val="3"/>
              <w:rPr>
                <w:rFonts w:ascii="宋体" w:hAnsi="宋体" w:cs="宋体"/>
                <w:color w:val="000000"/>
                <w:sz w:val="24"/>
              </w:rPr>
            </w:pPr>
          </w:p>
        </w:tc>
      </w:tr>
      <w:tr w14:paraId="1B88E8AD">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719D58E">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FBED">
            <w:pPr>
              <w:pStyle w:val="3"/>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D708">
            <w:pPr>
              <w:pStyle w:val="3"/>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E3E2">
            <w:pPr>
              <w:pStyle w:val="3"/>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9FE">
            <w:pPr>
              <w:pStyle w:val="3"/>
              <w:rPr>
                <w:rFonts w:ascii="宋体" w:hAnsi="宋体" w:cs="宋体"/>
                <w:color w:val="000000"/>
                <w:sz w:val="24"/>
              </w:rPr>
            </w:pPr>
          </w:p>
        </w:tc>
      </w:tr>
      <w:tr w14:paraId="084F7A32">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789053A">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35B">
            <w:pPr>
              <w:pStyle w:val="3"/>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A4CF">
            <w:pPr>
              <w:pStyle w:val="3"/>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CEF">
            <w:pPr>
              <w:pStyle w:val="3"/>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027">
            <w:pPr>
              <w:pStyle w:val="3"/>
              <w:rPr>
                <w:rFonts w:ascii="宋体" w:hAnsi="宋体" w:cs="宋体"/>
                <w:color w:val="000000"/>
                <w:sz w:val="24"/>
              </w:rPr>
            </w:pPr>
          </w:p>
        </w:tc>
      </w:tr>
      <w:tr w14:paraId="65825F23">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4B27353C">
            <w:pPr>
              <w:pStyle w:val="3"/>
              <w:jc w:val="center"/>
              <w:rPr>
                <w:rFonts w:ascii="宋体" w:hAnsi="宋体" w:cs="宋体"/>
                <w:color w:val="000000"/>
                <w:sz w:val="24"/>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86270A3">
            <w:pPr>
              <w:pStyle w:val="3"/>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638E5BB">
            <w:pPr>
              <w:pStyle w:val="3"/>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5A21ADF">
            <w:pPr>
              <w:pStyle w:val="3"/>
              <w:rPr>
                <w:rFonts w:ascii="宋体" w:hAnsi="宋体" w:cs="宋体"/>
                <w:color w:val="000000"/>
                <w:sz w:val="24"/>
              </w:rPr>
            </w:pPr>
          </w:p>
        </w:tc>
        <w:tc>
          <w:tcPr>
            <w:tcW w:w="407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5B132A0">
            <w:pPr>
              <w:pStyle w:val="3"/>
              <w:rPr>
                <w:rFonts w:ascii="宋体" w:hAnsi="宋体" w:cs="宋体"/>
                <w:color w:val="000000"/>
                <w:sz w:val="24"/>
              </w:rPr>
            </w:pPr>
          </w:p>
        </w:tc>
      </w:tr>
      <w:tr w14:paraId="6AD62BFA">
        <w:tblPrEx>
          <w:tblCellMar>
            <w:top w:w="15" w:type="dxa"/>
            <w:left w:w="15" w:type="dxa"/>
            <w:bottom w:w="15" w:type="dxa"/>
            <w:right w:w="15" w:type="dxa"/>
          </w:tblCellMar>
        </w:tblPrEx>
        <w:trPr>
          <w:trHeight w:val="798" w:hRule="atLeast"/>
        </w:trPr>
        <w:tc>
          <w:tcPr>
            <w:tcW w:w="13519" w:type="dxa"/>
            <w:gridSpan w:val="6"/>
            <w:tcBorders>
              <w:top w:val="single" w:color="000000" w:sz="12" w:space="0"/>
            </w:tcBorders>
            <w:shd w:val="clear" w:color="auto" w:fill="auto"/>
            <w:vAlign w:val="center"/>
          </w:tcPr>
          <w:p w14:paraId="2B832391">
            <w:pPr>
              <w:pStyle w:val="3"/>
              <w:jc w:val="left"/>
              <w:textAlignment w:val="center"/>
              <w:rPr>
                <w:rFonts w:ascii="宋体" w:hAnsi="宋体" w:cs="宋体"/>
                <w:color w:val="000000"/>
                <w:sz w:val="24"/>
              </w:rPr>
            </w:pPr>
            <w:r>
              <w:rPr>
                <w:rFonts w:ascii="宋体" w:hAnsi="宋体" w:cs="宋体"/>
                <w:color w:val="000000"/>
                <w:kern w:val="0"/>
                <w:sz w:val="24"/>
                <w:lang w:bidi="ar"/>
              </w:rPr>
              <w:t>注：本表反映部门本年度国有资本经营预算财政拨款支出情况。</w:t>
            </w:r>
          </w:p>
        </w:tc>
      </w:tr>
    </w:tbl>
    <w:p w14:paraId="47B1AC5F">
      <w:pPr>
        <w:sectPr>
          <w:headerReference r:id="rId11" w:type="default"/>
          <w:footerReference r:id="rId12" w:type="default"/>
          <w:pgSz w:w="16838" w:h="11906" w:orient="landscape"/>
          <w:pgMar w:top="1797" w:right="1440" w:bottom="1797" w:left="1440" w:header="851" w:footer="992" w:gutter="0"/>
          <w:cols w:space="720" w:num="1"/>
          <w:formProt w:val="0"/>
          <w:docGrid w:type="lines" w:linePitch="312" w:charSpace="91954"/>
        </w:sectPr>
      </w:pPr>
    </w:p>
    <w:p w14:paraId="1FC50F55">
      <w:pPr>
        <w:pStyle w:val="3"/>
        <w:spacing w:line="560" w:lineRule="exact"/>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柳州市生态环境局</w:t>
      </w:r>
      <w:r>
        <w:rPr>
          <w:rFonts w:ascii="仿宋_GB2312" w:hAnsi="仿宋_GB2312" w:eastAsia="仿宋_GB2312"/>
          <w:b/>
          <w:sz w:val="32"/>
          <w:szCs w:val="32"/>
        </w:rPr>
        <w:t>2020年度部门决算情况说明</w:t>
      </w:r>
    </w:p>
    <w:p w14:paraId="5101D52F">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一、</w:t>
      </w:r>
      <w:r>
        <w:rPr>
          <w:rFonts w:eastAsia="仿宋_GB2312"/>
          <w:b/>
          <w:kern w:val="0"/>
          <w:sz w:val="32"/>
          <w:szCs w:val="32"/>
        </w:rPr>
        <w:t>2020</w:t>
      </w:r>
      <w:r>
        <w:rPr>
          <w:rFonts w:ascii="仿宋_GB2312" w:hAnsi="仿宋_GB2312" w:eastAsia="仿宋_GB2312" w:cs="仿宋_GB2312"/>
          <w:b/>
          <w:kern w:val="0"/>
          <w:sz w:val="32"/>
          <w:szCs w:val="32"/>
        </w:rPr>
        <w:t>年度收入支出决算总体情况</w:t>
      </w:r>
    </w:p>
    <w:p w14:paraId="27F3B3F1">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 xml:space="preserve"> </w:t>
      </w:r>
      <w:r>
        <w:rPr>
          <w:rFonts w:ascii="仿宋_GB2312" w:hAnsi="仿宋_GB2312" w:eastAsia="仿宋_GB2312" w:cs="仿宋_GB2312"/>
          <w:bCs/>
          <w:kern w:val="0"/>
          <w:sz w:val="32"/>
          <w:szCs w:val="32"/>
        </w:rPr>
        <w:t>2020年度收入总计17483.21万元，支出总计17483.21万元，与2019年相比，收、支分别减少13743.32万元、13743.32万元；分别减少44.00%、44.00%。</w:t>
      </w:r>
    </w:p>
    <w:p w14:paraId="32CB53FD">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二、</w:t>
      </w:r>
      <w:r>
        <w:rPr>
          <w:rFonts w:eastAsia="仿宋_GB2312"/>
          <w:b/>
          <w:kern w:val="0"/>
          <w:sz w:val="32"/>
          <w:szCs w:val="32"/>
        </w:rPr>
        <w:t>2020</w:t>
      </w:r>
      <w:r>
        <w:rPr>
          <w:rFonts w:ascii="仿宋_GB2312" w:hAnsi="仿宋_GB2312" w:eastAsia="仿宋_GB2312" w:cs="仿宋_GB2312"/>
          <w:b/>
          <w:kern w:val="0"/>
          <w:sz w:val="32"/>
          <w:szCs w:val="32"/>
        </w:rPr>
        <w:t>年度收入决算情况</w:t>
      </w:r>
    </w:p>
    <w:p w14:paraId="705CD57F">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本年收入总计17483.21万元 ，其中：一般公共预算财政拨款收入12169.96万元；占69.61%；政府基金预算财政拨款收入0万元；占比0%；上级补助收入0万元，占比0% ；事业收入0万元，占比0% ；事业单位经营收入0万元，占比0%；其他收入980.57万元，占比5.61%；年初结转和结余4332.68万元，占比24.78%。</w:t>
      </w:r>
    </w:p>
    <w:p w14:paraId="28BD24EB">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三、</w:t>
      </w:r>
      <w:r>
        <w:rPr>
          <w:rFonts w:eastAsia="仿宋_GB2312"/>
          <w:b/>
          <w:kern w:val="0"/>
          <w:sz w:val="32"/>
          <w:szCs w:val="32"/>
        </w:rPr>
        <w:t>2020</w:t>
      </w:r>
      <w:r>
        <w:rPr>
          <w:rFonts w:ascii="仿宋_GB2312" w:hAnsi="仿宋_GB2312" w:eastAsia="仿宋_GB2312" w:cs="仿宋_GB2312"/>
          <w:b/>
          <w:kern w:val="0"/>
          <w:sz w:val="32"/>
          <w:szCs w:val="32"/>
        </w:rPr>
        <w:t>年度支出决算情况</w:t>
      </w:r>
    </w:p>
    <w:p w14:paraId="30936363">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本年支出合计15606.69 万元，其中：基本支出3740.77万元，占23.97%；项目支出11865.92万元， 占76.03%；经营支出0万元，占0%。</w:t>
      </w:r>
    </w:p>
    <w:p w14:paraId="2EB666EC">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四、</w:t>
      </w:r>
      <w:r>
        <w:rPr>
          <w:rFonts w:eastAsia="仿宋_GB2312"/>
          <w:b/>
          <w:kern w:val="0"/>
          <w:sz w:val="32"/>
          <w:szCs w:val="32"/>
        </w:rPr>
        <w:t>2020</w:t>
      </w:r>
      <w:r>
        <w:rPr>
          <w:rFonts w:ascii="仿宋_GB2312" w:hAnsi="仿宋_GB2312" w:eastAsia="仿宋_GB2312" w:cs="仿宋_GB2312"/>
          <w:b/>
          <w:kern w:val="0"/>
          <w:sz w:val="32"/>
          <w:szCs w:val="32"/>
        </w:rPr>
        <w:t>年度财政拨款收入支出决算情况</w:t>
      </w:r>
    </w:p>
    <w:p w14:paraId="64599811">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本部门 2020年度财政拨款收、支总计决算16065.49万元、16065.49万元。与 2019年相比，财政拨款收、支总计各减少12882.74万元，减少44.50%。</w:t>
      </w:r>
    </w:p>
    <w:p w14:paraId="564B4DA3">
      <w:pPr>
        <w:pStyle w:val="3"/>
        <w:autoSpaceDE w:val="0"/>
        <w:autoSpaceDN w:val="0"/>
        <w:spacing w:line="560" w:lineRule="exact"/>
        <w:jc w:val="left"/>
        <w:rPr>
          <w:rFonts w:eastAsia="仿宋_GB2312"/>
          <w:b/>
          <w:kern w:val="0"/>
          <w:sz w:val="32"/>
          <w:szCs w:val="32"/>
        </w:rPr>
      </w:pPr>
      <w:r>
        <w:rPr>
          <w:rFonts w:ascii="仿宋_GB2312" w:hAnsi="仿宋_GB2312" w:eastAsia="仿宋_GB2312" w:cs="仿宋_GB2312"/>
          <w:b/>
          <w:kern w:val="0"/>
          <w:sz w:val="32"/>
          <w:szCs w:val="32"/>
        </w:rPr>
        <w:t>五、</w:t>
      </w:r>
      <w:r>
        <w:rPr>
          <w:rFonts w:eastAsia="仿宋_GB2312"/>
          <w:b/>
          <w:kern w:val="0"/>
          <w:sz w:val="32"/>
          <w:szCs w:val="32"/>
        </w:rPr>
        <w:t>2020年度一般公共预算财政拨款支出决算情况</w:t>
      </w:r>
    </w:p>
    <w:p w14:paraId="26431E40">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（一）财政拨款支出决算情况。 </w:t>
      </w:r>
    </w:p>
    <w:p w14:paraId="77054C95">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部门2020年度财政拨款支出15099.30万元，占本年支出合计的96.75%。与2019年相比，财政拨款支出减少6760.06万元，减少了30.93%。</w:t>
      </w:r>
    </w:p>
    <w:p w14:paraId="7BB8625A">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（二）财政拨款支出决算结构情况（根据公开表格作表述）</w:t>
      </w:r>
    </w:p>
    <w:p w14:paraId="718BBEC7">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财政拨款支出15099.30万元，主要用于以下方面：一般公共服务（类）支出0.82万元，占0.01%；教育（类）支出0万元，占0%；科学技术（类）支出0万元，占0%；文化体育与传媒（类）支出0万元，占0%；社会保障和就业（类）支出496.42万元，占3.29%；卫生健康支出（类）支出323.37万元，占2.14%；节能环保支出（类）14016.33万元，占92.82 %；城乡社区支出（类）49.96万元，占0.33%；资源勘探信息等支出（类）0万元，占0%； 住房保障（类）支出212.40万元，占1.41%。</w:t>
      </w:r>
    </w:p>
    <w:p w14:paraId="29C06355">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（三）财政拨款支出决算具体情况</w:t>
      </w:r>
    </w:p>
    <w:p w14:paraId="48CABDDE">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财政拨款支出年初预算为5503.15万元，支出决算为15099.30万元，完成年初预算的274.38%。决算数大于预算数的主要原因：一是年中追加安排财政拨款支出预算,二是部分支出按规定，通过使用以前年度财政拨款结转资金解决。其中：（根据公开表格作表述，有则表述） </w:t>
      </w:r>
    </w:p>
    <w:p w14:paraId="471944AD">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ascii="仿宋_GB2312" w:hAnsi="仿宋_GB2312" w:eastAsia="仿宋_GB2312" w:cs="仿宋_GB2312"/>
          <w:bCs/>
          <w:kern w:val="0"/>
          <w:sz w:val="32"/>
          <w:szCs w:val="32"/>
        </w:rPr>
        <w:t>节能环保支出（类）污染防治（款）</w:t>
      </w:r>
      <w:r>
        <w:rPr>
          <w:rFonts w:hint="eastAsia" w:ascii="仿宋_GB2312" w:hAnsi="仿宋_GB2312" w:eastAsia="仿宋_GB2312" w:cs="仿宋_GB2312"/>
          <w:bCs/>
          <w:kern w:val="0"/>
          <w:sz w:val="32"/>
          <w:szCs w:val="32"/>
        </w:rPr>
        <w:t>水体（项）（2110302）</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868.89</w:t>
      </w:r>
      <w:r>
        <w:rPr>
          <w:rFonts w:ascii="仿宋_GB2312" w:hAnsi="仿宋_GB2312" w:eastAsia="仿宋_GB2312" w:cs="仿宋_GB2312"/>
          <w:bCs/>
          <w:kern w:val="0"/>
          <w:sz w:val="32"/>
          <w:szCs w:val="32"/>
        </w:rPr>
        <w:t>万元。决算数大于预算数的主要原因是柳财预追［20</w:t>
      </w:r>
      <w:r>
        <w:rPr>
          <w:rFonts w:hint="eastAsia" w:ascii="仿宋_GB2312" w:hAnsi="仿宋_GB2312" w:eastAsia="仿宋_GB2312" w:cs="仿宋_GB2312"/>
          <w:bCs/>
          <w:kern w:val="0"/>
          <w:sz w:val="32"/>
          <w:szCs w:val="32"/>
        </w:rPr>
        <w:t>19</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552</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900</w:t>
      </w:r>
      <w:r>
        <w:rPr>
          <w:rFonts w:ascii="仿宋_GB2312" w:hAnsi="仿宋_GB2312" w:eastAsia="仿宋_GB2312" w:cs="仿宋_GB2312"/>
          <w:bCs/>
          <w:kern w:val="0"/>
          <w:sz w:val="32"/>
          <w:szCs w:val="32"/>
        </w:rPr>
        <w:t>.00万元</w:t>
      </w:r>
      <w:r>
        <w:rPr>
          <w:rFonts w:hint="eastAsia" w:ascii="仿宋_GB2312" w:hAnsi="仿宋_GB2312" w:eastAsia="仿宋_GB2312" w:cs="仿宋_GB2312"/>
          <w:bCs/>
          <w:kern w:val="0"/>
          <w:sz w:val="32"/>
          <w:szCs w:val="32"/>
        </w:rPr>
        <w:t>。</w:t>
      </w:r>
    </w:p>
    <w:p w14:paraId="5C05917A">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ascii="仿宋_GB2312" w:hAnsi="仿宋_GB2312" w:eastAsia="仿宋_GB2312" w:cs="仿宋_GB2312"/>
          <w:bCs/>
          <w:kern w:val="0"/>
          <w:sz w:val="32"/>
          <w:szCs w:val="32"/>
        </w:rPr>
        <w:t>.节能环保支出（类）污染防治（款）其他污染防治支出（项）（2110399）。年初预算为962.28万元，支出决算为8528.39万元，完成年初预算的886.27%。决算数大于预算数的主要原因是(1)柳财预追［20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83</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5700</w:t>
      </w:r>
      <w:r>
        <w:rPr>
          <w:rFonts w:ascii="仿宋_GB2312" w:hAnsi="仿宋_GB2312" w:eastAsia="仿宋_GB2312" w:cs="仿宋_GB2312"/>
          <w:bCs/>
          <w:kern w:val="0"/>
          <w:sz w:val="32"/>
          <w:szCs w:val="32"/>
        </w:rPr>
        <w:t>.00万元、(2)柳财预追［20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148</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578</w:t>
      </w:r>
      <w:r>
        <w:rPr>
          <w:rFonts w:ascii="仿宋_GB2312" w:hAnsi="仿宋_GB2312" w:eastAsia="仿宋_GB2312" w:cs="仿宋_GB2312"/>
          <w:bCs/>
          <w:kern w:val="0"/>
          <w:sz w:val="32"/>
          <w:szCs w:val="32"/>
        </w:rPr>
        <w:t>.00万元、(3)柳财预追［20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182</w:t>
      </w:r>
      <w:r>
        <w:rPr>
          <w:rFonts w:ascii="仿宋_GB2312" w:hAnsi="仿宋_GB2312" w:eastAsia="仿宋_GB2312" w:cs="仿宋_GB2312"/>
          <w:bCs/>
          <w:kern w:val="0"/>
          <w:sz w:val="32"/>
          <w:szCs w:val="32"/>
        </w:rPr>
        <w:t>号下达1</w:t>
      </w:r>
      <w:r>
        <w:rPr>
          <w:rFonts w:hint="eastAsia" w:ascii="仿宋_GB2312" w:hAnsi="仿宋_GB2312" w:eastAsia="仿宋_GB2312" w:cs="仿宋_GB2312"/>
          <w:bCs/>
          <w:kern w:val="0"/>
          <w:sz w:val="32"/>
          <w:szCs w:val="32"/>
        </w:rPr>
        <w:t>100.00</w:t>
      </w:r>
      <w:r>
        <w:rPr>
          <w:rFonts w:ascii="仿宋_GB2312" w:hAnsi="仿宋_GB2312" w:eastAsia="仿宋_GB2312" w:cs="仿宋_GB2312"/>
          <w:bCs/>
          <w:kern w:val="0"/>
          <w:sz w:val="32"/>
          <w:szCs w:val="32"/>
        </w:rPr>
        <w:t>万元、(4)柳财预追［20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211</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145.00</w:t>
      </w:r>
      <w:r>
        <w:rPr>
          <w:rFonts w:ascii="仿宋_GB2312" w:hAnsi="仿宋_GB2312" w:eastAsia="仿宋_GB2312" w:cs="仿宋_GB2312"/>
          <w:bCs/>
          <w:kern w:val="0"/>
          <w:sz w:val="32"/>
          <w:szCs w:val="32"/>
        </w:rPr>
        <w:t>万元、(5)柳财预［20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435</w:t>
      </w:r>
      <w:r>
        <w:rPr>
          <w:rFonts w:ascii="仿宋_GB2312" w:hAnsi="仿宋_GB2312" w:eastAsia="仿宋_GB2312" w:cs="仿宋_GB2312"/>
          <w:bCs/>
          <w:kern w:val="0"/>
          <w:sz w:val="32"/>
          <w:szCs w:val="32"/>
        </w:rPr>
        <w:t>号下达</w:t>
      </w:r>
      <w:r>
        <w:rPr>
          <w:rFonts w:hint="eastAsia" w:ascii="仿宋_GB2312" w:hAnsi="仿宋_GB2312" w:eastAsia="仿宋_GB2312" w:cs="仿宋_GB2312"/>
          <w:bCs/>
          <w:kern w:val="0"/>
          <w:sz w:val="32"/>
          <w:szCs w:val="32"/>
        </w:rPr>
        <w:t>799</w:t>
      </w:r>
      <w:r>
        <w:rPr>
          <w:rFonts w:ascii="仿宋_GB2312" w:hAnsi="仿宋_GB2312" w:eastAsia="仿宋_GB2312" w:cs="仿宋_GB2312"/>
          <w:bCs/>
          <w:kern w:val="0"/>
          <w:sz w:val="32"/>
          <w:szCs w:val="32"/>
        </w:rPr>
        <w:t>.00万元、(6)柳财预［20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698</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101.50</w:t>
      </w:r>
      <w:r>
        <w:rPr>
          <w:rFonts w:ascii="仿宋_GB2312" w:hAnsi="仿宋_GB2312" w:eastAsia="仿宋_GB2312" w:cs="仿宋_GB2312"/>
          <w:bCs/>
          <w:kern w:val="0"/>
          <w:sz w:val="32"/>
          <w:szCs w:val="32"/>
        </w:rPr>
        <w:t>万元,六项共</w:t>
      </w:r>
      <w:r>
        <w:rPr>
          <w:rFonts w:hint="eastAsia" w:ascii="仿宋_GB2312" w:hAnsi="仿宋_GB2312" w:eastAsia="仿宋_GB2312" w:cs="仿宋_GB2312"/>
          <w:bCs/>
          <w:kern w:val="0"/>
          <w:sz w:val="32"/>
          <w:szCs w:val="32"/>
        </w:rPr>
        <w:t>8423.5</w:t>
      </w:r>
      <w:r>
        <w:rPr>
          <w:rFonts w:ascii="仿宋_GB2312" w:hAnsi="仿宋_GB2312" w:eastAsia="仿宋_GB2312" w:cs="仿宋_GB2312"/>
          <w:bCs/>
          <w:kern w:val="0"/>
          <w:sz w:val="32"/>
          <w:szCs w:val="32"/>
        </w:rPr>
        <w:t>万元。</w:t>
      </w:r>
    </w:p>
    <w:p w14:paraId="3D4EDD30">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3.社会保障和就业支出（类）行政事业单位养老支出（款）行政单位离退休（项）（2080501）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75.75</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119.25</w:t>
      </w:r>
      <w:r>
        <w:rPr>
          <w:rFonts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rPr>
        <w:t>157.43</w:t>
      </w:r>
      <w:r>
        <w:rPr>
          <w:rFonts w:ascii="仿宋_GB2312" w:hAnsi="仿宋_GB2312" w:eastAsia="仿宋_GB2312" w:cs="仿宋_GB2312"/>
          <w:bCs/>
          <w:kern w:val="0"/>
          <w:sz w:val="32"/>
          <w:szCs w:val="32"/>
        </w:rPr>
        <w:t>%。决算数大于预算数的主要原因是(1)柳财预［20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250</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20.66</w:t>
      </w:r>
      <w:r>
        <w:rPr>
          <w:rFonts w:ascii="仿宋_GB2312" w:hAnsi="仿宋_GB2312" w:eastAsia="仿宋_GB2312" w:cs="仿宋_GB2312"/>
          <w:bCs/>
          <w:kern w:val="0"/>
          <w:sz w:val="32"/>
          <w:szCs w:val="32"/>
        </w:rPr>
        <w:t>万元、(2)柳财预［20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811</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22.03</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，二项共42.69万元。</w:t>
      </w:r>
    </w:p>
    <w:p w14:paraId="7A7A9549">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4.城乡社区支出（类）城乡社区规划与管理（款）城乡社区规划与管理（项）（2120201）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25.71</w:t>
      </w:r>
      <w:r>
        <w:rPr>
          <w:rFonts w:ascii="仿宋_GB2312" w:hAnsi="仿宋_GB2312" w:eastAsia="仿宋_GB2312" w:cs="仿宋_GB2312"/>
          <w:bCs/>
          <w:kern w:val="0"/>
          <w:sz w:val="32"/>
          <w:szCs w:val="32"/>
        </w:rPr>
        <w:t>万元。决算数大于预算数的主要原因是(1)柳财预［20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330</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50.00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73A53635">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5.节能环保支出（类）污染减排（款）减排专项支出（项）（2111103）</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10.75</w:t>
      </w:r>
      <w:r>
        <w:rPr>
          <w:rFonts w:ascii="仿宋_GB2312" w:hAnsi="仿宋_GB2312" w:eastAsia="仿宋_GB2312" w:cs="仿宋_GB2312"/>
          <w:bCs/>
          <w:kern w:val="0"/>
          <w:sz w:val="32"/>
          <w:szCs w:val="32"/>
        </w:rPr>
        <w:t>万元。决算数大于预算数的主要原因是(1)柳财预［20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436</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72.00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0FAB8AD7">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6.节能环保支出（类）污染减排（款）其他污染减排支出（项）（2111199）</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80.00</w:t>
      </w:r>
      <w:r>
        <w:rPr>
          <w:rFonts w:ascii="仿宋_GB2312" w:hAnsi="仿宋_GB2312" w:eastAsia="仿宋_GB2312" w:cs="仿宋_GB2312"/>
          <w:bCs/>
          <w:kern w:val="0"/>
          <w:sz w:val="32"/>
          <w:szCs w:val="32"/>
        </w:rPr>
        <w:t>万元。决算数大于预算数的主要原因是(1)柳财预［20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573</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80.00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24BA053A">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7.卫生健康支出（类）行政事业单位医疗（款）行政单位医疗（项）（2101101）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83.06</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195.15</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增人增资行政单位医疗</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112.09</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18AAE138">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8.节能环保支出（类）环境保护管理事务（款）行政运行（项）（2110101）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1418.34</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2547.00</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行政运行（补2019年绩效、2020年绩效增加、增人增资）</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1128.66</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4CC224AD">
      <w:pPr>
        <w:pStyle w:val="3"/>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9.住房保障支出（类）住房改革支出（款）住房公积金（项）（2210201）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145.38</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195.00</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增人增资公积金</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49.62</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14:paraId="20007F73">
      <w:pPr>
        <w:pStyle w:val="3"/>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六、</w:t>
      </w:r>
      <w:r>
        <w:rPr>
          <w:rFonts w:ascii="仿宋_GB2312" w:hAnsi="仿宋_GB2312" w:eastAsia="仿宋_GB2312" w:cs="仿宋_GB2312"/>
          <w:b/>
          <w:kern w:val="0"/>
          <w:sz w:val="32"/>
          <w:szCs w:val="32"/>
        </w:rPr>
        <w:t>2020年度一般公共预算财政拨款基本支出决算情况</w:t>
      </w:r>
    </w:p>
    <w:p w14:paraId="15A7CDCB">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2020年度财政拨款基本支出3740.63万元，其中：</w:t>
      </w:r>
    </w:p>
    <w:p w14:paraId="73A539B0">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人员经费3258.83万元，主要包括：基本工资853.68万元、津贴补贴593.04万元、奖金687.88万元、绩效工资75.42万元、机关事业单位基本养老保险缴费262.16万元、职业年金缴费115.01万元、职工基本医疗保险缴费122.24万元、公务员医疗补助缴费194.62万元、其他社会保障缴费15.08万元、住房公积金195.00万元、其他工资福利支出10.72万元、退休费67.05万元、抚恤金66.93万元；</w:t>
      </w:r>
    </w:p>
    <w:p w14:paraId="5168C052">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公用经费481.80万元，主要包括：办公费33.72万元、印刷费4.29万元、水费3.58万元、电费15.40万元、邮电费27.31万元、物业管理费2.86万元、差旅费46.38万元、维修（护）费8.14万元、会议费6.39万元、培训费8.10万元、公务接待费4.17万元、委托业务费5.92万元、工会经费24.23万元、公务用车运行维护费9.99万元、其他交通费用195.33万元、其他商品和服务支出86.00万元。</w:t>
      </w:r>
    </w:p>
    <w:p w14:paraId="26E59F33">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七、</w:t>
      </w:r>
      <w:r>
        <w:rPr>
          <w:rFonts w:ascii="仿宋_GB2312" w:hAnsi="仿宋_GB2312" w:eastAsia="仿宋_GB2312" w:cs="仿宋_GB2312"/>
          <w:b/>
          <w:kern w:val="0"/>
          <w:sz w:val="32"/>
          <w:szCs w:val="32"/>
        </w:rPr>
        <w:t>2020年度一般公共预算财政拨款“三公” 经费支出决算情况</w:t>
      </w:r>
      <w:r>
        <w:rPr>
          <w:rFonts w:ascii="仿宋_GB2312" w:hAnsi="仿宋_GB2312" w:eastAsia="仿宋_GB2312" w:cs="仿宋_GB2312"/>
          <w:bCs/>
          <w:kern w:val="0"/>
          <w:sz w:val="32"/>
          <w:szCs w:val="32"/>
        </w:rPr>
        <w:t xml:space="preserve"> </w:t>
      </w:r>
    </w:p>
    <w:p w14:paraId="6F92604B">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（一）“三公”经费财政拨款支出决算总体情况 </w:t>
      </w:r>
    </w:p>
    <w:p w14:paraId="09271125">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三公”经费财政拨款支出预算为18.72万元，支出决算为15.02万元，完成预算的80.24%，其中：因公出国（境）费支出决算为0万元，完成预算的0%；公务用车购置及运行费支出决算为10.61万元，完成预算的75.84%；公务接待费支出决算为4.42万元，完成预算的93.45%。2020年度“三公”经费支出决算数小于预算数的主要原因是认真贯彻落实中央</w:t>
      </w:r>
      <w:r>
        <w:rPr>
          <w:rFonts w:hint="eastAsia" w:ascii="仿宋_GB2312" w:hAnsi="仿宋_GB2312" w:eastAsia="仿宋_GB2312" w:cs="仿宋_GB2312"/>
          <w:bCs/>
          <w:kern w:val="0"/>
          <w:sz w:val="32"/>
          <w:szCs w:val="32"/>
          <w:lang w:eastAsia="zh-CN"/>
        </w:rPr>
        <w:t>八项规定</w:t>
      </w:r>
      <w:r>
        <w:rPr>
          <w:rFonts w:ascii="仿宋_GB2312" w:hAnsi="仿宋_GB2312" w:eastAsia="仿宋_GB2312" w:cs="仿宋_GB2312"/>
          <w:bCs/>
          <w:kern w:val="0"/>
          <w:sz w:val="32"/>
          <w:szCs w:val="32"/>
        </w:rPr>
        <w:t>精神和厉行节约要求，进一步从严控制“三公”经费开支，全年实际支出比预算有所节约，原因：公务用车运行维护费有所节约。</w:t>
      </w:r>
    </w:p>
    <w:p w14:paraId="27358B91">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2020年度“三公”经费财政拨款支出决算数比2019年减少39.45万元，减少72.43%，其中：因公出国（境）费支出决 算减少0万元，增加0%；公务用车购</w:t>
      </w:r>
      <w:bookmarkStart w:id="2" w:name="_GoBack"/>
      <w:bookmarkEnd w:id="2"/>
      <w:r>
        <w:rPr>
          <w:rFonts w:ascii="仿宋_GB2312" w:hAnsi="仿宋_GB2312" w:eastAsia="仿宋_GB2312" w:cs="仿宋_GB2312"/>
          <w:bCs/>
          <w:kern w:val="0"/>
          <w:sz w:val="32"/>
          <w:szCs w:val="32"/>
        </w:rPr>
        <w:t xml:space="preserve">置及运行费支出 决算减少35.48万元，减少65.14%；公务接待费支出决算减少3.96万元，减少47.26%。 </w:t>
      </w:r>
    </w:p>
    <w:p w14:paraId="1DB0E6A1">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公务用车购置及运行费支出减少的主要原因是2019年新购一辆公务用车；公务接待费支出减少的主要原因是认真贯彻落实中央</w:t>
      </w:r>
      <w:r>
        <w:rPr>
          <w:rFonts w:hint="eastAsia" w:ascii="仿宋_GB2312" w:hAnsi="仿宋_GB2312" w:eastAsia="仿宋_GB2312" w:cs="仿宋_GB2312"/>
          <w:bCs/>
          <w:kern w:val="0"/>
          <w:sz w:val="32"/>
          <w:szCs w:val="32"/>
          <w:lang w:eastAsia="zh-CN"/>
        </w:rPr>
        <w:t>八项规定</w:t>
      </w:r>
      <w:r>
        <w:rPr>
          <w:rFonts w:ascii="仿宋_GB2312" w:hAnsi="仿宋_GB2312" w:eastAsia="仿宋_GB2312" w:cs="仿宋_GB2312"/>
          <w:bCs/>
          <w:kern w:val="0"/>
          <w:sz w:val="32"/>
          <w:szCs w:val="32"/>
        </w:rPr>
        <w:t>精神和厉行节约要求，进一步从严控制“三公”经费开支。</w:t>
      </w:r>
    </w:p>
    <w:p w14:paraId="18B76B6B">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（二）“三公”经费财政拨款支出决算具体情况</w:t>
      </w:r>
    </w:p>
    <w:p w14:paraId="406C99CF">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2020年度“三公”经费财政拨款支出决算中，因公出国（境）费支出决算0万元，占0%；公务用车购置及运行费 支出决算10.61万元，占70.57%；公务接待费支出决算4.42万元，占29.43 %。具体情况如下：  </w:t>
      </w:r>
    </w:p>
    <w:p w14:paraId="2AEB79D8">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1.因公出国（境）费支出0万元。全年安排机关和所属单位因公出国 （境）团组0个，累计0人次（必须说明）。</w:t>
      </w:r>
    </w:p>
    <w:p w14:paraId="273F87F3">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2.公务用车购置及运行费支出10.61万元。其中： 公务用车购置支出为0万元。公务用车运行支出10.61万元。主要用于车辆燃料费、维修费、保险费等。2020年，机关所属单位开支财政拨款的公务用车保有量为22辆。</w:t>
      </w:r>
    </w:p>
    <w:p w14:paraId="2947711C">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3.公务接待费支出4.42万元。其中：</w:t>
      </w:r>
    </w:p>
    <w:p w14:paraId="07A31BF3">
      <w:pPr>
        <w:pStyle w:val="3"/>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外宾接待支出0万元。2020年共接待国（境）外来访团组0个、来访外宾0人次。</w:t>
      </w:r>
    </w:p>
    <w:p w14:paraId="0D36E277">
      <w:pPr>
        <w:pStyle w:val="3"/>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国内公务接待支出4.42万元。主要用于单位按规定开支的各类公务接待。2020年共接待国内来访团组79个、来宾402人次。</w:t>
      </w:r>
    </w:p>
    <w:p w14:paraId="10779EFA">
      <w:pPr>
        <w:pStyle w:val="3"/>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八、</w:t>
      </w:r>
      <w:r>
        <w:rPr>
          <w:rFonts w:ascii="仿宋_GB2312" w:hAnsi="仿宋_GB2312" w:eastAsia="仿宋_GB2312" w:cs="仿宋_GB2312"/>
          <w:b/>
          <w:bCs/>
          <w:kern w:val="0"/>
          <w:sz w:val="32"/>
          <w:szCs w:val="32"/>
        </w:rPr>
        <w:t>2020 年度政府性基金预算财政拨款收入支出决算情况说明 （根据实际情况作表述 ）</w:t>
      </w:r>
    </w:p>
    <w:p w14:paraId="703DE824">
      <w:pPr>
        <w:pStyle w:val="3"/>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本部门 2020年度政府基金预算财政拨款收、支总决算 0万元、0万元。与 2019 年相比，收、支总计各增加0万元，增长0%。其中，支出情况为：</w:t>
      </w:r>
    </w:p>
    <w:p w14:paraId="118F5149">
      <w:pPr>
        <w:pStyle w:val="3"/>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2020年基金拨款年初预算为 0万元，支出决算0万元，完成年初预算0%，决算大于（小于）预算数主要原因：一是年中追加安排财政拨款支出预算，涉及项目有******；二是部分支出按规定，通过使用以前年度财政拨款结转资金解决。其中：（根据公开表格作表述） </w:t>
      </w:r>
    </w:p>
    <w:p w14:paraId="7D108971">
      <w:pPr>
        <w:pStyle w:val="3"/>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1.城乡社区支出（类）政府住房基金及对应专项债务收入安排支出（款）费用支出（项）。 年初预算为0万元，支出决算为 0 万元，完 成年初预算的0%。决算数大于预算数的主要原因是…….。</w:t>
      </w:r>
    </w:p>
    <w:p w14:paraId="68810AD0">
      <w:pPr>
        <w:pStyle w:val="3"/>
        <w:numPr>
          <w:ilvl w:val="0"/>
          <w:numId w:val="1"/>
        </w:numPr>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九、国有资本经营预算财政拨款支出情况说明（根据实际情况作表述）</w:t>
      </w:r>
    </w:p>
    <w:p w14:paraId="258C0044">
      <w:pPr>
        <w:pStyle w:val="3"/>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 xml:space="preserve">     </w:t>
      </w:r>
      <w:r>
        <w:rPr>
          <w:rFonts w:ascii="仿宋_GB2312" w:hAnsi="仿宋_GB2312" w:eastAsia="仿宋_GB2312" w:cs="仿宋_GB2312"/>
          <w:bCs/>
          <w:kern w:val="0"/>
          <w:sz w:val="32"/>
          <w:szCs w:val="32"/>
        </w:rPr>
        <w:t>2020年度国有资本经营预算财政拨款本年支出0万元，为0支出。</w:t>
      </w:r>
    </w:p>
    <w:p w14:paraId="500AD885">
      <w:pPr>
        <w:pStyle w:val="3"/>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十、2020 年度预算绩效情况说明</w:t>
      </w:r>
    </w:p>
    <w:p w14:paraId="5459855C">
      <w:pPr>
        <w:pStyle w:val="3"/>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（一）绩效管理工作开展情况</w:t>
      </w:r>
    </w:p>
    <w:p w14:paraId="239467D5">
      <w:pPr>
        <w:pStyle w:val="3"/>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根据财政预算管理要求，我部门组织对2020年度一般公共预算项目支出全面开展绩效自评。其中，一级项目12个，二级项目27个，共涉及预算资金16216.41万元。自评覆盖率达到100%） </w:t>
      </w:r>
    </w:p>
    <w:p w14:paraId="3223A329">
      <w:pPr>
        <w:pStyle w:val="3"/>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（二）部门决算中项目绩效自评结果。（如有，根据情况公开本部门预算绩效评价结果）</w:t>
      </w:r>
    </w:p>
    <w:p w14:paraId="55DB0A2A">
      <w:pPr>
        <w:pStyle w:val="3"/>
        <w:autoSpaceDE w:val="0"/>
        <w:autoSpaceDN w:val="0"/>
        <w:spacing w:line="5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2020年度单位预算资金执行数14741.93万元，预算资金执行率为90.91%。</w:t>
      </w:r>
    </w:p>
    <w:p w14:paraId="4F560AB3">
      <w:pPr>
        <w:pStyle w:val="3"/>
        <w:autoSpaceDE w:val="0"/>
        <w:autoSpaceDN w:val="0"/>
        <w:spacing w:line="5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部门的满意度指标设置为90%。根据2020年度自治区社会评价满意度调查，该部门满意度为100%。完成了年初设置的目标。</w:t>
      </w:r>
    </w:p>
    <w:p w14:paraId="216A11E8">
      <w:pPr>
        <w:pStyle w:val="3"/>
        <w:autoSpaceDE w:val="0"/>
        <w:autoSpaceDN w:val="0"/>
        <w:jc w:val="left"/>
        <w:rPr>
          <w:color w:val="000000"/>
        </w:rPr>
      </w:pPr>
      <w:r>
        <w:rPr>
          <w:rFonts w:ascii="仿宋_GB2312" w:hAnsi="仿宋_GB2312" w:eastAsia="仿宋_GB2312" w:cs="仿宋_GB2312"/>
          <w:b/>
          <w:color w:val="000000"/>
          <w:kern w:val="0"/>
          <w:sz w:val="32"/>
          <w:szCs w:val="32"/>
        </w:rPr>
        <w:t>十一、其他重要事项的情况</w:t>
      </w:r>
    </w:p>
    <w:p w14:paraId="71D900D2">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（一）机关运行经费支出情况。2020年度部门机关运行经费支出464.76万元，比2019年减少15.70万元，减少3.27%，减少原因：柳州市环保监测站2020年变更为区直单位。</w:t>
      </w:r>
    </w:p>
    <w:p w14:paraId="2EC56238">
      <w:pPr>
        <w:pStyle w:val="3"/>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（二）政府采购支出情况。2020年度部门政府采购支出总额2621.04万元，其中：货物支出122.75万元、工程支出0万元、服务支出2498.52万元。</w:t>
      </w:r>
    </w:p>
    <w:p w14:paraId="3907F673">
      <w:pPr>
        <w:pStyle w:val="3"/>
        <w:autoSpaceDE w:val="0"/>
        <w:autoSpaceDN w:val="0"/>
        <w:spacing w:line="5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（三）国有资产占用情况。截至年末部门共有车辆22辆，其中：公务用车0辆；执法执勤用车14辆；专业技术用车6辆；其他用车2辆；单价50万元 以上通用设备0台（套），单价100 万元以上专用设备8台（套）。 </w:t>
      </w:r>
    </w:p>
    <w:p w14:paraId="151736F3">
      <w:pPr>
        <w:pStyle w:val="3"/>
        <w:ind w:firstLine="645"/>
        <w:rPr>
          <w:rFonts w:ascii="仿宋_GB2312" w:hAnsi="仿宋_GB2312" w:eastAsia="仿宋_GB2312"/>
          <w:b/>
          <w:sz w:val="32"/>
          <w:szCs w:val="32"/>
        </w:rPr>
      </w:pPr>
      <w:r>
        <w:rPr>
          <w:rFonts w:ascii="仿宋_GB2312" w:hAnsi="仿宋_GB2312" w:eastAsia="仿宋_GB2312"/>
          <w:b/>
          <w:sz w:val="32"/>
          <w:szCs w:val="32"/>
        </w:rPr>
        <w:t>第四部分：名词解释</w:t>
      </w:r>
    </w:p>
    <w:p w14:paraId="16B7834D">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财政拨款收入：指市本级财政当年拨付的资金。</w:t>
      </w:r>
    </w:p>
    <w:p w14:paraId="140F82B4">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事业收入：指事业单位开展专业活动用辅助活动所取得的收入。如：......</w:t>
      </w:r>
    </w:p>
    <w:p w14:paraId="4C6B3A29">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经营收入：指事业单位在专业业务活动及辅助活动之外开展非独立核算经营活动取得的收入。</w:t>
      </w:r>
    </w:p>
    <w:p w14:paraId="4395631B">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其他收入：指除上述“财政拨款收入”、“事业收入”、“经营收入”等以外的收入。主要是：......</w:t>
      </w:r>
    </w:p>
    <w:p w14:paraId="1FCC6830">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5812DA6">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年初结转和结余：指以前年度尚未完成、结转到本年按规定继续使用的资金。</w:t>
      </w:r>
    </w:p>
    <w:p w14:paraId="1CC17D72">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结余分配：指事业单位按规定提取的职工福利基金、事业基金和缴纳的所得税，以及建设单位按规定应交回的基本建设竣工项目结余资金。</w:t>
      </w:r>
    </w:p>
    <w:p w14:paraId="2261DF23">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年末结转和结余：指本年度或以前年度预算安排、因客观条件发生变化无法按原计划实施，需延迟到以后年度按有关规定继续使用的资金。</w:t>
      </w:r>
    </w:p>
    <w:p w14:paraId="68D99B2A">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基本支出：指为保障机构正常运转、完成日常工作任务而发生的人员支出和公用支出。</w:t>
      </w:r>
    </w:p>
    <w:p w14:paraId="4A052C1D">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项目支出：指在基本支出之外为完成特定行政任务和事业发展目标所发生的支出。</w:t>
      </w:r>
    </w:p>
    <w:p w14:paraId="22A0BA16">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经营支出：指事业单位在专业业务活动及其辅助活动之外开展非独立核算经营活动发生的支出。</w:t>
      </w:r>
    </w:p>
    <w:p w14:paraId="3797E4F6">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82768B3">
      <w:pPr>
        <w:pStyle w:val="3"/>
        <w:numPr>
          <w:ilvl w:val="0"/>
          <w:numId w:val="2"/>
        </w:numPr>
        <w:ind w:firstLine="645"/>
        <w:rPr>
          <w:rFonts w:ascii="仿宋_GB2312" w:hAnsi="仿宋_GB2312" w:eastAsia="仿宋_GB2312"/>
          <w:bCs/>
          <w:sz w:val="32"/>
          <w:szCs w:val="32"/>
        </w:rPr>
      </w:pPr>
      <w:r>
        <w:rPr>
          <w:rFonts w:ascii="仿宋_GB2312" w:hAns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54B7BEC5">
      <w:pPr>
        <w:pStyle w:val="3"/>
        <w:autoSpaceDE w:val="0"/>
        <w:autoSpaceDN w:val="0"/>
        <w:spacing w:line="560" w:lineRule="exact"/>
        <w:jc w:val="left"/>
        <w:rPr>
          <w:rFonts w:ascii="仿宋_GB2312" w:hAnsi="仿宋_GB2312" w:eastAsia="仿宋_GB2312" w:cs="仿宋_GB2312"/>
          <w:kern w:val="0"/>
          <w:sz w:val="32"/>
          <w:szCs w:val="32"/>
        </w:rPr>
      </w:pPr>
    </w:p>
    <w:p w14:paraId="51A39C48">
      <w:pPr>
        <w:pStyle w:val="3"/>
        <w:rPr>
          <w:rFonts w:ascii="仿宋_GB2312" w:hAnsi="仿宋_GB2312" w:eastAsia="仿宋_GB2312"/>
          <w:b/>
          <w:sz w:val="32"/>
          <w:szCs w:val="32"/>
        </w:rPr>
      </w:pPr>
    </w:p>
    <w:sectPr>
      <w:headerReference r:id="rId13" w:type="default"/>
      <w:footerReference r:id="rId14" w:type="default"/>
      <w:pgSz w:w="11906" w:h="16838"/>
      <w:pgMar w:top="1440" w:right="1797" w:bottom="1440"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A4385A4-2ABF-480E-BBA6-80158D05AB9D}"/>
  </w:font>
  <w:font w:name="ArialUnicodeMS">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embedRegular r:id="rId2" w:fontKey="{EFDD183D-1E7C-4356-B0C8-4BB1FBF1C9BD}"/>
  </w:font>
  <w:font w:name="Arial">
    <w:panose1 w:val="020B0604020202020204"/>
    <w:charset w:val="00"/>
    <w:family w:val="swiss"/>
    <w:pitch w:val="default"/>
    <w:sig w:usb0="E0002EFF" w:usb1="C000785B" w:usb2="00000009" w:usb3="00000000" w:csb0="400001FF" w:csb1="FFFF0000"/>
    <w:embedRegular r:id="rId3" w:fontKey="{4E5628F4-0CC4-4832-992D-5E7EE6C13B29}"/>
  </w:font>
  <w:font w:name="MingLiU">
    <w:altName w:val="PMingLiU-ExtB"/>
    <w:panose1 w:val="02020509000000000000"/>
    <w:charset w:val="88"/>
    <w:family w:val="modern"/>
    <w:pitch w:val="default"/>
    <w:sig w:usb0="00000000" w:usb1="00000000" w:usb2="00000016" w:usb3="00000000" w:csb0="00100001" w:csb1="00000000"/>
    <w:embedRegular r:id="rId4" w:fontKey="{636831BF-5E80-4FD6-83F2-7F1F7B6E8E64}"/>
  </w:font>
  <w:font w:name="細明體">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5" w:fontKey="{BBF91443-B5E4-4FEF-ACCE-8693879C189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A987">
    <w:pPr>
      <w:pStyle w:val="9"/>
      <w:ind w:firstLine="480"/>
      <w:jc w:val="center"/>
      <w:rPr>
        <w:rFonts w:ascii="宋体" w:hAns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t xml:space="preserve"> -</w:t>
    </w:r>
  </w:p>
  <w:p w14:paraId="7F7704CB">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98A1">
    <w:pPr>
      <w:pStyle w:val="9"/>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1" name="框架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14:paraId="56FD3882">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10</w:t>
                          </w:r>
                          <w:r>
                            <w:rPr>
                              <w:sz w:val="30"/>
                              <w:szCs w:val="30"/>
                            </w:rPr>
                            <w:fldChar w:fldCharType="end"/>
                          </w:r>
                        </w:p>
                      </w:txbxContent>
                    </wps:txbx>
                    <wps:bodyPr lIns="0" tIns="0" rIns="0" bIns="0">
                      <a:spAutoFit/>
                    </wps:bodyPr>
                  </wps:wsp>
                </a:graphicData>
              </a:graphic>
            </wp:anchor>
          </w:drawing>
        </mc:Choice>
        <mc:Fallback>
          <w:pict>
            <v:rect id="框架1" o:spid="_x0000_s1026" o:spt="1" style="position:absolute;left:0pt;margin-top:0.05pt;height:17.2pt;width:15.1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HdzbQ&#10;AAAAAwEAAA8AAAAAAAAAAQAgAAAAIgAAAGRycy9kb3ducmV2LnhtbFBLAQIUABQAAAAIAIdO4kCC&#10;vI7dtgEAAHcDAAAOAAAAAAAAAAEAIAAAAB8BAABkcnMvZTJvRG9jLnhtbFBLBQYAAAAABgAGAFkB&#10;AABHBQAAAAA=&#10;">
              <v:fill on="f" focussize="0,0"/>
              <v:stroke on="f" weight="0pt"/>
              <v:imagedata o:title=""/>
              <o:lock v:ext="edit" aspectratio="f"/>
              <v:textbox inset="0mm,0mm,0mm,0mm" style="mso-fit-shape-to-text:t;">
                <w:txbxContent>
                  <w:p w14:paraId="56FD3882">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10</w:t>
                    </w:r>
                    <w:r>
                      <w:rPr>
                        <w:sz w:val="30"/>
                        <w:szCs w:val="30"/>
                      </w:rP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992E">
    <w:pPr>
      <w:pStyle w:val="9"/>
    </w:pPr>
    <w: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3" name="图像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14:paraId="0B2217D3">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16</w:t>
                          </w:r>
                          <w:r>
                            <w:rPr>
                              <w:sz w:val="30"/>
                              <w:szCs w:val="30"/>
                            </w:rPr>
                            <w:fldChar w:fldCharType="end"/>
                          </w:r>
                        </w:p>
                      </w:txbxContent>
                    </wps:txbx>
                    <wps:bodyPr lIns="0" tIns="0" rIns="0" bIns="0">
                      <a:spAutoFit/>
                    </wps:bodyPr>
                  </wps:wsp>
                </a:graphicData>
              </a:graphic>
            </wp:anchor>
          </w:drawing>
        </mc:Choice>
        <mc:Fallback>
          <w:pict>
            <v:rect id="图像1" o:spid="_x0000_s1026" o:spt="1" style="position:absolute;left:0pt;margin-top:0.05pt;height:17.2pt;width:15.1pt;mso-position-horizontal:center;mso-position-horizontal-relative:margin;mso-wrap-distance-bottom:0pt;mso-wrap-distance-left:0pt;mso-wrap-distance-right:0pt;mso-wrap-distance-top:0pt;z-index:-251656192;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IliXC3AQAAdwMAAA4AAABkcnMvZTJvRG9jLnhtbK1TS27bMBDdF+gd&#10;CO5rSS6Q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qqSNUPA&#10;miruwx3MGVKYdI4d2PQlBWzMdh7PdqoxMkmb1eequiCjJR0tq0+XZba7eLocAOON8paloOFA08om&#10;isNXjNSQSk8lqZfz19qYPDHj2JD6vdimcuPoVmI98UxRHLfjTH7r2yOpNbeOHEyv4RTAKdjOQcLF&#10;8GUfqWVmkpCm63MDmkcmOL+dNPDnea56+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kiWJcLcBAAB3AwAADgAAAAAAAAABACAAAAAfAQAAZHJzL2Uyb0RvYy54bWxQSwUGAAAAAAYABgBZ&#10;AQAASAUAAAAA&#10;">
              <v:fill on="f" focussize="0,0"/>
              <v:stroke on="f" weight="0pt"/>
              <v:imagedata o:title=""/>
              <o:lock v:ext="edit" aspectratio="f"/>
              <v:textbox inset="0mm,0mm,0mm,0mm" style="mso-fit-shape-to-text:t;">
                <w:txbxContent>
                  <w:p w14:paraId="0B2217D3">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16</w:t>
                    </w:r>
                    <w:r>
                      <w:rPr>
                        <w:sz w:val="30"/>
                        <w:szCs w:val="30"/>
                      </w:rPr>
                      <w:fldChar w:fldCharType="end"/>
                    </w: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AADE">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5" name="图像2"/>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14:paraId="0FCDA5D2">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17</w:t>
                          </w:r>
                          <w:r>
                            <w:rPr>
                              <w:sz w:val="30"/>
                              <w:szCs w:val="30"/>
                            </w:rPr>
                            <w:fldChar w:fldCharType="end"/>
                          </w:r>
                        </w:p>
                      </w:txbxContent>
                    </wps:txbx>
                    <wps:bodyPr lIns="0" tIns="0" rIns="0" bIns="0">
                      <a:spAutoFit/>
                    </wps:bodyPr>
                  </wps:wsp>
                </a:graphicData>
              </a:graphic>
            </wp:anchor>
          </w:drawing>
        </mc:Choice>
        <mc:Fallback>
          <w:pict>
            <v:rect id="图像2"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Q7Z2i3AQAAdwMAAA4AAABkcnMvZTJvRG9jLnhtbK1TS27bMBDdF+gd&#10;CO5rSQaa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loma4aA&#10;NVXchzuYM6Qw6Rw7sOlLCtiY7Tye7VRjZJI2q89VdUFGSzpaVp8uy2x38XQ5AMYb5S1LQcOBppVN&#10;FIevGKkhlZ5KUi/nr7UxeWLGsSH1e7FN5cbRrcR64pmiOG7HmfzWt0dSa24dOZhewymAU7Cdg4SL&#10;4cs+UsvMJCFN1+cGNI9McH47aeDP81z19L+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DtnaLcBAAB3AwAADgAAAAAAAAABACAAAAAfAQAAZHJzL2Uyb0RvYy54bWxQSwUGAAAAAAYABgBZ&#10;AQAASAUAAAAA&#10;">
              <v:fill on="f" focussize="0,0"/>
              <v:stroke on="f" weight="0pt"/>
              <v:imagedata o:title=""/>
              <o:lock v:ext="edit" aspectratio="f"/>
              <v:textbox inset="0mm,0mm,0mm,0mm" style="mso-fit-shape-to-text:t;">
                <w:txbxContent>
                  <w:p w14:paraId="0FCDA5D2">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17</w:t>
                    </w:r>
                    <w:r>
                      <w:rPr>
                        <w:sz w:val="30"/>
                        <w:szCs w:val="30"/>
                      </w:rPr>
                      <w:fldChar w:fldCharType="end"/>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4DE1">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7" name="图像3"/>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14:paraId="54D934B0">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19</w:t>
                          </w:r>
                          <w:r>
                            <w:rPr>
                              <w:sz w:val="30"/>
                              <w:szCs w:val="30"/>
                            </w:rPr>
                            <w:fldChar w:fldCharType="end"/>
                          </w:r>
                        </w:p>
                      </w:txbxContent>
                    </wps:txbx>
                    <wps:bodyPr lIns="0" tIns="0" rIns="0" bIns="0">
                      <a:spAutoFit/>
                    </wps:bodyPr>
                  </wps:wsp>
                </a:graphicData>
              </a:graphic>
            </wp:anchor>
          </w:drawing>
        </mc:Choice>
        <mc:Fallback>
          <w:pict>
            <v:rect id="图像3"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jE9YLcBAAB3AwAADgAAAAAAAAABACAAAAAfAQAAZHJzL2Uyb0RvYy54bWxQSwUGAAAAAAYABgBZ&#10;AQAASAUAAAAA&#10;">
              <v:fill on="f" focussize="0,0"/>
              <v:stroke on="f" weight="0pt"/>
              <v:imagedata o:title=""/>
              <o:lock v:ext="edit" aspectratio="f"/>
              <v:textbox inset="0mm,0mm,0mm,0mm" style="mso-fit-shape-to-text:t;">
                <w:txbxContent>
                  <w:p w14:paraId="54D934B0">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19</w:t>
                    </w:r>
                    <w:r>
                      <w:rPr>
                        <w:sz w:val="30"/>
                        <w:szCs w:val="30"/>
                      </w:rPr>
                      <w:fldChar w:fldCharType="end"/>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E019">
    <w:pPr>
      <w:pStyle w:val="9"/>
    </w:pPr>
    <w:r>
      <mc:AlternateContent>
        <mc:Choice Requires="wps">
          <w:drawing>
            <wp:anchor distT="0" distB="0" distL="0" distR="0" simplePos="0" relativeHeight="251662336"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9" name="图像4"/>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14:paraId="2AD4DBE4">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21</w:t>
                          </w:r>
                          <w:r>
                            <w:rPr>
                              <w:sz w:val="30"/>
                              <w:szCs w:val="30"/>
                            </w:rPr>
                            <w:fldChar w:fldCharType="end"/>
                          </w:r>
                        </w:p>
                      </w:txbxContent>
                    </wps:txbx>
                    <wps:bodyPr lIns="0" tIns="0" rIns="0" bIns="0">
                      <a:spAutoFit/>
                    </wps:bodyPr>
                  </wps:wsp>
                </a:graphicData>
              </a:graphic>
            </wp:anchor>
          </w:drawing>
        </mc:Choice>
        <mc:Fallback>
          <w:pict>
            <v:rect id="图像4" o:spid="_x0000_s1026" o:spt="1" style="position:absolute;left:0pt;margin-top:0.05pt;height:17.2pt;width:15.1pt;mso-position-horizontal:center;mso-position-horizontal-relative:margin;mso-wrap-distance-bottom:0pt;mso-wrap-distance-left:0pt;mso-wrap-distance-right:0pt;mso-wrap-distance-top:0pt;z-index:-251654144;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mAe7WbcBAAB3AwAADgAAAAAAAAABACAAAAAfAQAAZHJzL2Uyb0RvYy54bWxQSwUGAAAAAAYABgBZ&#10;AQAASAUAAAAA&#10;">
              <v:fill on="f" focussize="0,0"/>
              <v:stroke on="f" weight="0pt"/>
              <v:imagedata o:title=""/>
              <o:lock v:ext="edit" aspectratio="f"/>
              <v:textbox inset="0mm,0mm,0mm,0mm" style="mso-fit-shape-to-text:t;">
                <w:txbxContent>
                  <w:p w14:paraId="2AD4DBE4">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21</w:t>
                    </w:r>
                    <w:r>
                      <w:rPr>
                        <w:sz w:val="30"/>
                        <w:szCs w:val="30"/>
                      </w:rPr>
                      <w:fldChar w:fldCharType="end"/>
                    </w:r>
                  </w:p>
                </w:txbxContent>
              </v:textbox>
              <w10:wrap type="squar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383A">
    <w:pPr>
      <w:pStyle w:val="3"/>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FA41">
    <w:pPr>
      <w:pStyle w:val="3"/>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3FD1">
    <w:pPr>
      <w:pStyle w:val="3"/>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5821">
    <w:pPr>
      <w:pStyle w:val="3"/>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230D">
    <w:pPr>
      <w:pStyle w:val="3"/>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C8F9">
    <w:pPr>
      <w:pStyle w:val="3"/>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9B"/>
    <w:rsid w:val="000C1780"/>
    <w:rsid w:val="005C3D2C"/>
    <w:rsid w:val="00977D9B"/>
    <w:rsid w:val="030232CC"/>
    <w:rsid w:val="21E52B71"/>
    <w:rsid w:val="29B53A31"/>
    <w:rsid w:val="2B650BE6"/>
    <w:rsid w:val="34373BD1"/>
    <w:rsid w:val="3B401D27"/>
    <w:rsid w:val="440A5895"/>
    <w:rsid w:val="4A182BC4"/>
    <w:rsid w:val="4E076B06"/>
    <w:rsid w:val="567B690A"/>
    <w:rsid w:val="588B5E33"/>
    <w:rsid w:val="66E22918"/>
    <w:rsid w:val="694D273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3"/>
    <w:qFormat/>
    <w:uiPriority w:val="0"/>
    <w:pPr>
      <w:widowControl/>
      <w:spacing w:beforeAutospacing="1" w:afterAutospacing="1"/>
      <w:jc w:val="left"/>
    </w:pPr>
    <w:rPr>
      <w:rFonts w:ascii="宋体" w:hAnsi="宋体" w:cs="宋体"/>
      <w:kern w:val="0"/>
      <w:sz w:val="24"/>
    </w:rPr>
  </w:style>
  <w:style w:type="paragraph" w:customStyle="1" w:styleId="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
    <w:name w:val="页码1"/>
    <w:basedOn w:val="5"/>
    <w:qFormat/>
    <w:uiPriority w:val="0"/>
  </w:style>
  <w:style w:type="character" w:customStyle="1" w:styleId="7">
    <w:name w:val="font11"/>
    <w:basedOn w:val="5"/>
    <w:qFormat/>
    <w:uiPriority w:val="0"/>
    <w:rPr>
      <w:rFonts w:ascii="宋体" w:hAnsi="宋体" w:eastAsia="宋体" w:cs="宋体"/>
      <w:color w:val="000000"/>
      <w:sz w:val="22"/>
      <w:szCs w:val="22"/>
      <w:u w:val="none"/>
    </w:rPr>
  </w:style>
  <w:style w:type="character" w:customStyle="1" w:styleId="8">
    <w:name w:val="font01"/>
    <w:basedOn w:val="5"/>
    <w:qFormat/>
    <w:uiPriority w:val="0"/>
    <w:rPr>
      <w:rFonts w:ascii="宋体" w:hAnsi="宋体" w:eastAsia="宋体" w:cs="宋体"/>
      <w:color w:val="000000"/>
      <w:sz w:val="24"/>
      <w:szCs w:val="24"/>
      <w:u w:val="none"/>
    </w:rPr>
  </w:style>
  <w:style w:type="paragraph" w:customStyle="1" w:styleId="9">
    <w:name w:val="页脚1"/>
    <w:basedOn w:val="3"/>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lzhb-xxzx</Company>
  <Pages>29</Pages>
  <Words>4171</Words>
  <Characters>6204</Characters>
  <Lines>120</Lines>
  <Paragraphs>33</Paragraphs>
  <TotalTime>1</TotalTime>
  <ScaleCrop>false</ScaleCrop>
  <LinksUpToDate>false</LinksUpToDate>
  <CharactersWithSpaces>6544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2021-07-19T09:38:00Z</cp:lastPrinted>
  <dcterms:modified xsi:type="dcterms:W3CDTF">2024-12-04T11:07:08Z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6EB8271721A2495EB90081999B4190C7</vt:lpwstr>
  </property>
</Properties>
</file>