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45" w:rsidRPr="007918FF" w:rsidRDefault="007918FF">
      <w:pPr>
        <w:rPr>
          <w:rFonts w:ascii="仿宋_GB2312" w:eastAsia="仿宋_GB2312"/>
          <w:sz w:val="32"/>
          <w:szCs w:val="32"/>
        </w:rPr>
      </w:pPr>
      <w:r w:rsidRPr="007918FF">
        <w:rPr>
          <w:rFonts w:ascii="仿宋_GB2312" w:eastAsia="仿宋_GB2312" w:hint="eastAsia"/>
          <w:sz w:val="32"/>
          <w:szCs w:val="32"/>
        </w:rPr>
        <w:t>附件：</w:t>
      </w:r>
    </w:p>
    <w:p w:rsidR="007918FF" w:rsidRPr="007918FF" w:rsidRDefault="007918FF">
      <w:pPr>
        <w:rPr>
          <w:rFonts w:ascii="仿宋_GB2312" w:eastAsia="仿宋_GB2312"/>
          <w:sz w:val="32"/>
          <w:szCs w:val="32"/>
        </w:rPr>
      </w:pPr>
    </w:p>
    <w:p w:rsidR="007918FF" w:rsidRPr="007918FF" w:rsidRDefault="007918FF" w:rsidP="007918FF">
      <w:pPr>
        <w:jc w:val="center"/>
        <w:rPr>
          <w:rFonts w:ascii="方正小标宋简体" w:eastAsia="方正小标宋简体"/>
          <w:sz w:val="44"/>
          <w:szCs w:val="44"/>
        </w:rPr>
      </w:pPr>
      <w:r w:rsidRPr="007918FF">
        <w:rPr>
          <w:rFonts w:ascii="方正小标宋简体" w:eastAsia="方正小标宋简体" w:hint="eastAsia"/>
          <w:sz w:val="44"/>
          <w:szCs w:val="44"/>
        </w:rPr>
        <w:t>柳州市非正常经营类融资租赁</w:t>
      </w:r>
      <w:r w:rsidR="007E1B97">
        <w:rPr>
          <w:rFonts w:ascii="方正小标宋简体" w:eastAsia="方正小标宋简体" w:hint="eastAsia"/>
          <w:sz w:val="44"/>
          <w:szCs w:val="44"/>
        </w:rPr>
        <w:t>企业</w:t>
      </w:r>
      <w:r w:rsidRPr="007918FF">
        <w:rPr>
          <w:rFonts w:ascii="方正小标宋简体" w:eastAsia="方正小标宋简体" w:hint="eastAsia"/>
          <w:sz w:val="44"/>
          <w:szCs w:val="44"/>
        </w:rPr>
        <w:t>名单</w:t>
      </w:r>
    </w:p>
    <w:p w:rsidR="007918FF" w:rsidRPr="007918FF" w:rsidRDefault="007918FF">
      <w:pPr>
        <w:rPr>
          <w:rFonts w:ascii="仿宋_GB2312" w:eastAsia="仿宋_GB2312"/>
          <w:sz w:val="32"/>
          <w:szCs w:val="32"/>
        </w:rPr>
      </w:pPr>
    </w:p>
    <w:tbl>
      <w:tblPr>
        <w:tblW w:w="8696" w:type="dxa"/>
        <w:jc w:val="center"/>
        <w:tblInd w:w="-1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3845"/>
        <w:gridCol w:w="1406"/>
        <w:gridCol w:w="2850"/>
      </w:tblGrid>
      <w:tr w:rsidR="007352B5" w:rsidRPr="007352B5" w:rsidTr="007352B5">
        <w:trPr>
          <w:trHeight w:val="81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D12811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D12811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D12811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注册地所属区域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经营异常情形</w:t>
            </w:r>
          </w:p>
        </w:tc>
      </w:tr>
      <w:tr w:rsidR="007352B5" w:rsidRPr="007352B5" w:rsidTr="007352B5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D1281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柳州智出行融资租赁有限公司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柳东新区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4769C4" w:rsidP="004769C4">
            <w:pPr>
              <w:spacing w:line="30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未纳入</w:t>
            </w:r>
            <w:r w:rsidR="007352B5"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自治区地方金融监管局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融资租赁企业正常监管</w:t>
            </w:r>
            <w:r w:rsidR="007352B5"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名单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中</w:t>
            </w:r>
          </w:p>
        </w:tc>
      </w:tr>
      <w:tr w:rsidR="007352B5" w:rsidRPr="007352B5" w:rsidTr="007352B5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D12811">
            <w:pPr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广西汇达融资租赁有限公司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城中区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无法取得联系</w:t>
            </w:r>
          </w:p>
        </w:tc>
      </w:tr>
      <w:tr w:rsidR="007352B5" w:rsidRPr="007352B5" w:rsidTr="007352B5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D12811">
            <w:pPr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瑞沣（广西）融资租赁有限公司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城中区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无法取得联系</w:t>
            </w:r>
          </w:p>
        </w:tc>
      </w:tr>
      <w:tr w:rsidR="007352B5" w:rsidRPr="007352B5" w:rsidTr="007352B5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D12811">
            <w:pPr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汇创融资租赁（上海）有限公司柳州分公司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城中区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无法取得联系</w:t>
            </w:r>
          </w:p>
        </w:tc>
      </w:tr>
      <w:tr w:rsidR="007352B5" w:rsidRPr="007352B5" w:rsidTr="007352B5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D12811">
            <w:pPr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江苏三汇融资租赁有限公司柳州分公司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城中区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无法取得联系</w:t>
            </w:r>
          </w:p>
        </w:tc>
      </w:tr>
      <w:tr w:rsidR="007352B5" w:rsidRPr="007352B5" w:rsidTr="007352B5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D12811">
            <w:pPr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浙江大搜车融资租赁有限公司柳州分公司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城中区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无法取得联系</w:t>
            </w:r>
          </w:p>
        </w:tc>
      </w:tr>
      <w:tr w:rsidR="007352B5" w:rsidRPr="007352B5" w:rsidTr="007352B5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D12811">
            <w:pPr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中诺（天津）融资租赁有限公司柳州分公司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城中区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税局登记为非正常户；未在柳州市社保局参保缴费</w:t>
            </w:r>
          </w:p>
        </w:tc>
      </w:tr>
      <w:tr w:rsidR="007352B5" w:rsidRPr="007352B5" w:rsidTr="007352B5">
        <w:trPr>
          <w:trHeight w:val="108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D12811">
            <w:pPr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中融达融资租赁（深圳）有限公司柳州分公司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城中区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无法取得联系</w:t>
            </w:r>
          </w:p>
        </w:tc>
      </w:tr>
      <w:tr w:rsidR="007352B5" w:rsidRPr="007352B5" w:rsidTr="007352B5">
        <w:trPr>
          <w:trHeight w:val="101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D12811">
            <w:pPr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恒昌众鼎融资租赁有限公司柳州分公司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城中区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近6个月纳税记录零申报；未在柳州市社保局参保缴费</w:t>
            </w:r>
          </w:p>
        </w:tc>
      </w:tr>
      <w:tr w:rsidR="007352B5" w:rsidRPr="007352B5" w:rsidTr="007352B5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D12811">
            <w:pPr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前海盛世国际融资租赁（深圳）有限公司柳州分公司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城中区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无法取得联系</w:t>
            </w:r>
          </w:p>
        </w:tc>
      </w:tr>
      <w:tr w:rsidR="007352B5" w:rsidRPr="007352B5" w:rsidTr="007352B5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D12811">
            <w:pPr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正印融资租赁（上海）有限公司柳州分公司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城中区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近6个月纳税记录零申报，未在柳州市社保局参保缴费。</w:t>
            </w:r>
          </w:p>
        </w:tc>
      </w:tr>
      <w:tr w:rsidR="007352B5" w:rsidRPr="007352B5" w:rsidTr="007352B5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D12811">
            <w:pPr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深圳市联合利信融资租赁有限公司柳州分公司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城中区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无法取得联系</w:t>
            </w:r>
          </w:p>
        </w:tc>
      </w:tr>
      <w:tr w:rsidR="007352B5" w:rsidRPr="007352B5" w:rsidTr="007352B5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D12811">
            <w:pPr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凯枫融资租赁（杭州）有限公司柳州分公司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城中区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无法取得联系</w:t>
            </w:r>
          </w:p>
        </w:tc>
      </w:tr>
      <w:tr w:rsidR="007352B5" w:rsidRPr="007352B5" w:rsidTr="007352B5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D12811">
            <w:pPr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天天拍车（江苏）融资租赁有限公司柳州分公司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城中区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无法取得联系</w:t>
            </w:r>
          </w:p>
        </w:tc>
      </w:tr>
      <w:tr w:rsidR="007352B5" w:rsidRPr="007352B5" w:rsidTr="007352B5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D12811">
            <w:pPr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共鸣众泰（天津）国际融资租赁有限公司柳州第二分公司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城中区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无法取得联系</w:t>
            </w:r>
          </w:p>
        </w:tc>
      </w:tr>
      <w:tr w:rsidR="007352B5" w:rsidRPr="007352B5" w:rsidTr="007352B5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D12811">
            <w:pPr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widowControl/>
              <w:spacing w:line="300" w:lineRule="exact"/>
              <w:jc w:val="left"/>
              <w:textAlignment w:val="top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广西沐祥立新能源科技有限责任公司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城中区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未在柳州市社保局参保缴费。</w:t>
            </w:r>
          </w:p>
        </w:tc>
      </w:tr>
      <w:tr w:rsidR="007352B5" w:rsidRPr="007352B5" w:rsidTr="007352B5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D12811">
            <w:pPr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widowControl/>
              <w:spacing w:line="300" w:lineRule="exact"/>
              <w:jc w:val="left"/>
              <w:textAlignment w:val="top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广西深欣胜资产管理有限公司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城中区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未在柳州市社保局参保缴费。</w:t>
            </w:r>
          </w:p>
        </w:tc>
      </w:tr>
      <w:tr w:rsidR="007352B5" w:rsidRPr="007352B5" w:rsidTr="007352B5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D12811">
            <w:pPr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widowControl/>
              <w:spacing w:line="300" w:lineRule="exact"/>
              <w:jc w:val="left"/>
              <w:textAlignment w:val="top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柳州市恒润汽车服务有限责任公司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城中区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未在柳州市社保局参保缴费。</w:t>
            </w:r>
          </w:p>
        </w:tc>
      </w:tr>
      <w:tr w:rsidR="007352B5" w:rsidRPr="007352B5" w:rsidTr="007352B5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D12811">
            <w:pPr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widowControl/>
              <w:spacing w:line="300" w:lineRule="exact"/>
              <w:jc w:val="left"/>
              <w:textAlignment w:val="top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柳州市闽春贸易有限公司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城中区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未在柳州市社保局参保缴费。</w:t>
            </w:r>
          </w:p>
        </w:tc>
      </w:tr>
      <w:tr w:rsidR="007352B5" w:rsidRPr="007352B5" w:rsidTr="007352B5">
        <w:trPr>
          <w:trHeight w:val="168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D12811">
            <w:pPr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widowControl/>
              <w:spacing w:line="300" w:lineRule="exact"/>
              <w:jc w:val="left"/>
              <w:textAlignment w:val="top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新疆广汇租赁服务有限公司柳州分公司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城中区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近6个月纳税记录零申报；未在柳州市社保局参保缴费。</w:t>
            </w:r>
          </w:p>
        </w:tc>
      </w:tr>
      <w:tr w:rsidR="007352B5" w:rsidRPr="007352B5" w:rsidTr="007352B5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D12811">
            <w:pPr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辉恒融资租赁（上海）有限公司柳州分公司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城中区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无法取得联系</w:t>
            </w:r>
          </w:p>
        </w:tc>
      </w:tr>
      <w:tr w:rsidR="007352B5" w:rsidRPr="007352B5" w:rsidTr="007352B5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D12811">
            <w:pPr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车管家融资租赁有限公司柳州分公司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城中区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无法取得联系</w:t>
            </w:r>
          </w:p>
        </w:tc>
      </w:tr>
      <w:tr w:rsidR="007352B5" w:rsidRPr="007352B5" w:rsidTr="007352B5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D12811">
            <w:pPr>
              <w:spacing w:line="3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widowControl/>
              <w:spacing w:line="300" w:lineRule="exact"/>
              <w:jc w:val="left"/>
              <w:textAlignment w:val="top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柳州市正茂运输有限公司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城中区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无法取得联系</w:t>
            </w:r>
          </w:p>
        </w:tc>
      </w:tr>
      <w:tr w:rsidR="007352B5" w:rsidRPr="007352B5" w:rsidTr="007352B5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D1281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深圳千诚融资租赁有限公司柳州分公司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柳北区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无法取得联系</w:t>
            </w:r>
          </w:p>
        </w:tc>
      </w:tr>
      <w:tr w:rsidR="007352B5" w:rsidRPr="007352B5" w:rsidTr="007352B5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D1281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广西窦氏一族融资租赁有限公司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柳北区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无法取得联系</w:t>
            </w:r>
          </w:p>
        </w:tc>
      </w:tr>
      <w:tr w:rsidR="007352B5" w:rsidRPr="007352B5" w:rsidTr="007352B5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D1281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优观融资租赁（中国）有限公司柳州分公司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柳北区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无法取得联系</w:t>
            </w:r>
          </w:p>
        </w:tc>
      </w:tr>
      <w:tr w:rsidR="007352B5" w:rsidRPr="007352B5" w:rsidTr="007352B5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D1281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瓜子融资租赁（江苏）有限公司柳州分公司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柳北区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无法取得联系</w:t>
            </w:r>
          </w:p>
        </w:tc>
      </w:tr>
      <w:tr w:rsidR="007352B5" w:rsidRPr="007352B5" w:rsidTr="007352B5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D1281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广西柳州汇盛昌资产管理有限责任公司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柳北区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无法取得联系</w:t>
            </w:r>
          </w:p>
        </w:tc>
      </w:tr>
      <w:tr w:rsidR="007352B5" w:rsidRPr="007352B5" w:rsidTr="007352B5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D1281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广西正晨资产管理有限公司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柳北区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无法取得联系</w:t>
            </w:r>
          </w:p>
        </w:tc>
      </w:tr>
      <w:tr w:rsidR="007352B5" w:rsidRPr="007352B5" w:rsidTr="007352B5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800BE7" w:rsidRDefault="007352B5" w:rsidP="00D12811">
            <w:pPr>
              <w:pStyle w:val="a5"/>
              <w:spacing w:line="300" w:lineRule="exact"/>
              <w:ind w:left="8000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  <w:lang w:val="en-US" w:eastAsia="zh-CN"/>
              </w:rPr>
            </w:pPr>
            <w:r w:rsidRPr="007352B5">
              <w:rPr>
                <w:rFonts w:ascii="仿宋_GB2312" w:eastAsia="仿宋_GB2312" w:hAnsi="宋体" w:hint="eastAsia"/>
                <w:color w:val="00000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柳州远道出行服务有限公司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柳北区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无法取得联系</w:t>
            </w:r>
          </w:p>
        </w:tc>
      </w:tr>
      <w:tr w:rsidR="007352B5" w:rsidRPr="007352B5" w:rsidTr="007352B5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D1281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柳州远道货拉啦汽车服务有限公司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柳北区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无法取得联系</w:t>
            </w:r>
          </w:p>
        </w:tc>
      </w:tr>
      <w:tr w:rsidR="007352B5" w:rsidRPr="007352B5" w:rsidTr="007352B5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D1281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柳州卓泰尼佳建筑设备有限公司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柳北区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无法取得联系</w:t>
            </w:r>
          </w:p>
        </w:tc>
      </w:tr>
      <w:tr w:rsidR="007352B5" w:rsidRPr="007352B5" w:rsidTr="007352B5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D1281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上海易鑫融资租赁有限公司柳州分公司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鱼峰区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近六个月无社保缴纳记录</w:t>
            </w:r>
          </w:p>
        </w:tc>
      </w:tr>
      <w:tr w:rsidR="007352B5" w:rsidRPr="007352B5" w:rsidTr="007352B5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D1281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安吉租赁有限公司柳州分公司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鱼峰区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企业登记住所与实际经营地址不一致</w:t>
            </w:r>
          </w:p>
        </w:tc>
      </w:tr>
      <w:tr w:rsidR="007352B5" w:rsidRPr="007352B5" w:rsidTr="007352B5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D1281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柳州市大摩财富资金管理有限公司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鱼峰区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无法取得联系</w:t>
            </w:r>
          </w:p>
        </w:tc>
      </w:tr>
      <w:tr w:rsidR="007352B5" w:rsidRPr="007352B5" w:rsidTr="007352B5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D1281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广西德凯汽车服务有限公司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鱼峰区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无法取得联系</w:t>
            </w:r>
          </w:p>
        </w:tc>
      </w:tr>
      <w:tr w:rsidR="007352B5" w:rsidRPr="007352B5" w:rsidTr="007352B5">
        <w:trPr>
          <w:trHeight w:val="142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D1281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广西驰诚融资租赁有限公司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柳南区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近6个月无社保缴纳记录</w:t>
            </w:r>
          </w:p>
        </w:tc>
      </w:tr>
      <w:tr w:rsidR="007352B5" w:rsidRPr="007352B5" w:rsidTr="007352B5">
        <w:trPr>
          <w:trHeight w:val="96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D1281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浙江自贸区华盖融资租赁有限公司柳州分公司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柳南区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无法取得联系，该企业无全国融资租赁企业管理信息</w:t>
            </w:r>
          </w:p>
        </w:tc>
      </w:tr>
      <w:tr w:rsidR="007352B5" w:rsidRPr="007352B5" w:rsidTr="007352B5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D1281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天津开鑫融资租赁有限公司柳州分公司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柳南区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经营地址不详，法人和财务手机号均为空号</w:t>
            </w:r>
          </w:p>
        </w:tc>
      </w:tr>
      <w:tr w:rsidR="007352B5" w:rsidRPr="007352B5" w:rsidTr="007352B5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D12811">
            <w:pPr>
              <w:spacing w:line="3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开元融资租赁（深圳）有限公司柳州分公司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柳南区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B5" w:rsidRPr="007352B5" w:rsidRDefault="007352B5" w:rsidP="007352B5">
            <w:pPr>
              <w:spacing w:line="300" w:lineRule="exact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7352B5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无法取得联系，该公司依然在筹备开业中</w:t>
            </w:r>
          </w:p>
        </w:tc>
      </w:tr>
    </w:tbl>
    <w:p w:rsidR="007918FF" w:rsidRPr="007918FF" w:rsidRDefault="007918FF">
      <w:pPr>
        <w:rPr>
          <w:rFonts w:ascii="仿宋_GB2312" w:eastAsia="仿宋_GB2312"/>
          <w:sz w:val="32"/>
          <w:szCs w:val="32"/>
        </w:rPr>
      </w:pPr>
    </w:p>
    <w:sectPr w:rsidR="007918FF" w:rsidRPr="007918FF" w:rsidSect="00634E6C">
      <w:foot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BE7" w:rsidRDefault="00800BE7" w:rsidP="007918FF">
      <w:r>
        <w:separator/>
      </w:r>
    </w:p>
  </w:endnote>
  <w:endnote w:type="continuationSeparator" w:id="1">
    <w:p w:rsidR="00800BE7" w:rsidRDefault="00800BE7" w:rsidP="00791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2B5" w:rsidRDefault="008B4C83">
    <w:pPr>
      <w:pStyle w:val="a4"/>
      <w:jc w:val="center"/>
    </w:pPr>
    <w:fldSimple w:instr=" PAGE   \* MERGEFORMAT ">
      <w:r w:rsidR="004769C4" w:rsidRPr="004769C4">
        <w:rPr>
          <w:noProof/>
          <w:lang w:val="zh-CN"/>
        </w:rPr>
        <w:t>1</w:t>
      </w:r>
    </w:fldSimple>
  </w:p>
  <w:p w:rsidR="007352B5" w:rsidRDefault="007352B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BE7" w:rsidRDefault="00800BE7" w:rsidP="007918FF">
      <w:r>
        <w:separator/>
      </w:r>
    </w:p>
  </w:footnote>
  <w:footnote w:type="continuationSeparator" w:id="1">
    <w:p w:rsidR="00800BE7" w:rsidRDefault="00800BE7" w:rsidP="007918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E6C"/>
    <w:rsid w:val="002B710A"/>
    <w:rsid w:val="0047691D"/>
    <w:rsid w:val="004769C4"/>
    <w:rsid w:val="00634E6C"/>
    <w:rsid w:val="007352B5"/>
    <w:rsid w:val="007918FF"/>
    <w:rsid w:val="007E1B97"/>
    <w:rsid w:val="00800BE7"/>
    <w:rsid w:val="008B4C83"/>
    <w:rsid w:val="00A44C45"/>
    <w:rsid w:val="00BD2D56"/>
    <w:rsid w:val="00F3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1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18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1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18FF"/>
    <w:rPr>
      <w:sz w:val="18"/>
      <w:szCs w:val="18"/>
    </w:rPr>
  </w:style>
  <w:style w:type="character" w:customStyle="1" w:styleId="Char1">
    <w:name w:val="正文文本 Char"/>
    <w:link w:val="a5"/>
    <w:rsid w:val="007352B5"/>
    <w:rPr>
      <w:rFonts w:ascii="Times New Roman" w:hAnsi="Times New Roman"/>
      <w:kern w:val="2"/>
      <w:sz w:val="21"/>
      <w:szCs w:val="24"/>
    </w:rPr>
  </w:style>
  <w:style w:type="paragraph" w:styleId="a5">
    <w:name w:val="Body Text"/>
    <w:basedOn w:val="a"/>
    <w:link w:val="Char1"/>
    <w:rsid w:val="007352B5"/>
    <w:pPr>
      <w:spacing w:after="120"/>
    </w:pPr>
    <w:rPr>
      <w:rFonts w:ascii="Times New Roman" w:hAnsi="Times New Roman"/>
      <w:szCs w:val="24"/>
      <w:lang/>
    </w:rPr>
  </w:style>
  <w:style w:type="character" w:customStyle="1" w:styleId="Char10">
    <w:name w:val="正文文本 Char1"/>
    <w:basedOn w:val="a0"/>
    <w:link w:val="a5"/>
    <w:uiPriority w:val="99"/>
    <w:semiHidden/>
    <w:rsid w:val="007352B5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覃春艳</cp:lastModifiedBy>
  <cp:revision>5</cp:revision>
  <dcterms:created xsi:type="dcterms:W3CDTF">2021-10-27T08:50:00Z</dcterms:created>
  <dcterms:modified xsi:type="dcterms:W3CDTF">2021-10-27T09:30:00Z</dcterms:modified>
</cp:coreProperties>
</file>